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47" w:type="dxa"/>
        <w:jc w:val="center"/>
        <w:tblCellMar>
          <w:left w:w="10" w:type="dxa"/>
          <w:right w:w="10" w:type="dxa"/>
        </w:tblCellMar>
        <w:tblLook w:val="0000" w:firstRow="0" w:lastRow="0" w:firstColumn="0" w:lastColumn="0" w:noHBand="0" w:noVBand="0"/>
      </w:tblPr>
      <w:tblGrid>
        <w:gridCol w:w="3227"/>
        <w:gridCol w:w="1152"/>
        <w:gridCol w:w="5668"/>
      </w:tblGrid>
      <w:tr w:rsidR="009F4FC7" w:rsidRPr="009F4FC7" w14:paraId="1833D122" w14:textId="77777777" w:rsidTr="00C16D95">
        <w:trPr>
          <w:trHeight w:val="1"/>
          <w:jc w:val="center"/>
        </w:trPr>
        <w:tc>
          <w:tcPr>
            <w:tcW w:w="3227" w:type="dxa"/>
            <w:shd w:val="clear" w:color="000000" w:fill="FFFFFF"/>
            <w:tcMar>
              <w:left w:w="108" w:type="dxa"/>
              <w:right w:w="108" w:type="dxa"/>
            </w:tcMar>
          </w:tcPr>
          <w:p w14:paraId="25F13615" w14:textId="6E4FB4FF" w:rsidR="005A00D7" w:rsidRPr="009F4FC7" w:rsidRDefault="00DA686B" w:rsidP="008D3055">
            <w:pPr>
              <w:spacing w:after="0" w:line="240" w:lineRule="auto"/>
              <w:jc w:val="center"/>
              <w:rPr>
                <w:rFonts w:ascii="Times New Roman" w:eastAsia="Times New Roman" w:hAnsi="Times New Roman" w:cs="Times New Roman"/>
                <w:b/>
                <w:sz w:val="26"/>
                <w:szCs w:val="26"/>
              </w:rPr>
            </w:pPr>
            <w:r w:rsidRPr="009F4FC7">
              <w:rPr>
                <w:rFonts w:ascii="Times New Roman" w:eastAsia="Times New Roman" w:hAnsi="Times New Roman" w:cs="Times New Roman"/>
                <w:b/>
                <w:sz w:val="26"/>
                <w:szCs w:val="26"/>
              </w:rPr>
              <w:t>ỦY BAN NHÂN DÂN</w:t>
            </w:r>
          </w:p>
          <w:p w14:paraId="31B48771" w14:textId="4C973691" w:rsidR="005A00D7" w:rsidRPr="009F4FC7" w:rsidRDefault="00C16D95" w:rsidP="008D3055">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5CFC7AA6" wp14:editId="514BD73A">
                      <wp:simplePos x="0" y="0"/>
                      <wp:positionH relativeFrom="column">
                        <wp:posOffset>494504</wp:posOffset>
                      </wp:positionH>
                      <wp:positionV relativeFrom="paragraph">
                        <wp:posOffset>191770</wp:posOffset>
                      </wp:positionV>
                      <wp:extent cx="819150" cy="0"/>
                      <wp:effectExtent l="0" t="0" r="0" b="0"/>
                      <wp:wrapNone/>
                      <wp:docPr id="155254869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FFEC9E" id="_x0000_t32" coordsize="21600,21600" o:spt="32" o:oned="t" path="m,l21600,21600e" filled="f">
                      <v:path arrowok="t" fillok="f" o:connecttype="none"/>
                      <o:lock v:ext="edit" shapetype="t"/>
                    </v:shapetype>
                    <v:shape id="AutoShape 3" o:spid="_x0000_s1026" type="#_x0000_t32" style="position:absolute;margin-left:38.95pt;margin-top:15.1pt;width:6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m3XtwEAAFUDAAAOAAAAZHJzL2Uyb0RvYy54bWysU8Fu2zAMvQ/YPwi6L44DZGiNOD2k6y7d&#10;FqDtBzCSbAuVRYFU4uTvJ6lJWmy3YT4IlEg+Pj7Sq7vj6MTBEFv0raxncymMV6it71v58vzw5UYK&#10;juA1OPSmlSfD8m79+dNqCo1Z4IBOGxIJxHMzhVYOMYamqlgNZgSeYTA+OTukEWK6Ul9pgimhj65a&#10;zOdfqwlJB0JlmNPr/ZtTrgt+1xkVf3UdmyhcKxO3WE4q5y6f1XoFTU8QBqvONOAfWIxgfSp6hbqH&#10;CGJP9i+o0SpCxi7OFI4Vdp1VpvSQuqnnf3TzNEAwpZckDoerTPz/YNXPw8ZvKVNXR/8UHlG9svC4&#10;GcD3phB4PoU0uDpLVU2Bm2tKvnDYkthNP1CnGNhHLCocOxozZOpPHIvYp6vY5hiFSo839W29TCNR&#10;F1cFzSUvEMfvBkeRjVZyJLD9EDfofZooUl2qwOGRY2YFzSUhF/X4YJ0rg3VeTK28XS6WJYHRWZ2d&#10;OYyp320ciQPk1ShfaTF5PoYR7r0uYIMB/e1sR7DuzU7FnT8rk8XIm8fNDvVpSxfF0uwKy/Oe5eX4&#10;eC/Z73/D+jcAAAD//wMAUEsDBBQABgAIAAAAIQA4mfwP3AAAAAgBAAAPAAAAZHJzL2Rvd25yZXYu&#10;eG1sTI/NTsMwEITvSLyDtZW4IGo3qH8hTlUhceBIW4mrG2+T0HgdxU4T+vQs6gGOOzOa/SbbjK4R&#10;F+xC7UnDbKpAIBXe1lRqOOzfnlYgQjRkTeMJNXxjgE1+f5eZ1PqBPvCyi6XgEgqp0VDF2KZShqJC&#10;Z8LUt0jsnXznTOSzK6XtzMDlrpGJUgvpTE38oTItvlZYnHe904Chn8/Udu3Kw/t1ePxMrl9Du9f6&#10;YTJuX0BEHONfGH7xGR1yZjr6nmwQjYblcs1JDc8qAcF+ohYsHG+CzDP5f0D+AwAA//8DAFBLAQIt&#10;ABQABgAIAAAAIQC2gziS/gAAAOEBAAATAAAAAAAAAAAAAAAAAAAAAABbQ29udGVudF9UeXBlc10u&#10;eG1sUEsBAi0AFAAGAAgAAAAhADj9If/WAAAAlAEAAAsAAAAAAAAAAAAAAAAALwEAAF9yZWxzLy5y&#10;ZWxzUEsBAi0AFAAGAAgAAAAhAFAebde3AQAAVQMAAA4AAAAAAAAAAAAAAAAALgIAAGRycy9lMm9E&#10;b2MueG1sUEsBAi0AFAAGAAgAAAAhADiZ/A/cAAAACAEAAA8AAAAAAAAAAAAAAAAAEQQAAGRycy9k&#10;b3ducmV2LnhtbFBLBQYAAAAABAAEAPMAAAAaBQAAAAA=&#10;"/>
                  </w:pict>
                </mc:Fallback>
              </mc:AlternateContent>
            </w:r>
            <w:r w:rsidR="00DA686B" w:rsidRPr="009F4FC7">
              <w:rPr>
                <w:rFonts w:ascii="Times New Roman" w:eastAsia="Times New Roman" w:hAnsi="Times New Roman" w:cs="Times New Roman"/>
                <w:b/>
                <w:sz w:val="26"/>
                <w:szCs w:val="26"/>
              </w:rPr>
              <w:t xml:space="preserve"> TỈNH QUẢNG NINH</w:t>
            </w:r>
          </w:p>
          <w:p w14:paraId="75BCBC49" w14:textId="290C6206" w:rsidR="005A00D7" w:rsidRPr="009F4FC7" w:rsidRDefault="00A4786E" w:rsidP="00D55419">
            <w:pPr>
              <w:spacing w:before="120" w:after="0" w:line="240" w:lineRule="auto"/>
              <w:jc w:val="center"/>
              <w:rPr>
                <w:rFonts w:ascii="Times New Roman" w:eastAsia="Times New Roman" w:hAnsi="Times New Roman" w:cs="Times New Roman"/>
                <w:sz w:val="28"/>
                <w:szCs w:val="28"/>
              </w:rPr>
            </w:pPr>
            <w:r w:rsidRPr="009F4FC7">
              <w:rPr>
                <w:rFonts w:ascii="Times New Roman" w:eastAsia="Times New Roman" w:hAnsi="Times New Roman" w:cs="Times New Roman"/>
                <w:sz w:val="28"/>
                <w:szCs w:val="28"/>
              </w:rPr>
              <w:t>Số:  ……..</w:t>
            </w:r>
            <w:r w:rsidR="00CB535C" w:rsidRPr="009F4FC7">
              <w:rPr>
                <w:rFonts w:ascii="Times New Roman" w:eastAsia="Times New Roman" w:hAnsi="Times New Roman" w:cs="Times New Roman"/>
                <w:sz w:val="28"/>
                <w:szCs w:val="28"/>
              </w:rPr>
              <w:t>/BC-UBND</w:t>
            </w:r>
          </w:p>
          <w:p w14:paraId="09FDF369" w14:textId="77777777" w:rsidR="005A00D7" w:rsidRPr="009F4FC7" w:rsidRDefault="005A00D7" w:rsidP="00C16D95">
            <w:pPr>
              <w:spacing w:after="0" w:line="240" w:lineRule="auto"/>
              <w:jc w:val="center"/>
              <w:rPr>
                <w:rFonts w:ascii="Times New Roman" w:hAnsi="Times New Roman" w:cs="Times New Roman"/>
                <w:sz w:val="28"/>
                <w:szCs w:val="28"/>
              </w:rPr>
            </w:pPr>
          </w:p>
        </w:tc>
        <w:tc>
          <w:tcPr>
            <w:tcW w:w="1152" w:type="dxa"/>
            <w:shd w:val="clear" w:color="000000" w:fill="FFFFFF"/>
            <w:tcMar>
              <w:left w:w="108" w:type="dxa"/>
              <w:right w:w="108" w:type="dxa"/>
            </w:tcMar>
          </w:tcPr>
          <w:p w14:paraId="6E6FAF0D" w14:textId="77777777" w:rsidR="005A00D7" w:rsidRPr="009F4FC7" w:rsidRDefault="005A00D7" w:rsidP="008D3055">
            <w:pPr>
              <w:spacing w:after="0" w:line="240" w:lineRule="auto"/>
              <w:jc w:val="center"/>
              <w:rPr>
                <w:rFonts w:ascii="Times New Roman" w:eastAsia="Calibri" w:hAnsi="Times New Roman" w:cs="Times New Roman"/>
                <w:sz w:val="28"/>
                <w:szCs w:val="28"/>
              </w:rPr>
            </w:pPr>
          </w:p>
        </w:tc>
        <w:tc>
          <w:tcPr>
            <w:tcW w:w="5668" w:type="dxa"/>
            <w:shd w:val="clear" w:color="000000" w:fill="FFFFFF"/>
            <w:tcMar>
              <w:left w:w="108" w:type="dxa"/>
              <w:right w:w="108" w:type="dxa"/>
            </w:tcMar>
          </w:tcPr>
          <w:p w14:paraId="4D9B707F" w14:textId="73B61A71" w:rsidR="005A00D7" w:rsidRPr="009F4FC7" w:rsidRDefault="00DA686B" w:rsidP="008D3055">
            <w:pPr>
              <w:spacing w:after="0" w:line="240" w:lineRule="auto"/>
              <w:rPr>
                <w:rFonts w:ascii="Times New Roman" w:eastAsia="Times New Roman" w:hAnsi="Times New Roman" w:cs="Times New Roman"/>
                <w:b/>
                <w:sz w:val="26"/>
                <w:szCs w:val="26"/>
              </w:rPr>
            </w:pPr>
            <w:r w:rsidRPr="009F4FC7">
              <w:rPr>
                <w:rFonts w:ascii="Times New Roman" w:eastAsia="Times New Roman" w:hAnsi="Times New Roman" w:cs="Times New Roman"/>
                <w:b/>
                <w:sz w:val="26"/>
                <w:szCs w:val="26"/>
              </w:rPr>
              <w:t>CỘNG HOÀ XÃ HỘI CHỦ NGHĨA VIỆT NAM</w:t>
            </w:r>
          </w:p>
          <w:p w14:paraId="5F378BD4" w14:textId="40E1D130" w:rsidR="005A00D7" w:rsidRPr="009F4FC7" w:rsidRDefault="00DA686B" w:rsidP="008D3055">
            <w:pPr>
              <w:spacing w:after="0" w:line="240" w:lineRule="auto"/>
              <w:jc w:val="center"/>
              <w:rPr>
                <w:rFonts w:ascii="Times New Roman" w:eastAsia="Times New Roman" w:hAnsi="Times New Roman" w:cs="Times New Roman"/>
                <w:b/>
                <w:sz w:val="28"/>
                <w:szCs w:val="28"/>
              </w:rPr>
            </w:pPr>
            <w:r w:rsidRPr="009F4FC7">
              <w:rPr>
                <w:rFonts w:ascii="Times New Roman" w:eastAsia="Times New Roman" w:hAnsi="Times New Roman" w:cs="Times New Roman"/>
                <w:b/>
                <w:sz w:val="28"/>
                <w:szCs w:val="28"/>
              </w:rPr>
              <w:t>Độc lập - Tự do - Hạnh phúc</w:t>
            </w:r>
          </w:p>
          <w:p w14:paraId="70FC4018" w14:textId="1D31C57B" w:rsidR="005A00D7" w:rsidRPr="009F4FC7" w:rsidRDefault="00C16D95" w:rsidP="00D55419">
            <w:pPr>
              <w:spacing w:before="120" w:after="0" w:line="240" w:lineRule="auto"/>
              <w:jc w:val="center"/>
              <w:rPr>
                <w:rFonts w:ascii="Times New Roman" w:hAnsi="Times New Roman" w:cs="Times New Roman"/>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5CFA0AB8" wp14:editId="11677275">
                      <wp:simplePos x="0" y="0"/>
                      <wp:positionH relativeFrom="column">
                        <wp:posOffset>723739</wp:posOffset>
                      </wp:positionH>
                      <wp:positionV relativeFrom="paragraph">
                        <wp:posOffset>6350</wp:posOffset>
                      </wp:positionV>
                      <wp:extent cx="1986280" cy="0"/>
                      <wp:effectExtent l="0" t="0" r="0" b="0"/>
                      <wp:wrapNone/>
                      <wp:docPr id="14491557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6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999077" id="AutoShape 2" o:spid="_x0000_s1026" type="#_x0000_t32" style="position:absolute;margin-left:57pt;margin-top:.5pt;width:156.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eDFuAEAAFYDAAAOAAAAZHJzL2Uyb0RvYy54bWysU8Fu2zAMvQ/YPwi6L04CtEiNOD2k7S7d&#10;FqDdBzCSbAuVRYFUYufvJ6lJVmy3YT4IlEg+Pj7S6/tpcOJoiC36Ri5mcymMV6it7xr58/Xpy0oK&#10;juA1OPSmkSfD8n7z+dN6DLVZYo9OGxIJxHM9hkb2MYa6qlj1ZgCeYTA+OVukAWK6UldpgjGhD65a&#10;zue31YikA6EyzOn14d0pNwW/bY2KP9qWTRSukYlbLCeVc5/ParOGuiMIvVVnGvAPLAawPhW9Qj1A&#10;BHEg+xfUYBUhYxtnCocK29YqU3pI3Szmf3Tz0kMwpZckDoerTPz/YNX349bvKFNXk38Jz6jeWHjc&#10;9uA7Uwi8nkIa3CJLVY2B62tKvnDYkdiP31CnGDhELCpMLQ0ZMvUnpiL26Sq2maJQ6XFxt7pdrtJM&#10;1MVXQX1JDMTxq8FBZKORHAls18ctep9GirQoZeD4zDHTgvqSkKt6fLLOlck6L8ZG3t0sb0oCo7M6&#10;O3MYU7ffOhJHyLtRvtJj8nwMIzx4XcB6A/rxbEew7t1OxZ0/S5PVyKvH9R71aUcXydLwCsvzouXt&#10;+Hgv2b9/h80vAAAA//8DAFBLAwQUAAYACAAAACEAbjIfhtoAAAAHAQAADwAAAGRycy9kb3ducmV2&#10;LnhtbEyPQU/DMAyF70j8h8hIXBBLW42JlabThMSBI9skrl7jtYXGqZp0Lfv1GC5wsp+e9fy9YjO7&#10;Tp1pCK1nA+kiAUVcedtybeCwf7l/BBUissXOMxn4ogCb8vqqwNz6id/ovIu1khAOORpoYuxzrUPV&#10;kMOw8D2xeCc/OIwih1rbAScJd53OkmSlHbYsHxrs6bmh6nM3OgMUxoc02a5dfXi9THfv2eVj6vfG&#10;3N7M2ydQkeb4dww/+IIOpTAd/cg2qE50upQuURYZ4i+zlVQ5/mpdFvo/f/kNAAD//wMAUEsBAi0A&#10;FAAGAAgAAAAhALaDOJL+AAAA4QEAABMAAAAAAAAAAAAAAAAAAAAAAFtDb250ZW50X1R5cGVzXS54&#10;bWxQSwECLQAUAAYACAAAACEAOP0h/9YAAACUAQAACwAAAAAAAAAAAAAAAAAvAQAAX3JlbHMvLnJl&#10;bHNQSwECLQAUAAYACAAAACEArG3gxbgBAABWAwAADgAAAAAAAAAAAAAAAAAuAgAAZHJzL2Uyb0Rv&#10;Yy54bWxQSwECLQAUAAYACAAAACEAbjIfhtoAAAAHAQAADwAAAAAAAAAAAAAAAAASBAAAZHJzL2Rv&#10;d25yZXYueG1sUEsFBgAAAAAEAAQA8wAAABkFAAAAAA==&#10;"/>
                  </w:pict>
                </mc:Fallback>
              </mc:AlternateContent>
            </w:r>
            <w:r w:rsidR="00264199" w:rsidRPr="009F4FC7">
              <w:rPr>
                <w:rFonts w:ascii="Times New Roman" w:eastAsia="Times New Roman" w:hAnsi="Times New Roman" w:cs="Times New Roman"/>
                <w:i/>
                <w:sz w:val="28"/>
                <w:szCs w:val="28"/>
              </w:rPr>
              <w:t xml:space="preserve">Quảng Ninh, ngày </w:t>
            </w:r>
            <w:r w:rsidR="00A4786E" w:rsidRPr="009F4FC7">
              <w:rPr>
                <w:rFonts w:ascii="Times New Roman" w:eastAsia="Times New Roman" w:hAnsi="Times New Roman" w:cs="Times New Roman"/>
                <w:i/>
                <w:sz w:val="28"/>
                <w:szCs w:val="28"/>
              </w:rPr>
              <w:t>….</w:t>
            </w:r>
            <w:r w:rsidR="00CB535C" w:rsidRPr="009F4FC7">
              <w:rPr>
                <w:rFonts w:ascii="Times New Roman" w:eastAsia="Times New Roman" w:hAnsi="Times New Roman" w:cs="Times New Roman"/>
                <w:i/>
                <w:sz w:val="28"/>
                <w:szCs w:val="28"/>
              </w:rPr>
              <w:t xml:space="preserve"> tháng </w:t>
            </w:r>
            <w:r w:rsidR="006874A6" w:rsidRPr="009F4FC7">
              <w:rPr>
                <w:rFonts w:ascii="Times New Roman" w:eastAsia="Times New Roman" w:hAnsi="Times New Roman" w:cs="Times New Roman"/>
                <w:i/>
                <w:sz w:val="28"/>
                <w:szCs w:val="28"/>
              </w:rPr>
              <w:t>6</w:t>
            </w:r>
            <w:r w:rsidR="00CB535C" w:rsidRPr="009F4FC7">
              <w:rPr>
                <w:rFonts w:ascii="Times New Roman" w:eastAsia="Times New Roman" w:hAnsi="Times New Roman" w:cs="Times New Roman"/>
                <w:i/>
                <w:sz w:val="28"/>
                <w:szCs w:val="28"/>
              </w:rPr>
              <w:t xml:space="preserve"> năm 202</w:t>
            </w:r>
            <w:r w:rsidR="00A4786E" w:rsidRPr="009F4FC7">
              <w:rPr>
                <w:rFonts w:ascii="Times New Roman" w:eastAsia="Times New Roman" w:hAnsi="Times New Roman" w:cs="Times New Roman"/>
                <w:i/>
                <w:sz w:val="28"/>
                <w:szCs w:val="28"/>
              </w:rPr>
              <w:t>3</w:t>
            </w:r>
          </w:p>
        </w:tc>
      </w:tr>
    </w:tbl>
    <w:p w14:paraId="1E2F1382" w14:textId="034B8CD0" w:rsidR="00CB535C" w:rsidRPr="009F4FC7" w:rsidRDefault="00C673CA" w:rsidP="008D3055">
      <w:pPr>
        <w:spacing w:after="0" w:line="240" w:lineRule="auto"/>
        <w:jc w:val="center"/>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54208A31" wp14:editId="62463F02">
                <wp:simplePos x="0" y="0"/>
                <wp:positionH relativeFrom="column">
                  <wp:posOffset>95591</wp:posOffset>
                </wp:positionH>
                <wp:positionV relativeFrom="paragraph">
                  <wp:posOffset>7620</wp:posOffset>
                </wp:positionV>
                <wp:extent cx="1217930" cy="280670"/>
                <wp:effectExtent l="0" t="0" r="20320" b="24130"/>
                <wp:wrapNone/>
                <wp:docPr id="146136570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17930" cy="280670"/>
                        </a:xfrm>
                        <a:prstGeom prst="rect">
                          <a:avLst/>
                        </a:prstGeom>
                        <a:solidFill>
                          <a:srgbClr val="FFFFFF"/>
                        </a:solidFill>
                        <a:ln w="6350">
                          <a:solidFill>
                            <a:srgbClr val="000000"/>
                          </a:solidFill>
                          <a:miter lim="800000"/>
                          <a:headEnd/>
                          <a:tailEnd/>
                        </a:ln>
                      </wps:spPr>
                      <wps:txbx>
                        <w:txbxContent>
                          <w:p w14:paraId="7DC205E0" w14:textId="74256432" w:rsidR="00C673CA" w:rsidRPr="00C673CA" w:rsidRDefault="00C673CA" w:rsidP="00C673CA">
                            <w:pPr>
                              <w:spacing w:after="0" w:line="240" w:lineRule="auto"/>
                              <w:jc w:val="center"/>
                              <w:rPr>
                                <w:rFonts w:ascii="Times New Roman" w:hAnsi="Times New Roman" w:cs="Times New Roman"/>
                                <w:b/>
                                <w:color w:val="000000"/>
                                <w:sz w:val="24"/>
                                <w:szCs w:val="20"/>
                              </w:rPr>
                            </w:pPr>
                            <w:r w:rsidRPr="00C673CA">
                              <w:rPr>
                                <w:rFonts w:ascii="Times New Roman" w:hAnsi="Times New Roman" w:cs="Times New Roman"/>
                                <w:b/>
                                <w:color w:val="000000"/>
                                <w:sz w:val="24"/>
                                <w:szCs w:val="20"/>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08A31" id="_x0000_t202" coordsize="21600,21600" o:spt="202" path="m,l,21600r21600,l21600,xe">
                <v:stroke joinstyle="miter"/>
                <v:path gradientshapeok="t" o:connecttype="rect"/>
              </v:shapetype>
              <v:shape id="Text Box 1" o:spid="_x0000_s1026" type="#_x0000_t202" style="position:absolute;left:0;text-align:left;margin-left:7.55pt;margin-top:.6pt;width:95.9pt;height:2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I5CQIAABQEAAAOAAAAZHJzL2Uyb0RvYy54bWysU9tu2zAMfR+wfxD0vthJ0zQ14hRbuwwD&#10;ugvQ7QNkWY6FyaJGKbGzry8lp2l2exnmB4E0qUPy8Gh1M3SG7RV6Dbbk00nOmbISam23Jf/6ZfNq&#10;yZkPwtbCgFUlPyjPb9YvX6x6V6gZtGBqhYxArC96V/I2BFdkmZet6oSfgFOWgg1gJwK5uM1qFD2h&#10;dyab5fki6wFrhyCV9/T3bgzydcJvGiXDp6bxKjBTcuotpBPTWcUzW69EsUXhWi2PbYh/6KIT2lLR&#10;E9SdCILtUP8G1WmJ4KEJEwldBk2jpUoz0DTT/JdpHlrhVJqFyPHuRJP/f7Dy4/7BfUYWhjcw0ALT&#10;EN7dg/zmiZusd7445kROfeFjdtV/gJq2KXYB0o2hwS6OTwMxgiGmDyd21RCYjNiz6dX1BYUkxWbL&#10;fHGV6M9E8XTboQ/vFHQsGiVH2l5CF/t7H2I3onhKicU8GF1vtDHJwW11a5DtBW16k764XLryU5qx&#10;rC/54uIyHyf9K0Sevj9BdDqQZI3uSr48JYmiVaJ+a+skqCC0GW2qb+yRx0jdSGIYqoESI58V1Adi&#10;FGGUJj0lMlrAH5z1JMuS++87gYoz897S3q+n83nUcXLml1czcvA8Up1HhJUEVfLA2WjehlH7O4d6&#10;21KlceEWXtMmG51Ifu7q2DdJLxF5fCZR2+d+ynp+zOtHAAAA//8DAFBLAwQUAAYACAAAACEAYoK4&#10;Vd0AAAAHAQAADwAAAGRycy9kb3ducmV2LnhtbEyOQU+DQBSE7yb+h80z8WYXSFsVWRpT401jRJvU&#10;28K+AsK+JeyW0n/v86SnyWQmM1+2mW0vJhx960hBvIhAIFXOtFQr+Px4vrkD4YMmo3tHqOCMHjb5&#10;5UWmU+NO9I5TEWrBI+RTraAJYUil9FWDVvuFG5A4O7jR6sB2rKUZ9YnHbS+TKFpLq1vih0YPuG2w&#10;6oqjVZBM++H1XHaHsHtyX9332/Ylvi2Uur6aHx9ABJzDXxl+8RkdcmYq3ZGMFz37VcxN1gQEx0m0&#10;vgdRKliuliDzTP7nz38AAAD//wMAUEsBAi0AFAAGAAgAAAAhALaDOJL+AAAA4QEAABMAAAAAAAAA&#10;AAAAAAAAAAAAAFtDb250ZW50X1R5cGVzXS54bWxQSwECLQAUAAYACAAAACEAOP0h/9YAAACUAQAA&#10;CwAAAAAAAAAAAAAAAAAvAQAAX3JlbHMvLnJlbHNQSwECLQAUAAYACAAAACEAc0MiOQkCAAAUBAAA&#10;DgAAAAAAAAAAAAAAAAAuAgAAZHJzL2Uyb0RvYy54bWxQSwECLQAUAAYACAAAACEAYoK4Vd0AAAAH&#10;AQAADwAAAAAAAAAAAAAAAABjBAAAZHJzL2Rvd25yZXYueG1sUEsFBgAAAAAEAAQA8wAAAG0FAAAA&#10;AA==&#10;" strokeweight=".5pt">
                <v:path arrowok="t"/>
                <v:textbox>
                  <w:txbxContent>
                    <w:p w14:paraId="7DC205E0" w14:textId="74256432" w:rsidR="00C673CA" w:rsidRPr="00C673CA" w:rsidRDefault="00C673CA" w:rsidP="00C673CA">
                      <w:pPr>
                        <w:spacing w:after="0" w:line="240" w:lineRule="auto"/>
                        <w:jc w:val="center"/>
                        <w:rPr>
                          <w:rFonts w:ascii="Times New Roman" w:hAnsi="Times New Roman" w:cs="Times New Roman"/>
                          <w:b/>
                          <w:color w:val="000000"/>
                          <w:sz w:val="24"/>
                          <w:szCs w:val="20"/>
                        </w:rPr>
                      </w:pPr>
                      <w:r w:rsidRPr="00C673CA">
                        <w:rPr>
                          <w:rFonts w:ascii="Times New Roman" w:hAnsi="Times New Roman" w:cs="Times New Roman"/>
                          <w:b/>
                          <w:color w:val="000000"/>
                          <w:sz w:val="24"/>
                          <w:szCs w:val="20"/>
                        </w:rPr>
                        <w:t>DỰ THẢO</w:t>
                      </w:r>
                    </w:p>
                  </w:txbxContent>
                </v:textbox>
              </v:shape>
            </w:pict>
          </mc:Fallback>
        </mc:AlternateContent>
      </w:r>
    </w:p>
    <w:p w14:paraId="16EAB4EF" w14:textId="1B00A877" w:rsidR="005A00D7" w:rsidRPr="009F4FC7" w:rsidRDefault="00DA686B" w:rsidP="008D3055">
      <w:pPr>
        <w:spacing w:after="0" w:line="240" w:lineRule="auto"/>
        <w:jc w:val="center"/>
        <w:rPr>
          <w:rFonts w:ascii="Times New Roman" w:eastAsia="Times New Roman" w:hAnsi="Times New Roman" w:cs="Times New Roman"/>
          <w:sz w:val="28"/>
          <w:szCs w:val="28"/>
          <w:shd w:val="clear" w:color="auto" w:fill="FFFFFF"/>
        </w:rPr>
      </w:pPr>
      <w:r w:rsidRPr="009F4FC7">
        <w:rPr>
          <w:rFonts w:ascii="Times New Roman" w:eastAsia="Times New Roman" w:hAnsi="Times New Roman" w:cs="Times New Roman"/>
          <w:b/>
          <w:sz w:val="28"/>
          <w:szCs w:val="28"/>
          <w:shd w:val="clear" w:color="auto" w:fill="FFFFFF"/>
        </w:rPr>
        <w:t>BÁO CÁO</w:t>
      </w:r>
    </w:p>
    <w:p w14:paraId="4B0F73D2" w14:textId="77777777" w:rsidR="00C673CA" w:rsidRDefault="00C16D95" w:rsidP="008D3055">
      <w:pPr>
        <w:spacing w:after="0" w:line="240" w:lineRule="auto"/>
        <w:jc w:val="center"/>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5CFA0AB8" wp14:editId="15020169">
                <wp:simplePos x="0" y="0"/>
                <wp:positionH relativeFrom="column">
                  <wp:posOffset>1907540</wp:posOffset>
                </wp:positionH>
                <wp:positionV relativeFrom="paragraph">
                  <wp:posOffset>437515</wp:posOffset>
                </wp:positionV>
                <wp:extent cx="1986280" cy="0"/>
                <wp:effectExtent l="6350" t="12065" r="7620" b="6985"/>
                <wp:wrapNone/>
                <wp:docPr id="194242206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6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940672" id="AutoShape 4" o:spid="_x0000_s1026" type="#_x0000_t32" style="position:absolute;margin-left:150.2pt;margin-top:34.45pt;width:156.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eDFuAEAAFYDAAAOAAAAZHJzL2Uyb0RvYy54bWysU8Fu2zAMvQ/YPwi6L04CtEiNOD2k7S7d&#10;FqDdBzCSbAuVRYFUYufvJ6lJVmy3YT4IlEg+Pj7S6/tpcOJoiC36Ri5mcymMV6it7xr58/Xpy0oK&#10;juA1OPSmkSfD8n7z+dN6DLVZYo9OGxIJxHM9hkb2MYa6qlj1ZgCeYTA+OVukAWK6UldpgjGhD65a&#10;zue31YikA6EyzOn14d0pNwW/bY2KP9qWTRSukYlbLCeVc5/ParOGuiMIvVVnGvAPLAawPhW9Qj1A&#10;BHEg+xfUYBUhYxtnCocK29YqU3pI3Szmf3Tz0kMwpZckDoerTPz/YNX349bvKFNXk38Jz6jeWHjc&#10;9uA7Uwi8nkIa3CJLVY2B62tKvnDYkdiP31CnGDhELCpMLQ0ZMvUnpiL26Sq2maJQ6XFxt7pdrtJM&#10;1MVXQX1JDMTxq8FBZKORHAls18ctep9GirQoZeD4zDHTgvqSkKt6fLLOlck6L8ZG3t0sb0oCo7M6&#10;O3MYU7ffOhJHyLtRvtJj8nwMIzx4XcB6A/rxbEew7t1OxZ0/S5PVyKvH9R71aUcXydLwCsvzouXt&#10;+Hgv2b9/h80vAAAA//8DAFBLAwQUAAYACAAAACEA0Z7LeN4AAAAJAQAADwAAAGRycy9kb3ducmV2&#10;LnhtbEyPwU7DMAyG70i8Q2QkLogl7aDaStNpQuLAkW0SV68xbaFxqiZdy56eIA7saPvT7+8vNrPt&#10;xIkG3zrWkCwUCOLKmZZrDYf9y/0KhA/IBjvHpOGbPGzK66sCc+MmfqPTLtQihrDPUUMTQp9L6auG&#10;LPqF64nj7cMNFkMch1qaAacYbjuZKpVJiy3HDw329NxQ9bUbrQby42OitmtbH17P0917ev6c+r3W&#10;tzfz9glEoDn8w/CrH9WhjE5HN7LxotOwVOohohqy1RpEBLJkmYI4/i1kWcjLBuUPAAAA//8DAFBL&#10;AQItABQABgAIAAAAIQC2gziS/gAAAOEBAAATAAAAAAAAAAAAAAAAAAAAAABbQ29udGVudF9UeXBl&#10;c10ueG1sUEsBAi0AFAAGAAgAAAAhADj9If/WAAAAlAEAAAsAAAAAAAAAAAAAAAAALwEAAF9yZWxz&#10;Ly5yZWxzUEsBAi0AFAAGAAgAAAAhAKxt4MW4AQAAVgMAAA4AAAAAAAAAAAAAAAAALgIAAGRycy9l&#10;Mm9Eb2MueG1sUEsBAi0AFAAGAAgAAAAhANGey3jeAAAACQEAAA8AAAAAAAAAAAAAAAAAEgQAAGRy&#10;cy9kb3ducmV2LnhtbFBLBQYAAAAABAAEAPMAAAAdBQAAAAA=&#10;"/>
            </w:pict>
          </mc:Fallback>
        </mc:AlternateContent>
      </w:r>
      <w:r w:rsidR="00DA686B" w:rsidRPr="009F4FC7">
        <w:rPr>
          <w:rFonts w:ascii="Times New Roman" w:eastAsia="Times New Roman" w:hAnsi="Times New Roman" w:cs="Times New Roman"/>
          <w:b/>
          <w:sz w:val="28"/>
          <w:szCs w:val="28"/>
          <w:shd w:val="clear" w:color="auto" w:fill="FFFFFF"/>
        </w:rPr>
        <w:t>Kết quả thẩm tra hồ sơ và mức độ đạt chuẩn nông thôn mới</w:t>
      </w:r>
      <w:r w:rsidR="00757AEF" w:rsidRPr="009F4FC7">
        <w:rPr>
          <w:rFonts w:ascii="Times New Roman" w:eastAsia="Times New Roman" w:hAnsi="Times New Roman" w:cs="Times New Roman"/>
          <w:b/>
          <w:sz w:val="28"/>
          <w:szCs w:val="28"/>
          <w:shd w:val="clear" w:color="auto" w:fill="FFFFFF"/>
        </w:rPr>
        <w:t xml:space="preserve"> nâng cao</w:t>
      </w:r>
      <w:r w:rsidR="00DA686B" w:rsidRPr="009F4FC7">
        <w:rPr>
          <w:rFonts w:ascii="Times New Roman" w:eastAsia="Times New Roman" w:hAnsi="Times New Roman" w:cs="Times New Roman"/>
          <w:b/>
          <w:sz w:val="28"/>
          <w:szCs w:val="28"/>
          <w:shd w:val="clear" w:color="auto" w:fill="FFFFFF"/>
        </w:rPr>
        <w:t xml:space="preserve"> </w:t>
      </w:r>
    </w:p>
    <w:p w14:paraId="4272AD03" w14:textId="219ACF4D" w:rsidR="005A00D7" w:rsidRPr="009F4FC7" w:rsidRDefault="00DA686B" w:rsidP="008D3055">
      <w:pPr>
        <w:spacing w:after="0" w:line="240" w:lineRule="auto"/>
        <w:jc w:val="center"/>
        <w:rPr>
          <w:rFonts w:ascii="Times New Roman" w:eastAsia="Times New Roman" w:hAnsi="Times New Roman" w:cs="Times New Roman"/>
          <w:b/>
          <w:sz w:val="28"/>
          <w:szCs w:val="28"/>
          <w:shd w:val="clear" w:color="auto" w:fill="FFFFFF"/>
        </w:rPr>
      </w:pPr>
      <w:r w:rsidRPr="009F4FC7">
        <w:rPr>
          <w:rFonts w:ascii="Times New Roman" w:eastAsia="Times New Roman" w:hAnsi="Times New Roman" w:cs="Times New Roman"/>
          <w:b/>
          <w:sz w:val="28"/>
          <w:szCs w:val="28"/>
          <w:shd w:val="clear" w:color="auto" w:fill="FFFFFF"/>
        </w:rPr>
        <w:t>năm 202</w:t>
      </w:r>
      <w:r w:rsidR="00A4786E" w:rsidRPr="009F4FC7">
        <w:rPr>
          <w:rFonts w:ascii="Times New Roman" w:eastAsia="Times New Roman" w:hAnsi="Times New Roman" w:cs="Times New Roman"/>
          <w:b/>
          <w:sz w:val="28"/>
          <w:szCs w:val="28"/>
          <w:shd w:val="clear" w:color="auto" w:fill="FFFFFF"/>
        </w:rPr>
        <w:t>2</w:t>
      </w:r>
      <w:r w:rsidR="00757AEF" w:rsidRPr="009F4FC7">
        <w:rPr>
          <w:rFonts w:ascii="Times New Roman" w:eastAsia="Times New Roman" w:hAnsi="Times New Roman" w:cs="Times New Roman"/>
          <w:b/>
          <w:sz w:val="28"/>
          <w:szCs w:val="28"/>
          <w:shd w:val="clear" w:color="auto" w:fill="FFFFFF"/>
        </w:rPr>
        <w:t xml:space="preserve"> </w:t>
      </w:r>
      <w:r w:rsidRPr="009F4FC7">
        <w:rPr>
          <w:rFonts w:ascii="Times New Roman" w:eastAsia="Times New Roman" w:hAnsi="Times New Roman" w:cs="Times New Roman"/>
          <w:b/>
          <w:sz w:val="28"/>
          <w:szCs w:val="28"/>
          <w:shd w:val="clear" w:color="auto" w:fill="FFFFFF"/>
        </w:rPr>
        <w:t xml:space="preserve">đối với huyện </w:t>
      </w:r>
      <w:r w:rsidR="006874A6" w:rsidRPr="009F4FC7">
        <w:rPr>
          <w:rFonts w:ascii="Times New Roman" w:eastAsia="Times New Roman" w:hAnsi="Times New Roman" w:cs="Times New Roman"/>
          <w:b/>
          <w:sz w:val="28"/>
          <w:szCs w:val="28"/>
          <w:shd w:val="clear" w:color="auto" w:fill="FFFFFF"/>
        </w:rPr>
        <w:t>Đầm Hà</w:t>
      </w:r>
      <w:r w:rsidRPr="009F4FC7">
        <w:rPr>
          <w:rFonts w:ascii="Times New Roman" w:eastAsia="Times New Roman" w:hAnsi="Times New Roman" w:cs="Times New Roman"/>
          <w:b/>
          <w:sz w:val="28"/>
          <w:szCs w:val="28"/>
          <w:shd w:val="clear" w:color="auto" w:fill="FFFFFF"/>
        </w:rPr>
        <w:t>, tỉnh Quảng Ninh</w:t>
      </w:r>
    </w:p>
    <w:p w14:paraId="44642D32" w14:textId="17454315" w:rsidR="005A00D7" w:rsidRPr="009F4FC7" w:rsidRDefault="005A00D7" w:rsidP="008D3055">
      <w:pPr>
        <w:spacing w:after="120" w:line="240" w:lineRule="auto"/>
        <w:ind w:firstLine="720"/>
        <w:rPr>
          <w:rFonts w:ascii="Times New Roman" w:eastAsia="Times New Roman" w:hAnsi="Times New Roman" w:cs="Times New Roman"/>
          <w:sz w:val="28"/>
          <w:szCs w:val="28"/>
          <w:shd w:val="clear" w:color="auto" w:fill="FFFFFF"/>
        </w:rPr>
      </w:pPr>
    </w:p>
    <w:p w14:paraId="5226C096" w14:textId="7365FB1E" w:rsidR="005A00D7" w:rsidRPr="00ED5617" w:rsidRDefault="00DA686B" w:rsidP="00D55419">
      <w:pPr>
        <w:tabs>
          <w:tab w:val="left" w:pos="709"/>
        </w:tabs>
        <w:spacing w:before="60" w:after="0" w:line="240" w:lineRule="auto"/>
        <w:ind w:firstLine="720"/>
        <w:jc w:val="both"/>
        <w:rPr>
          <w:rFonts w:ascii="Times New Roman" w:eastAsia="Times New Roman" w:hAnsi="Times New Roman" w:cs="Times New Roman"/>
          <w:i/>
          <w:spacing w:val="-4"/>
          <w:sz w:val="28"/>
          <w:szCs w:val="28"/>
        </w:rPr>
      </w:pPr>
      <w:r w:rsidRPr="00ED5617">
        <w:rPr>
          <w:rFonts w:ascii="Times New Roman" w:eastAsia="Times New Roman" w:hAnsi="Times New Roman" w:cs="Times New Roman"/>
          <w:spacing w:val="-4"/>
          <w:sz w:val="28"/>
          <w:szCs w:val="28"/>
        </w:rPr>
        <w:t>Căn cứ các Quyết định của Thủ tướng Chính phủ: số 318/QĐ-TTg ngày 08/3/2022 Bộ tiêu chí quốc gia về xã nông thôn mới và Bộ tiêu chí quốc gia về xã nông thôn mới nâng cao giai đoạn 2021 – 2025; số 320/QĐ-TTg ngày 8/03/2022 Bộ tiêu chí quốc gia về huyện nông thôn mới; quy định thị xã, thành phố trực thuộc cấp tỉnh hoàn thành nhiệm vụ xây dựng nông thôn mới và Bộ tiêu chí quốc gia về huyện nông thôn mới nâng cao giai đoạn 2021 – 2025; số 18/2022/QĐ-TTg ngày 02/8/2022 Quy định điều kiện, trình tự, thủ tục, hồ sơ xét, công nhận, công bố thu hồi quyết định công nhận địa phương đạt chuẩn nông thôn mới, đạt chuẩn nông thôn mới nâng cao, đạt chuẩn nông thôn mới mới kiểu mẫu và hoàn thành nhiệm vụ xây dựng nông thôn mới giai đoạn 2021 – 2025;</w:t>
      </w:r>
    </w:p>
    <w:p w14:paraId="33B72A23" w14:textId="77777777" w:rsidR="005A00D7" w:rsidRPr="009F4FC7" w:rsidRDefault="00DA686B" w:rsidP="00D55419">
      <w:pPr>
        <w:tabs>
          <w:tab w:val="left" w:pos="709"/>
        </w:tabs>
        <w:spacing w:before="60" w:after="0" w:line="240" w:lineRule="auto"/>
        <w:ind w:firstLine="720"/>
        <w:jc w:val="both"/>
        <w:rPr>
          <w:rFonts w:ascii="Times New Roman" w:eastAsia="Times New Roman" w:hAnsi="Times New Roman" w:cs="Times New Roman"/>
          <w:b/>
          <w:sz w:val="28"/>
          <w:szCs w:val="28"/>
        </w:rPr>
      </w:pPr>
      <w:r w:rsidRPr="009F4FC7">
        <w:rPr>
          <w:rFonts w:ascii="Times New Roman" w:eastAsia="Times New Roman" w:hAnsi="Times New Roman" w:cs="Times New Roman"/>
          <w:sz w:val="28"/>
          <w:szCs w:val="28"/>
        </w:rPr>
        <w:t xml:space="preserve">Căn cứ Quyết định số 1246/QĐ-UBND ngày 11/5/2022 của UBND tỉnh Quảng Ninh về việc ban hành các tiêu chí, chỉ tiêu xây dựng nông thôn mới theo phân cấp của Thủ tướng Chính phủ tại các Bộ tiêu chí xây dựng nông thôn mới giai đoạn 2021-2025, trên địa bàn tỉnh Quảng Ninh; </w:t>
      </w:r>
    </w:p>
    <w:p w14:paraId="71096661" w14:textId="2768E65E" w:rsidR="005103AB" w:rsidRPr="009F4FC7" w:rsidRDefault="005103AB" w:rsidP="00D55419">
      <w:pPr>
        <w:spacing w:before="60" w:after="0" w:line="240" w:lineRule="auto"/>
        <w:ind w:firstLine="720"/>
        <w:jc w:val="both"/>
        <w:rPr>
          <w:rFonts w:ascii="Times New Roman" w:eastAsia="Times New Roman" w:hAnsi="Times New Roman" w:cs="Times New Roman"/>
          <w:sz w:val="28"/>
          <w:szCs w:val="28"/>
        </w:rPr>
      </w:pPr>
      <w:r w:rsidRPr="009F4FC7">
        <w:rPr>
          <w:rFonts w:ascii="Times New Roman" w:eastAsia="Times New Roman" w:hAnsi="Times New Roman" w:cs="Times New Roman"/>
          <w:sz w:val="28"/>
          <w:szCs w:val="28"/>
        </w:rPr>
        <w:t>Căn cứ</w:t>
      </w:r>
      <w:r w:rsidR="00DA686B" w:rsidRPr="009F4FC7">
        <w:rPr>
          <w:rFonts w:ascii="Times New Roman" w:eastAsia="Times New Roman" w:hAnsi="Times New Roman" w:cs="Times New Roman"/>
          <w:sz w:val="28"/>
          <w:szCs w:val="28"/>
        </w:rPr>
        <w:t xml:space="preserve"> đề nghị của UBND huyện </w:t>
      </w:r>
      <w:r w:rsidR="006874A6" w:rsidRPr="009F4FC7">
        <w:rPr>
          <w:rFonts w:ascii="Times New Roman" w:eastAsia="Times New Roman" w:hAnsi="Times New Roman" w:cs="Times New Roman"/>
          <w:sz w:val="28"/>
          <w:szCs w:val="28"/>
        </w:rPr>
        <w:t>Đầm Hà</w:t>
      </w:r>
      <w:r w:rsidR="00DA686B" w:rsidRPr="009F4FC7">
        <w:rPr>
          <w:rFonts w:ascii="Times New Roman" w:eastAsia="Times New Roman" w:hAnsi="Times New Roman" w:cs="Times New Roman"/>
          <w:sz w:val="28"/>
          <w:szCs w:val="28"/>
        </w:rPr>
        <w:t xml:space="preserve"> tại Tờ trình số </w:t>
      </w:r>
      <w:r w:rsidR="006874A6" w:rsidRPr="009F4FC7">
        <w:rPr>
          <w:rFonts w:ascii="Times New Roman" w:eastAsia="Times New Roman" w:hAnsi="Times New Roman" w:cs="Times New Roman"/>
          <w:sz w:val="28"/>
          <w:szCs w:val="28"/>
        </w:rPr>
        <w:t>11</w:t>
      </w:r>
      <w:r w:rsidR="00D97512" w:rsidRPr="009F4FC7">
        <w:rPr>
          <w:rFonts w:ascii="Times New Roman" w:eastAsia="Times New Roman" w:hAnsi="Times New Roman" w:cs="Times New Roman"/>
          <w:sz w:val="28"/>
          <w:szCs w:val="28"/>
        </w:rPr>
        <w:t>4</w:t>
      </w:r>
      <w:r w:rsidR="00DA686B" w:rsidRPr="009F4FC7">
        <w:rPr>
          <w:rFonts w:ascii="Times New Roman" w:eastAsia="Times New Roman" w:hAnsi="Times New Roman" w:cs="Times New Roman"/>
          <w:sz w:val="28"/>
          <w:szCs w:val="28"/>
        </w:rPr>
        <w:t xml:space="preserve">/TTr-UBND ngày </w:t>
      </w:r>
      <w:r w:rsidR="006874A6" w:rsidRPr="009F4FC7">
        <w:rPr>
          <w:rFonts w:ascii="Times New Roman" w:eastAsia="Times New Roman" w:hAnsi="Times New Roman" w:cs="Times New Roman"/>
          <w:sz w:val="28"/>
          <w:szCs w:val="28"/>
        </w:rPr>
        <w:t>5/6</w:t>
      </w:r>
      <w:r w:rsidR="00DA686B" w:rsidRPr="009F4FC7">
        <w:rPr>
          <w:rFonts w:ascii="Times New Roman" w:eastAsia="Times New Roman" w:hAnsi="Times New Roman" w:cs="Times New Roman"/>
          <w:sz w:val="28"/>
          <w:szCs w:val="28"/>
        </w:rPr>
        <w:t>/202</w:t>
      </w:r>
      <w:r w:rsidR="00A4786E" w:rsidRPr="009F4FC7">
        <w:rPr>
          <w:rFonts w:ascii="Times New Roman" w:eastAsia="Times New Roman" w:hAnsi="Times New Roman" w:cs="Times New Roman"/>
          <w:sz w:val="28"/>
          <w:szCs w:val="28"/>
        </w:rPr>
        <w:t xml:space="preserve">3 về việc đề nghị thẩm tra, xét, </w:t>
      </w:r>
      <w:r w:rsidR="00DA686B" w:rsidRPr="009F4FC7">
        <w:rPr>
          <w:rFonts w:ascii="Times New Roman" w:eastAsia="Times New Roman" w:hAnsi="Times New Roman" w:cs="Times New Roman"/>
          <w:sz w:val="28"/>
          <w:szCs w:val="28"/>
        </w:rPr>
        <w:t xml:space="preserve">công nhận huyện </w:t>
      </w:r>
      <w:r w:rsidR="006874A6" w:rsidRPr="009F4FC7">
        <w:rPr>
          <w:rFonts w:ascii="Times New Roman" w:eastAsia="Times New Roman" w:hAnsi="Times New Roman" w:cs="Times New Roman"/>
          <w:sz w:val="28"/>
          <w:szCs w:val="28"/>
        </w:rPr>
        <w:t>Đầm Hà</w:t>
      </w:r>
      <w:r w:rsidR="00DA686B" w:rsidRPr="009F4FC7">
        <w:rPr>
          <w:rFonts w:ascii="Times New Roman" w:eastAsia="Times New Roman" w:hAnsi="Times New Roman" w:cs="Times New Roman"/>
          <w:sz w:val="28"/>
          <w:szCs w:val="28"/>
        </w:rPr>
        <w:t xml:space="preserve"> đạt chuẩn xây dựng nông thôn mới</w:t>
      </w:r>
      <w:r w:rsidR="00D97512" w:rsidRPr="009F4FC7">
        <w:rPr>
          <w:rFonts w:ascii="Times New Roman" w:eastAsia="Times New Roman" w:hAnsi="Times New Roman" w:cs="Times New Roman"/>
          <w:sz w:val="28"/>
          <w:szCs w:val="28"/>
        </w:rPr>
        <w:t xml:space="preserve"> nâng cao</w:t>
      </w:r>
      <w:r w:rsidR="00DA686B" w:rsidRPr="009F4FC7">
        <w:rPr>
          <w:rFonts w:ascii="Times New Roman" w:eastAsia="Times New Roman" w:hAnsi="Times New Roman" w:cs="Times New Roman"/>
          <w:sz w:val="28"/>
          <w:szCs w:val="28"/>
        </w:rPr>
        <w:t xml:space="preserve"> năm 202</w:t>
      </w:r>
      <w:r w:rsidR="00A4786E" w:rsidRPr="009F4FC7">
        <w:rPr>
          <w:rFonts w:ascii="Times New Roman" w:eastAsia="Times New Roman" w:hAnsi="Times New Roman" w:cs="Times New Roman"/>
          <w:sz w:val="28"/>
          <w:szCs w:val="28"/>
        </w:rPr>
        <w:t>2</w:t>
      </w:r>
      <w:r w:rsidRPr="009F4FC7">
        <w:rPr>
          <w:rFonts w:ascii="Times New Roman" w:eastAsia="Times New Roman" w:hAnsi="Times New Roman" w:cs="Times New Roman"/>
          <w:sz w:val="28"/>
          <w:szCs w:val="28"/>
        </w:rPr>
        <w:t>.</w:t>
      </w:r>
    </w:p>
    <w:p w14:paraId="14D84CEB" w14:textId="6943CA82" w:rsidR="005A00D7" w:rsidRPr="009F4FC7" w:rsidRDefault="005103AB" w:rsidP="00D55419">
      <w:pPr>
        <w:spacing w:before="60" w:after="0" w:line="240" w:lineRule="auto"/>
        <w:ind w:firstLine="720"/>
        <w:jc w:val="both"/>
        <w:rPr>
          <w:rFonts w:ascii="Times New Roman" w:eastAsia="Times New Roman" w:hAnsi="Times New Roman" w:cs="Times New Roman"/>
          <w:sz w:val="28"/>
          <w:szCs w:val="28"/>
        </w:rPr>
      </w:pPr>
      <w:r w:rsidRPr="009F4FC7">
        <w:rPr>
          <w:rFonts w:ascii="Times New Roman" w:eastAsia="Times New Roman" w:hAnsi="Times New Roman" w:cs="Times New Roman"/>
          <w:sz w:val="28"/>
          <w:szCs w:val="28"/>
        </w:rPr>
        <w:t xml:space="preserve">Căn cứ kết quả thẩm tra, đánh giá cụ thể thực tế xây dựng  huyện nông thôn mới nâng cao trên địa bàn huyện </w:t>
      </w:r>
      <w:r w:rsidR="006874A6" w:rsidRPr="009F4FC7">
        <w:rPr>
          <w:rFonts w:ascii="Times New Roman" w:eastAsia="Times New Roman" w:hAnsi="Times New Roman" w:cs="Times New Roman"/>
          <w:sz w:val="28"/>
          <w:szCs w:val="28"/>
        </w:rPr>
        <w:t>Đầm Hà</w:t>
      </w:r>
      <w:r w:rsidRPr="009F4FC7">
        <w:rPr>
          <w:rFonts w:ascii="Times New Roman" w:eastAsia="Times New Roman" w:hAnsi="Times New Roman" w:cs="Times New Roman"/>
          <w:sz w:val="28"/>
          <w:szCs w:val="28"/>
        </w:rPr>
        <w:t xml:space="preserve">, </w:t>
      </w:r>
      <w:r w:rsidR="00DA686B" w:rsidRPr="009F4FC7">
        <w:rPr>
          <w:rFonts w:ascii="Times New Roman" w:eastAsia="Times New Roman" w:hAnsi="Times New Roman" w:cs="Times New Roman"/>
          <w:sz w:val="28"/>
          <w:szCs w:val="28"/>
        </w:rPr>
        <w:t>UBND tỉnh Quảng Ninh báo cáo kết quả thẩm tra hồ sơ và mức độ đạt chuẩn</w:t>
      </w:r>
      <w:r w:rsidRPr="009F4FC7">
        <w:rPr>
          <w:rFonts w:ascii="Times New Roman" w:eastAsia="Times New Roman" w:hAnsi="Times New Roman" w:cs="Times New Roman"/>
          <w:sz w:val="28"/>
          <w:szCs w:val="28"/>
        </w:rPr>
        <w:t xml:space="preserve"> huyện </w:t>
      </w:r>
      <w:r w:rsidR="00A4786E" w:rsidRPr="009F4FC7">
        <w:rPr>
          <w:rFonts w:ascii="Times New Roman" w:eastAsia="Times New Roman" w:hAnsi="Times New Roman" w:cs="Times New Roman"/>
          <w:sz w:val="28"/>
          <w:szCs w:val="28"/>
        </w:rPr>
        <w:t xml:space="preserve">nông thôn mới </w:t>
      </w:r>
      <w:r w:rsidR="00D97512" w:rsidRPr="009F4FC7">
        <w:rPr>
          <w:rFonts w:ascii="Times New Roman" w:eastAsia="Times New Roman" w:hAnsi="Times New Roman" w:cs="Times New Roman"/>
          <w:sz w:val="28"/>
          <w:szCs w:val="28"/>
        </w:rPr>
        <w:t xml:space="preserve">nâng cao </w:t>
      </w:r>
      <w:r w:rsidR="00A4786E" w:rsidRPr="009F4FC7">
        <w:rPr>
          <w:rFonts w:ascii="Times New Roman" w:eastAsia="Times New Roman" w:hAnsi="Times New Roman" w:cs="Times New Roman"/>
          <w:sz w:val="28"/>
          <w:szCs w:val="28"/>
        </w:rPr>
        <w:t>năm 2022</w:t>
      </w:r>
      <w:r w:rsidR="00DA686B" w:rsidRPr="009F4FC7">
        <w:rPr>
          <w:rFonts w:ascii="Times New Roman" w:eastAsia="Times New Roman" w:hAnsi="Times New Roman" w:cs="Times New Roman"/>
          <w:sz w:val="28"/>
          <w:szCs w:val="28"/>
        </w:rPr>
        <w:t xml:space="preserve"> đối với huyện </w:t>
      </w:r>
      <w:r w:rsidR="006874A6" w:rsidRPr="009F4FC7">
        <w:rPr>
          <w:rFonts w:ascii="Times New Roman" w:eastAsia="Times New Roman" w:hAnsi="Times New Roman" w:cs="Times New Roman"/>
          <w:sz w:val="28"/>
          <w:szCs w:val="28"/>
        </w:rPr>
        <w:t>Đầm Hà</w:t>
      </w:r>
      <w:r w:rsidR="00DA686B" w:rsidRPr="009F4FC7">
        <w:rPr>
          <w:rFonts w:ascii="Times New Roman" w:eastAsia="Times New Roman" w:hAnsi="Times New Roman" w:cs="Times New Roman"/>
          <w:sz w:val="28"/>
          <w:szCs w:val="28"/>
        </w:rPr>
        <w:t>, cụ thể như sau:</w:t>
      </w:r>
    </w:p>
    <w:p w14:paraId="490BA2CB" w14:textId="77777777" w:rsidR="005A00D7" w:rsidRPr="009F4FC7" w:rsidRDefault="00DA686B" w:rsidP="00D55419">
      <w:pPr>
        <w:spacing w:before="60" w:after="0" w:line="240" w:lineRule="auto"/>
        <w:ind w:firstLine="720"/>
        <w:jc w:val="both"/>
        <w:rPr>
          <w:rFonts w:ascii="Times New Roman" w:eastAsia="Times New Roman" w:hAnsi="Times New Roman" w:cs="Times New Roman"/>
          <w:sz w:val="28"/>
          <w:szCs w:val="28"/>
          <w:shd w:val="clear" w:color="auto" w:fill="FFFFFF"/>
        </w:rPr>
      </w:pPr>
      <w:r w:rsidRPr="009F4FC7">
        <w:rPr>
          <w:rFonts w:ascii="Times New Roman" w:eastAsia="Times New Roman" w:hAnsi="Times New Roman" w:cs="Times New Roman"/>
          <w:b/>
          <w:sz w:val="28"/>
          <w:szCs w:val="28"/>
          <w:shd w:val="clear" w:color="auto" w:fill="FFFFFF"/>
        </w:rPr>
        <w:t>I. KẾT QUẢ THẨM TRA</w:t>
      </w:r>
    </w:p>
    <w:p w14:paraId="7B6AF378" w14:textId="38711A4A" w:rsidR="00360110" w:rsidRPr="009F4FC7" w:rsidRDefault="00DA686B" w:rsidP="00D55419">
      <w:pPr>
        <w:spacing w:before="60" w:after="0" w:line="240" w:lineRule="auto"/>
        <w:ind w:firstLine="720"/>
        <w:jc w:val="both"/>
        <w:rPr>
          <w:rFonts w:ascii="Times New Roman" w:eastAsia="Times New Roman" w:hAnsi="Times New Roman" w:cs="Times New Roman"/>
          <w:spacing w:val="-6"/>
          <w:sz w:val="28"/>
          <w:szCs w:val="28"/>
        </w:rPr>
      </w:pPr>
      <w:r w:rsidRPr="009F4FC7">
        <w:rPr>
          <w:rFonts w:ascii="Times New Roman" w:eastAsia="Times New Roman" w:hAnsi="Times New Roman" w:cs="Times New Roman"/>
          <w:spacing w:val="-6"/>
          <w:sz w:val="28"/>
          <w:szCs w:val="28"/>
        </w:rPr>
        <w:t xml:space="preserve">Thời gian thẩm tra từ ngày </w:t>
      </w:r>
      <w:r w:rsidR="006874A6" w:rsidRPr="009F4FC7">
        <w:rPr>
          <w:rFonts w:ascii="Times New Roman" w:eastAsia="Times New Roman" w:hAnsi="Times New Roman" w:cs="Times New Roman"/>
          <w:spacing w:val="-6"/>
          <w:sz w:val="28"/>
          <w:szCs w:val="28"/>
        </w:rPr>
        <w:t>6/6</w:t>
      </w:r>
      <w:r w:rsidRPr="009F4FC7">
        <w:rPr>
          <w:rFonts w:ascii="Times New Roman" w:eastAsia="Times New Roman" w:hAnsi="Times New Roman" w:cs="Times New Roman"/>
          <w:spacing w:val="-6"/>
          <w:sz w:val="28"/>
          <w:szCs w:val="28"/>
        </w:rPr>
        <w:t>/202</w:t>
      </w:r>
      <w:r w:rsidR="00A4786E" w:rsidRPr="009F4FC7">
        <w:rPr>
          <w:rFonts w:ascii="Times New Roman" w:eastAsia="Times New Roman" w:hAnsi="Times New Roman" w:cs="Times New Roman"/>
          <w:spacing w:val="-6"/>
          <w:sz w:val="28"/>
          <w:szCs w:val="28"/>
        </w:rPr>
        <w:t>3</w:t>
      </w:r>
      <w:r w:rsidR="00360110" w:rsidRPr="009F4FC7">
        <w:rPr>
          <w:rFonts w:ascii="Times New Roman" w:eastAsia="Times New Roman" w:hAnsi="Times New Roman" w:cs="Times New Roman"/>
          <w:spacing w:val="-6"/>
          <w:sz w:val="28"/>
          <w:szCs w:val="28"/>
        </w:rPr>
        <w:t xml:space="preserve"> đến ngày </w:t>
      </w:r>
      <w:r w:rsidR="006874A6" w:rsidRPr="009F4FC7">
        <w:rPr>
          <w:rFonts w:ascii="Times New Roman" w:eastAsia="Times New Roman" w:hAnsi="Times New Roman" w:cs="Times New Roman"/>
          <w:spacing w:val="-6"/>
          <w:sz w:val="28"/>
          <w:szCs w:val="28"/>
        </w:rPr>
        <w:t>15/6</w:t>
      </w:r>
      <w:r w:rsidRPr="009F4FC7">
        <w:rPr>
          <w:rFonts w:ascii="Times New Roman" w:eastAsia="Times New Roman" w:hAnsi="Times New Roman" w:cs="Times New Roman"/>
          <w:spacing w:val="-6"/>
          <w:sz w:val="28"/>
          <w:szCs w:val="28"/>
        </w:rPr>
        <w:t>/202</w:t>
      </w:r>
      <w:r w:rsidR="00A4786E" w:rsidRPr="009F4FC7">
        <w:rPr>
          <w:rFonts w:ascii="Times New Roman" w:eastAsia="Times New Roman" w:hAnsi="Times New Roman" w:cs="Times New Roman"/>
          <w:spacing w:val="-6"/>
          <w:sz w:val="28"/>
          <w:szCs w:val="28"/>
        </w:rPr>
        <w:t>3</w:t>
      </w:r>
      <w:r w:rsidRPr="009F4FC7">
        <w:rPr>
          <w:rFonts w:ascii="Times New Roman" w:eastAsia="Times New Roman" w:hAnsi="Times New Roman" w:cs="Times New Roman"/>
          <w:spacing w:val="-6"/>
          <w:sz w:val="28"/>
          <w:szCs w:val="28"/>
        </w:rPr>
        <w:t xml:space="preserve"> (Văn bản số </w:t>
      </w:r>
      <w:r w:rsidR="006874A6" w:rsidRPr="009F4FC7">
        <w:rPr>
          <w:rFonts w:ascii="Times New Roman" w:eastAsia="Times New Roman" w:hAnsi="Times New Roman" w:cs="Times New Roman"/>
          <w:spacing w:val="-6"/>
          <w:sz w:val="28"/>
          <w:szCs w:val="28"/>
        </w:rPr>
        <w:t>311</w:t>
      </w:r>
      <w:r w:rsidRPr="009F4FC7">
        <w:rPr>
          <w:rFonts w:ascii="Times New Roman" w:eastAsia="Times New Roman" w:hAnsi="Times New Roman" w:cs="Times New Roman"/>
          <w:spacing w:val="-6"/>
          <w:sz w:val="28"/>
          <w:szCs w:val="28"/>
        </w:rPr>
        <w:t>/</w:t>
      </w:r>
      <w:r w:rsidR="00A4786E" w:rsidRPr="009F4FC7">
        <w:rPr>
          <w:rFonts w:ascii="Times New Roman" w:eastAsia="Times New Roman" w:hAnsi="Times New Roman" w:cs="Times New Roman"/>
          <w:spacing w:val="-6"/>
          <w:sz w:val="28"/>
          <w:szCs w:val="28"/>
        </w:rPr>
        <w:t>VPĐP-NV</w:t>
      </w:r>
      <w:r w:rsidRPr="009F4FC7">
        <w:rPr>
          <w:rFonts w:ascii="Times New Roman" w:eastAsia="Times New Roman" w:hAnsi="Times New Roman" w:cs="Times New Roman"/>
          <w:spacing w:val="-6"/>
          <w:sz w:val="28"/>
          <w:szCs w:val="28"/>
        </w:rPr>
        <w:t xml:space="preserve"> </w:t>
      </w:r>
      <w:r w:rsidR="00360110" w:rsidRPr="009F4FC7">
        <w:rPr>
          <w:rFonts w:ascii="Times New Roman" w:eastAsia="Times New Roman" w:hAnsi="Times New Roman" w:cs="Times New Roman"/>
          <w:spacing w:val="-6"/>
          <w:sz w:val="28"/>
          <w:szCs w:val="28"/>
        </w:rPr>
        <w:t xml:space="preserve">ngày </w:t>
      </w:r>
      <w:r w:rsidR="006874A6" w:rsidRPr="009F4FC7">
        <w:rPr>
          <w:rFonts w:ascii="Times New Roman" w:eastAsia="Times New Roman" w:hAnsi="Times New Roman" w:cs="Times New Roman"/>
          <w:spacing w:val="-6"/>
          <w:sz w:val="28"/>
          <w:szCs w:val="28"/>
        </w:rPr>
        <w:t>6</w:t>
      </w:r>
      <w:r w:rsidR="00360110" w:rsidRPr="009F4FC7">
        <w:rPr>
          <w:rFonts w:ascii="Times New Roman" w:eastAsia="Times New Roman" w:hAnsi="Times New Roman" w:cs="Times New Roman"/>
          <w:spacing w:val="-6"/>
          <w:sz w:val="28"/>
          <w:szCs w:val="28"/>
        </w:rPr>
        <w:t>/</w:t>
      </w:r>
      <w:r w:rsidR="006874A6" w:rsidRPr="009F4FC7">
        <w:rPr>
          <w:rFonts w:ascii="Times New Roman" w:eastAsia="Times New Roman" w:hAnsi="Times New Roman" w:cs="Times New Roman"/>
          <w:spacing w:val="-6"/>
          <w:sz w:val="28"/>
          <w:szCs w:val="28"/>
        </w:rPr>
        <w:t>6</w:t>
      </w:r>
      <w:r w:rsidR="00A4786E" w:rsidRPr="009F4FC7">
        <w:rPr>
          <w:rFonts w:ascii="Times New Roman" w:eastAsia="Times New Roman" w:hAnsi="Times New Roman" w:cs="Times New Roman"/>
          <w:spacing w:val="-6"/>
          <w:sz w:val="28"/>
          <w:szCs w:val="28"/>
        </w:rPr>
        <w:t>/2023</w:t>
      </w:r>
      <w:r w:rsidRPr="009F4FC7">
        <w:rPr>
          <w:rFonts w:ascii="Times New Roman" w:eastAsia="Times New Roman" w:hAnsi="Times New Roman" w:cs="Times New Roman"/>
          <w:spacing w:val="-6"/>
          <w:sz w:val="28"/>
          <w:szCs w:val="28"/>
        </w:rPr>
        <w:t xml:space="preserve"> của </w:t>
      </w:r>
      <w:r w:rsidR="00A4786E" w:rsidRPr="009F4FC7">
        <w:rPr>
          <w:rFonts w:ascii="Times New Roman" w:eastAsia="Times New Roman" w:hAnsi="Times New Roman" w:cs="Times New Roman"/>
          <w:spacing w:val="-6"/>
          <w:sz w:val="28"/>
          <w:szCs w:val="28"/>
        </w:rPr>
        <w:t>Văn phòng Điều phối nông thôn mới tỉnh</w:t>
      </w:r>
      <w:r w:rsidRPr="009F4FC7">
        <w:rPr>
          <w:rFonts w:ascii="Times New Roman" w:eastAsia="Times New Roman" w:hAnsi="Times New Roman" w:cs="Times New Roman"/>
          <w:spacing w:val="-6"/>
          <w:sz w:val="28"/>
          <w:szCs w:val="28"/>
        </w:rPr>
        <w:t xml:space="preserve"> về việc thẩm tra kết quả thực hiện xây dựng </w:t>
      </w:r>
      <w:r w:rsidR="00360110" w:rsidRPr="009F4FC7">
        <w:rPr>
          <w:rFonts w:ascii="Times New Roman" w:eastAsia="Times New Roman" w:hAnsi="Times New Roman" w:cs="Times New Roman"/>
          <w:spacing w:val="-6"/>
          <w:sz w:val="28"/>
          <w:szCs w:val="28"/>
        </w:rPr>
        <w:t xml:space="preserve">huyện đạt chuẩn nông thôn mới nâng cao đến năm 2022 của huyện </w:t>
      </w:r>
      <w:r w:rsidR="006874A6" w:rsidRPr="009F4FC7">
        <w:rPr>
          <w:rFonts w:ascii="Times New Roman" w:eastAsia="Times New Roman" w:hAnsi="Times New Roman" w:cs="Times New Roman"/>
          <w:spacing w:val="-6"/>
          <w:sz w:val="28"/>
          <w:szCs w:val="28"/>
        </w:rPr>
        <w:t>Đầm Hà</w:t>
      </w:r>
      <w:r w:rsidR="00360110" w:rsidRPr="009F4FC7">
        <w:rPr>
          <w:rFonts w:ascii="Times New Roman" w:eastAsia="Times New Roman" w:hAnsi="Times New Roman" w:cs="Times New Roman"/>
          <w:spacing w:val="-6"/>
          <w:sz w:val="28"/>
          <w:szCs w:val="28"/>
        </w:rPr>
        <w:t>.</w:t>
      </w:r>
    </w:p>
    <w:p w14:paraId="37EEEB79" w14:textId="70A0DEAB" w:rsidR="005A00D7" w:rsidRPr="009F4FC7" w:rsidRDefault="00DA686B" w:rsidP="00D55419">
      <w:pPr>
        <w:spacing w:before="60" w:after="0" w:line="240" w:lineRule="auto"/>
        <w:ind w:firstLine="720"/>
        <w:jc w:val="both"/>
        <w:rPr>
          <w:rFonts w:ascii="Times New Roman" w:eastAsia="Times New Roman" w:hAnsi="Times New Roman" w:cs="Times New Roman"/>
          <w:b/>
          <w:sz w:val="28"/>
          <w:szCs w:val="28"/>
          <w:shd w:val="clear" w:color="auto" w:fill="FFFFFF"/>
        </w:rPr>
      </w:pPr>
      <w:r w:rsidRPr="009F4FC7">
        <w:rPr>
          <w:rFonts w:ascii="Times New Roman" w:eastAsia="Times New Roman" w:hAnsi="Times New Roman" w:cs="Times New Roman"/>
          <w:b/>
          <w:sz w:val="28"/>
          <w:szCs w:val="28"/>
          <w:shd w:val="clear" w:color="auto" w:fill="FFFFFF"/>
        </w:rPr>
        <w:t>1. Về hồ sơ</w:t>
      </w:r>
      <w:r w:rsidR="006A693C" w:rsidRPr="009F4FC7">
        <w:rPr>
          <w:rFonts w:ascii="Times New Roman" w:eastAsia="Times New Roman" w:hAnsi="Times New Roman" w:cs="Times New Roman"/>
          <w:b/>
          <w:sz w:val="28"/>
          <w:szCs w:val="28"/>
          <w:shd w:val="clear" w:color="auto" w:fill="FFFFFF"/>
        </w:rPr>
        <w:t>:</w:t>
      </w:r>
    </w:p>
    <w:p w14:paraId="03251C22" w14:textId="40A193F7" w:rsidR="00684825" w:rsidRPr="009F4FC7" w:rsidRDefault="006874A6" w:rsidP="00D55419">
      <w:pPr>
        <w:spacing w:before="60" w:after="0" w:line="240" w:lineRule="auto"/>
        <w:ind w:firstLine="720"/>
        <w:jc w:val="both"/>
        <w:rPr>
          <w:rFonts w:ascii="Times New Roman" w:eastAsia="Times New Roman" w:hAnsi="Times New Roman" w:cs="Times New Roman"/>
          <w:sz w:val="28"/>
          <w:szCs w:val="28"/>
        </w:rPr>
      </w:pPr>
      <w:r w:rsidRPr="009F4FC7">
        <w:rPr>
          <w:rFonts w:ascii="Times New Roman" w:eastAsia="Times New Roman" w:hAnsi="Times New Roman" w:cs="Times New Roman"/>
          <w:sz w:val="28"/>
          <w:szCs w:val="28"/>
          <w:shd w:val="clear" w:color="auto" w:fill="FFFFFF"/>
        </w:rPr>
        <w:t xml:space="preserve">a) </w:t>
      </w:r>
      <w:r w:rsidR="00684825" w:rsidRPr="009F4FC7">
        <w:rPr>
          <w:rFonts w:ascii="Times New Roman" w:eastAsia="Times New Roman" w:hAnsi="Times New Roman" w:cs="Times New Roman"/>
          <w:sz w:val="28"/>
          <w:szCs w:val="28"/>
        </w:rPr>
        <w:t xml:space="preserve">Tờ trình số </w:t>
      </w:r>
      <w:r w:rsidRPr="009F4FC7">
        <w:rPr>
          <w:rFonts w:ascii="Times New Roman" w:eastAsia="Times New Roman" w:hAnsi="Times New Roman" w:cs="Times New Roman"/>
          <w:sz w:val="28"/>
          <w:szCs w:val="28"/>
        </w:rPr>
        <w:t>11</w:t>
      </w:r>
      <w:r w:rsidR="00684825" w:rsidRPr="009F4FC7">
        <w:rPr>
          <w:rFonts w:ascii="Times New Roman" w:eastAsia="Times New Roman" w:hAnsi="Times New Roman" w:cs="Times New Roman"/>
          <w:sz w:val="28"/>
          <w:szCs w:val="28"/>
        </w:rPr>
        <w:t xml:space="preserve">4/TTr-UBND ngày </w:t>
      </w:r>
      <w:r w:rsidRPr="009F4FC7">
        <w:rPr>
          <w:rFonts w:ascii="Times New Roman" w:eastAsia="Times New Roman" w:hAnsi="Times New Roman" w:cs="Times New Roman"/>
          <w:sz w:val="28"/>
          <w:szCs w:val="28"/>
        </w:rPr>
        <w:t>5/6</w:t>
      </w:r>
      <w:r w:rsidR="00684825" w:rsidRPr="009F4FC7">
        <w:rPr>
          <w:rFonts w:ascii="Times New Roman" w:eastAsia="Times New Roman" w:hAnsi="Times New Roman" w:cs="Times New Roman"/>
          <w:sz w:val="28"/>
          <w:szCs w:val="28"/>
        </w:rPr>
        <w:t xml:space="preserve">/2023 </w:t>
      </w:r>
      <w:r w:rsidRPr="009F4FC7">
        <w:rPr>
          <w:rFonts w:ascii="Times New Roman" w:eastAsia="Times New Roman" w:hAnsi="Times New Roman" w:cs="Times New Roman"/>
          <w:sz w:val="28"/>
          <w:szCs w:val="28"/>
        </w:rPr>
        <w:t xml:space="preserve">của Ủy ban nhân dân huyện Đầm Hà </w:t>
      </w:r>
      <w:r w:rsidR="00684825" w:rsidRPr="009F4FC7">
        <w:rPr>
          <w:rFonts w:ascii="Times New Roman" w:eastAsia="Times New Roman" w:hAnsi="Times New Roman" w:cs="Times New Roman"/>
          <w:sz w:val="28"/>
          <w:szCs w:val="28"/>
        </w:rPr>
        <w:t xml:space="preserve">về việc đề nghị thẩm tra, xét, công nhận huyện </w:t>
      </w:r>
      <w:r w:rsidRPr="009F4FC7">
        <w:rPr>
          <w:rFonts w:ascii="Times New Roman" w:eastAsia="Times New Roman" w:hAnsi="Times New Roman" w:cs="Times New Roman"/>
          <w:sz w:val="28"/>
          <w:szCs w:val="28"/>
        </w:rPr>
        <w:t>Đầm Hà</w:t>
      </w:r>
      <w:r w:rsidR="00684825" w:rsidRPr="009F4FC7">
        <w:rPr>
          <w:rFonts w:ascii="Times New Roman" w:eastAsia="Times New Roman" w:hAnsi="Times New Roman" w:cs="Times New Roman"/>
          <w:sz w:val="28"/>
          <w:szCs w:val="28"/>
        </w:rPr>
        <w:t xml:space="preserve"> đạt chuẩn xây dựng nông thôn mới nâng cao năm 2022.</w:t>
      </w:r>
    </w:p>
    <w:p w14:paraId="72CA9070" w14:textId="198E8C04" w:rsidR="006874A6" w:rsidRPr="009F4FC7" w:rsidRDefault="006874A6" w:rsidP="00D55419">
      <w:pPr>
        <w:spacing w:before="60" w:after="0" w:line="240" w:lineRule="auto"/>
        <w:ind w:firstLine="709"/>
        <w:jc w:val="both"/>
        <w:rPr>
          <w:rFonts w:ascii="Times New Roman" w:hAnsi="Times New Roman" w:cs="Times New Roman"/>
          <w:sz w:val="28"/>
          <w:szCs w:val="28"/>
        </w:rPr>
      </w:pPr>
      <w:r w:rsidRPr="009F4FC7">
        <w:rPr>
          <w:rFonts w:ascii="Times New Roman" w:hAnsi="Times New Roman" w:cs="Times New Roman"/>
          <w:sz w:val="28"/>
          <w:szCs w:val="28"/>
          <w:shd w:val="solid" w:color="FFFFFF" w:fill="auto"/>
        </w:rPr>
        <w:lastRenderedPageBreak/>
        <w:t>b) Tổng</w:t>
      </w:r>
      <w:r w:rsidRPr="009F4FC7">
        <w:rPr>
          <w:rFonts w:ascii="Times New Roman" w:hAnsi="Times New Roman" w:cs="Times New Roman"/>
          <w:sz w:val="28"/>
          <w:szCs w:val="28"/>
        </w:rPr>
        <w:t xml:space="preserve"> hợp danh sách các xã đã được công nhận đạt chuẩn nông thôn mới, đạt chuẩn nông thôn mới nâng cao; thị trấn đã được công nhận đạt chuẩn đô thị văn ninh trên địa bàn cấp huyện (bản chính);</w:t>
      </w:r>
    </w:p>
    <w:p w14:paraId="60140149" w14:textId="78348598" w:rsidR="006874A6" w:rsidRPr="009F4FC7" w:rsidRDefault="006874A6" w:rsidP="00D55419">
      <w:pPr>
        <w:spacing w:before="60" w:after="0" w:line="240" w:lineRule="auto"/>
        <w:ind w:firstLine="709"/>
        <w:jc w:val="both"/>
        <w:rPr>
          <w:rFonts w:ascii="Times New Roman" w:hAnsi="Times New Roman" w:cs="Times New Roman"/>
          <w:sz w:val="28"/>
          <w:szCs w:val="28"/>
        </w:rPr>
      </w:pPr>
      <w:r w:rsidRPr="009F4FC7">
        <w:rPr>
          <w:rFonts w:ascii="Times New Roman" w:hAnsi="Times New Roman" w:cs="Times New Roman"/>
          <w:sz w:val="28"/>
          <w:szCs w:val="28"/>
        </w:rPr>
        <w:t>c). Báo cáo 164/BC-</w:t>
      </w:r>
      <w:r w:rsidRPr="009F4FC7">
        <w:rPr>
          <w:rFonts w:ascii="Times New Roman" w:hAnsi="Times New Roman" w:cs="Times New Roman"/>
          <w:sz w:val="28"/>
          <w:szCs w:val="28"/>
          <w:shd w:val="solid" w:color="FFFFFF" w:fill="auto"/>
        </w:rPr>
        <w:t>UBND</w:t>
      </w:r>
      <w:r w:rsidRPr="009F4FC7">
        <w:rPr>
          <w:rFonts w:ascii="Times New Roman" w:hAnsi="Times New Roman" w:cs="Times New Roman"/>
          <w:sz w:val="28"/>
          <w:szCs w:val="28"/>
        </w:rPr>
        <w:t xml:space="preserve"> ngày 26/5/2023 của </w:t>
      </w:r>
      <w:r w:rsidRPr="009F4FC7">
        <w:rPr>
          <w:rFonts w:ascii="Times New Roman" w:hAnsi="Times New Roman" w:cs="Times New Roman"/>
          <w:sz w:val="28"/>
          <w:szCs w:val="28"/>
          <w:shd w:val="solid" w:color="FFFFFF" w:fill="auto"/>
        </w:rPr>
        <w:t>UBND</w:t>
      </w:r>
      <w:r w:rsidRPr="009F4FC7">
        <w:rPr>
          <w:rFonts w:ascii="Times New Roman" w:hAnsi="Times New Roman" w:cs="Times New Roman"/>
          <w:sz w:val="28"/>
          <w:szCs w:val="28"/>
        </w:rPr>
        <w:t xml:space="preserve"> huyện Đầm Hà về kết quả thực hiện xây dựng nông thôn mới nâng cao đến hết năm 2022 của huyện Đầm Hà, tỉnh Quảng Ninh (bản chính, kèm theo biểu chi tiết kết quả thực hiện các tiêu chí huyện nông thôn mới nâng cao đối với huyện);</w:t>
      </w:r>
    </w:p>
    <w:p w14:paraId="7A823D3C" w14:textId="297E141F" w:rsidR="006874A6" w:rsidRPr="009F4FC7" w:rsidRDefault="006874A6" w:rsidP="00D55419">
      <w:pPr>
        <w:spacing w:before="60" w:after="0" w:line="240" w:lineRule="auto"/>
        <w:ind w:firstLine="709"/>
        <w:jc w:val="both"/>
        <w:rPr>
          <w:rFonts w:ascii="Times New Roman" w:hAnsi="Times New Roman" w:cs="Times New Roman"/>
          <w:sz w:val="28"/>
          <w:szCs w:val="28"/>
        </w:rPr>
      </w:pPr>
      <w:r w:rsidRPr="009F4FC7">
        <w:rPr>
          <w:rFonts w:ascii="Times New Roman" w:hAnsi="Times New Roman" w:cs="Times New Roman"/>
          <w:sz w:val="28"/>
          <w:szCs w:val="28"/>
        </w:rPr>
        <w:t>d). Báo cáo số 171/BC-</w:t>
      </w:r>
      <w:r w:rsidRPr="009F4FC7">
        <w:rPr>
          <w:rFonts w:ascii="Times New Roman" w:hAnsi="Times New Roman" w:cs="Times New Roman"/>
          <w:sz w:val="28"/>
          <w:szCs w:val="28"/>
          <w:shd w:val="solid" w:color="FFFFFF" w:fill="auto"/>
        </w:rPr>
        <w:t>UBND</w:t>
      </w:r>
      <w:r w:rsidRPr="009F4FC7">
        <w:rPr>
          <w:rFonts w:ascii="Times New Roman" w:hAnsi="Times New Roman" w:cs="Times New Roman"/>
          <w:sz w:val="28"/>
          <w:szCs w:val="28"/>
        </w:rPr>
        <w:t xml:space="preserve"> ngày 31/5/2022 của UBND huyện về tổng hợp ý kiến tham gia của Mặt trận Tổ quốc và các tổ chức chính trị - xã hội, UBND các xã, thị trấn trên địa bàn đối với kết quả thực hiện xây dựng nông thôn mới nâng cao của huyện (bản chính).</w:t>
      </w:r>
    </w:p>
    <w:p w14:paraId="71742054" w14:textId="1E1BAD37" w:rsidR="006874A6" w:rsidRPr="009F4FC7" w:rsidRDefault="006874A6" w:rsidP="00D55419">
      <w:pPr>
        <w:spacing w:before="60" w:after="0" w:line="240" w:lineRule="auto"/>
        <w:ind w:firstLine="709"/>
        <w:jc w:val="both"/>
        <w:rPr>
          <w:rFonts w:ascii="Times New Roman" w:hAnsi="Times New Roman" w:cs="Times New Roman"/>
          <w:sz w:val="28"/>
          <w:szCs w:val="28"/>
        </w:rPr>
      </w:pPr>
      <w:r w:rsidRPr="009F4FC7">
        <w:rPr>
          <w:rFonts w:ascii="Times New Roman" w:hAnsi="Times New Roman" w:cs="Times New Roman"/>
          <w:sz w:val="28"/>
          <w:szCs w:val="28"/>
        </w:rPr>
        <w:t>e). Biên bản cuộc họp của UBND cấp huyện về đề nghị xét, công nhận huyện đạt chuẩn nông thôn mới nâng cao năm 2022 (bản chính).</w:t>
      </w:r>
    </w:p>
    <w:p w14:paraId="0F092856" w14:textId="344F8C87" w:rsidR="006874A6" w:rsidRPr="009F4FC7" w:rsidRDefault="006874A6" w:rsidP="00D55419">
      <w:pPr>
        <w:tabs>
          <w:tab w:val="left" w:pos="4130"/>
        </w:tabs>
        <w:spacing w:before="60" w:after="0" w:line="240" w:lineRule="auto"/>
        <w:ind w:firstLine="709"/>
        <w:jc w:val="both"/>
        <w:rPr>
          <w:rFonts w:ascii="Times New Roman" w:hAnsi="Times New Roman" w:cs="Times New Roman"/>
          <w:sz w:val="28"/>
          <w:szCs w:val="28"/>
        </w:rPr>
      </w:pPr>
      <w:r w:rsidRPr="009F4FC7">
        <w:rPr>
          <w:rFonts w:ascii="Times New Roman" w:hAnsi="Times New Roman" w:cs="Times New Roman"/>
          <w:sz w:val="28"/>
          <w:szCs w:val="28"/>
        </w:rPr>
        <w:t>f). Báo cáo số 169/BC-</w:t>
      </w:r>
      <w:r w:rsidRPr="009F4FC7">
        <w:rPr>
          <w:rFonts w:ascii="Times New Roman" w:hAnsi="Times New Roman" w:cs="Times New Roman"/>
          <w:sz w:val="28"/>
          <w:szCs w:val="28"/>
          <w:shd w:val="solid" w:color="FFFFFF" w:fill="auto"/>
        </w:rPr>
        <w:t>UBND</w:t>
      </w:r>
      <w:r w:rsidRPr="009F4FC7">
        <w:rPr>
          <w:rFonts w:ascii="Times New Roman" w:hAnsi="Times New Roman" w:cs="Times New Roman"/>
          <w:sz w:val="28"/>
          <w:szCs w:val="28"/>
        </w:rPr>
        <w:t xml:space="preserve"> ngày 31/5/2022 của </w:t>
      </w:r>
      <w:r w:rsidRPr="009F4FC7">
        <w:rPr>
          <w:rFonts w:ascii="Times New Roman" w:hAnsi="Times New Roman" w:cs="Times New Roman"/>
          <w:sz w:val="28"/>
          <w:szCs w:val="28"/>
          <w:shd w:val="solid" w:color="FFFFFF" w:fill="auto"/>
        </w:rPr>
        <w:t>UBND</w:t>
      </w:r>
      <w:r w:rsidRPr="009F4FC7">
        <w:rPr>
          <w:rFonts w:ascii="Times New Roman" w:hAnsi="Times New Roman" w:cs="Times New Roman"/>
          <w:sz w:val="28"/>
          <w:szCs w:val="28"/>
        </w:rPr>
        <w:t xml:space="preserve"> huyện Đầm Hà về tình hình nợ đọng </w:t>
      </w:r>
      <w:r w:rsidRPr="009F4FC7">
        <w:rPr>
          <w:rFonts w:ascii="Times New Roman" w:hAnsi="Times New Roman" w:cs="Times New Roman"/>
          <w:sz w:val="28"/>
          <w:szCs w:val="28"/>
          <w:shd w:val="solid" w:color="FFFFFF" w:fill="auto"/>
        </w:rPr>
        <w:t>xây dựng</w:t>
      </w:r>
      <w:r w:rsidRPr="009F4FC7">
        <w:rPr>
          <w:rFonts w:ascii="Times New Roman" w:hAnsi="Times New Roman" w:cs="Times New Roman"/>
          <w:sz w:val="28"/>
          <w:szCs w:val="28"/>
        </w:rPr>
        <w:t xml:space="preserve"> cơ bản tthuộc Chương trình Mục tiêu quốc gia xây dựng nông thôn mới trên địa trong xây dựng nông thôn mới trên địa bàn huyện Đầm Hà (bản chính).</w:t>
      </w:r>
    </w:p>
    <w:p w14:paraId="6D5D1B6B" w14:textId="1FED806C" w:rsidR="006874A6" w:rsidRPr="009F4FC7" w:rsidRDefault="006874A6" w:rsidP="00D55419">
      <w:pPr>
        <w:spacing w:before="60" w:after="0" w:line="240" w:lineRule="auto"/>
        <w:ind w:firstLine="709"/>
        <w:jc w:val="both"/>
        <w:rPr>
          <w:rFonts w:ascii="Times New Roman" w:hAnsi="Times New Roman" w:cs="Times New Roman"/>
          <w:sz w:val="28"/>
          <w:szCs w:val="28"/>
        </w:rPr>
      </w:pPr>
      <w:r w:rsidRPr="009F4FC7">
        <w:rPr>
          <w:rFonts w:ascii="Times New Roman" w:hAnsi="Times New Roman" w:cs="Times New Roman"/>
          <w:sz w:val="28"/>
          <w:szCs w:val="28"/>
        </w:rPr>
        <w:t>g). Hình ảnh minh họa về kết quả thực hiện xây dựng nông thôn mới nâng cao của huyện.</w:t>
      </w:r>
    </w:p>
    <w:p w14:paraId="3DEC80AB" w14:textId="080A306C" w:rsidR="00642B9B" w:rsidRPr="009F4FC7" w:rsidRDefault="00DA686B" w:rsidP="00D55419">
      <w:pPr>
        <w:spacing w:before="60" w:after="0" w:line="240" w:lineRule="auto"/>
        <w:ind w:firstLine="720"/>
        <w:jc w:val="both"/>
        <w:rPr>
          <w:rFonts w:ascii="Times New Roman" w:eastAsia="Times New Roman" w:hAnsi="Times New Roman" w:cs="Times New Roman"/>
          <w:b/>
          <w:sz w:val="28"/>
          <w:szCs w:val="28"/>
          <w:shd w:val="clear" w:color="auto" w:fill="FFFFFF"/>
        </w:rPr>
      </w:pPr>
      <w:r w:rsidRPr="009F4FC7">
        <w:rPr>
          <w:rFonts w:ascii="Times New Roman" w:eastAsia="Times New Roman" w:hAnsi="Times New Roman" w:cs="Times New Roman"/>
          <w:b/>
          <w:sz w:val="28"/>
          <w:szCs w:val="28"/>
          <w:shd w:val="clear" w:color="auto" w:fill="FFFFFF"/>
        </w:rPr>
        <w:t xml:space="preserve">2. Về kết quả chỉ đạo thực hiện xây dựng huyện nông thôn mới </w:t>
      </w:r>
      <w:r w:rsidR="00146187" w:rsidRPr="009F4FC7">
        <w:rPr>
          <w:rFonts w:ascii="Times New Roman" w:eastAsia="Times New Roman" w:hAnsi="Times New Roman" w:cs="Times New Roman"/>
          <w:b/>
          <w:sz w:val="28"/>
          <w:szCs w:val="28"/>
          <w:shd w:val="clear" w:color="auto" w:fill="FFFFFF"/>
        </w:rPr>
        <w:t>nâng cao</w:t>
      </w:r>
      <w:r w:rsidR="006A693C" w:rsidRPr="009F4FC7">
        <w:rPr>
          <w:rFonts w:ascii="Times New Roman" w:eastAsia="Times New Roman" w:hAnsi="Times New Roman" w:cs="Times New Roman"/>
          <w:b/>
          <w:sz w:val="28"/>
          <w:szCs w:val="28"/>
          <w:shd w:val="clear" w:color="auto" w:fill="FFFFFF"/>
        </w:rPr>
        <w:t xml:space="preserve"> đến năm 2022:</w:t>
      </w:r>
    </w:p>
    <w:p w14:paraId="2E71E7D7" w14:textId="47C0DE83" w:rsidR="006434B2" w:rsidRPr="009F4FC7" w:rsidRDefault="006434B2" w:rsidP="00D55419">
      <w:pPr>
        <w:spacing w:before="60" w:after="0" w:line="240" w:lineRule="auto"/>
        <w:ind w:firstLine="567"/>
        <w:jc w:val="both"/>
        <w:rPr>
          <w:rFonts w:ascii="Times New Roman" w:hAnsi="Times New Roman"/>
          <w:sz w:val="28"/>
          <w:szCs w:val="28"/>
        </w:rPr>
      </w:pPr>
      <w:r w:rsidRPr="009F4FC7">
        <w:rPr>
          <w:rFonts w:ascii="Times New Roman" w:hAnsi="Times New Roman"/>
          <w:sz w:val="28"/>
          <w:szCs w:val="28"/>
          <w:lang w:val="da-DK"/>
        </w:rPr>
        <w:t xml:space="preserve">Để chỉ đạo thực hiện xây dựng huyện nông thôn mới nâng cao, </w:t>
      </w:r>
      <w:r w:rsidR="006E074F" w:rsidRPr="009F4FC7">
        <w:rPr>
          <w:rFonts w:ascii="Times New Roman" w:hAnsi="Times New Roman"/>
          <w:sz w:val="28"/>
          <w:szCs w:val="28"/>
          <w:lang w:val="nb-NO"/>
        </w:rPr>
        <w:t xml:space="preserve">Ban Chấp hành Đảng bộ huyện ban hành Nghị quyết số 09-NQ/HU ngày 18/12/2021 về chương trình xây dựng nông thôn mới nâng cao, nông thôn mới kiểu mẫu huyện Đầm Hà giai đoạn 2021 - 2025 để cụ thể hóa các mục tiêu, nhiệm vụ Đề án tổng thể Chương trình mục tiêu quốc gia xây dựng nông thôn mới nâng cao, nông thôn mới kiểu mẫu, Chương trình mục tiêu quốc gia về giảm nghèo và Đề án Chương trình mục tiêu quốc gia xây dựng nông thôn mới nâng cao, nông thôn mới kiểu mẫu tỉnh Quảng Ninh giai đoạn 2021 – 2025; </w:t>
      </w:r>
      <w:r w:rsidRPr="009F4FC7">
        <w:rPr>
          <w:rFonts w:ascii="Times New Roman" w:hAnsi="Times New Roman"/>
          <w:sz w:val="28"/>
          <w:szCs w:val="28"/>
          <w:lang w:val="da-DK"/>
        </w:rPr>
        <w:t xml:space="preserve">huyện </w:t>
      </w:r>
      <w:r w:rsidR="006874A6" w:rsidRPr="009F4FC7">
        <w:rPr>
          <w:rFonts w:ascii="Times New Roman" w:hAnsi="Times New Roman"/>
          <w:sz w:val="28"/>
          <w:szCs w:val="28"/>
          <w:lang w:val="nl-NL"/>
        </w:rPr>
        <w:t>Đầm Hà</w:t>
      </w:r>
      <w:r w:rsidRPr="009F4FC7">
        <w:rPr>
          <w:rFonts w:ascii="Times New Roman" w:hAnsi="Times New Roman"/>
          <w:sz w:val="28"/>
          <w:szCs w:val="28"/>
          <w:lang w:val="da-DK"/>
        </w:rPr>
        <w:t xml:space="preserve"> kiện toàn bộ máy tổ chức chỉ đạo từ huyện đến cơ sở</w:t>
      </w:r>
      <w:r w:rsidR="006E074F" w:rsidRPr="009F4FC7">
        <w:rPr>
          <w:rFonts w:ascii="Times New Roman" w:hAnsi="Times New Roman"/>
          <w:sz w:val="28"/>
          <w:szCs w:val="28"/>
          <w:lang w:val="da-DK"/>
        </w:rPr>
        <w:t xml:space="preserve">: (1). </w:t>
      </w:r>
      <w:r w:rsidRPr="009F4FC7">
        <w:rPr>
          <w:rFonts w:ascii="Times New Roman" w:hAnsi="Times New Roman"/>
          <w:sz w:val="28"/>
          <w:szCs w:val="28"/>
          <w:lang w:val="da-DK"/>
        </w:rPr>
        <w:t>Cấp huyện thành lập Ban Chỉ đạo chương trình xây dựng nông thôn mới do đồng chí Bí thư Huyện ủy làm Trưởng ban. Hằng năm, huyện tiến hành rà soát, kiện toàn, bổ sung các thành viên Ban Chỉ đạo khi có sự thay đổi vị trí công tác; ban hành T</w:t>
      </w:r>
      <w:r w:rsidRPr="009F4FC7">
        <w:rPr>
          <w:rFonts w:ascii="Times New Roman" w:hAnsi="Times New Roman"/>
          <w:sz w:val="28"/>
          <w:szCs w:val="28"/>
          <w:lang w:val="nl-NL"/>
        </w:rPr>
        <w:t xml:space="preserve">hông báo phân công nhiệm vụ các đồng chí thành viên ban chỉ đạo phụ trách các tiêu chí nông thôn mới, các đồng chí Ủy viên Ban Thường vụ Huyện ủy phụ trách xã; </w:t>
      </w:r>
      <w:r w:rsidRPr="009F4FC7">
        <w:rPr>
          <w:rFonts w:ascii="Times New Roman" w:hAnsi="Times New Roman"/>
          <w:sz w:val="28"/>
          <w:szCs w:val="28"/>
          <w:lang w:val="da-DK"/>
        </w:rPr>
        <w:t>phân công các phòng, ban, đơn vị phụ trách các tiêu chí, chỉ tiêu liên quan phối hợp với Ủy ban nhân dân</w:t>
      </w:r>
      <w:r w:rsidRPr="009F4FC7">
        <w:rPr>
          <w:rFonts w:ascii="Times New Roman" w:hAnsi="Times New Roman"/>
          <w:sz w:val="28"/>
          <w:szCs w:val="28"/>
          <w:lang w:val="vi-VN"/>
        </w:rPr>
        <w:t xml:space="preserve"> các xã tiến hành rà soát từng tiêu chí </w:t>
      </w:r>
      <w:r w:rsidRPr="009F4FC7">
        <w:rPr>
          <w:rFonts w:ascii="Times New Roman" w:hAnsi="Times New Roman"/>
          <w:sz w:val="28"/>
          <w:szCs w:val="28"/>
          <w:lang w:val="da-DK"/>
        </w:rPr>
        <w:t>nông thôn mới</w:t>
      </w:r>
      <w:r w:rsidRPr="009F4FC7">
        <w:rPr>
          <w:rFonts w:ascii="Times New Roman" w:hAnsi="Times New Roman"/>
          <w:sz w:val="28"/>
          <w:szCs w:val="28"/>
          <w:lang w:val="vi-VN"/>
        </w:rPr>
        <w:t xml:space="preserve"> tại địa phương</w:t>
      </w:r>
      <w:r w:rsidRPr="009F4FC7">
        <w:rPr>
          <w:rFonts w:ascii="Times New Roman" w:hAnsi="Times New Roman"/>
          <w:sz w:val="28"/>
          <w:szCs w:val="28"/>
          <w:lang w:val="da-DK"/>
        </w:rPr>
        <w:t xml:space="preserve">; </w:t>
      </w:r>
      <w:r w:rsidRPr="009F4FC7">
        <w:rPr>
          <w:rFonts w:ascii="Times New Roman" w:hAnsi="Times New Roman"/>
          <w:sz w:val="28"/>
          <w:szCs w:val="28"/>
          <w:lang w:val="nl-NL"/>
        </w:rPr>
        <w:t xml:space="preserve">Công tác </w:t>
      </w:r>
      <w:r w:rsidRPr="009F4FC7">
        <w:rPr>
          <w:rFonts w:ascii="Times New Roman" w:eastAsia="Arial Unicode MS" w:hAnsi="Times New Roman"/>
          <w:sz w:val="28"/>
          <w:szCs w:val="28"/>
          <w:u w:color="000000"/>
          <w:lang w:val="es-ES_tradnl"/>
        </w:rPr>
        <w:t xml:space="preserve">rà soát, đánh giá tiến độ thực hiện chương trình xây dựng nông thôn mới được thực hiện sát sao. Định kỳ hằng tháng, Thường trực Ban Chỉ đạo chương trình xây dựng nông thôn mới huyện </w:t>
      </w:r>
      <w:r w:rsidR="006874A6" w:rsidRPr="009F4FC7">
        <w:rPr>
          <w:rFonts w:ascii="Times New Roman" w:hAnsi="Times New Roman"/>
          <w:sz w:val="28"/>
          <w:szCs w:val="28"/>
          <w:lang w:val="es-ES_tradnl"/>
        </w:rPr>
        <w:t>Đầm Hà</w:t>
      </w:r>
      <w:r w:rsidRPr="009F4FC7">
        <w:rPr>
          <w:rFonts w:ascii="Times New Roman" w:eastAsia="Arial Unicode MS" w:hAnsi="Times New Roman"/>
          <w:sz w:val="28"/>
          <w:szCs w:val="28"/>
          <w:u w:color="000000"/>
          <w:lang w:val="es-ES_tradnl"/>
        </w:rPr>
        <w:t xml:space="preserve"> xuống các địa phương nghe kết quả triển khai, giải quyết các vướng mắc, đưa ra các giải pháp tháo gỡ khó khăn ngay tại cơ sở; </w:t>
      </w:r>
      <w:r w:rsidRPr="009F4FC7">
        <w:rPr>
          <w:rFonts w:ascii="Times New Roman" w:eastAsia="Cambria" w:hAnsi="Times New Roman"/>
          <w:sz w:val="28"/>
          <w:szCs w:val="28"/>
          <w:lang w:val="vi-VN"/>
        </w:rPr>
        <w:t>tăng cường kiểm tra, giám sát việc lãnh đạo chỉ đạo thực hiện ở các xã; qua đó</w:t>
      </w:r>
      <w:r w:rsidRPr="009F4FC7">
        <w:rPr>
          <w:rFonts w:ascii="Times New Roman" w:eastAsia="Cambria" w:hAnsi="Times New Roman"/>
          <w:sz w:val="28"/>
          <w:szCs w:val="28"/>
          <w:lang w:val="es-ES_tradnl"/>
        </w:rPr>
        <w:t>,</w:t>
      </w:r>
      <w:r w:rsidRPr="009F4FC7">
        <w:rPr>
          <w:rFonts w:ascii="Times New Roman" w:eastAsia="Cambria" w:hAnsi="Times New Roman"/>
          <w:sz w:val="28"/>
          <w:szCs w:val="28"/>
          <w:lang w:val="vi-VN"/>
        </w:rPr>
        <w:t xml:space="preserve"> kịp thời tháo gỡ những khó khăn, vướng mắc của cơ sở nhất là về nhận thức, quan điểm, lộ trình và phương pháp triển khai </w:t>
      </w:r>
      <w:r w:rsidRPr="009F4FC7">
        <w:rPr>
          <w:rFonts w:ascii="Times New Roman" w:eastAsia="Cambria" w:hAnsi="Times New Roman"/>
          <w:sz w:val="28"/>
          <w:szCs w:val="28"/>
          <w:lang w:val="vi-VN"/>
        </w:rPr>
        <w:lastRenderedPageBreak/>
        <w:t>xây dựng nông thôn mới</w:t>
      </w:r>
      <w:r w:rsidRPr="009F4FC7">
        <w:rPr>
          <w:rFonts w:ascii="Times New Roman" w:eastAsia="Cambria" w:hAnsi="Times New Roman"/>
          <w:sz w:val="28"/>
          <w:szCs w:val="28"/>
        </w:rPr>
        <w:t xml:space="preserve">; </w:t>
      </w:r>
      <w:r w:rsidRPr="009F4FC7">
        <w:rPr>
          <w:rFonts w:ascii="Times New Roman" w:eastAsia="Cambria" w:hAnsi="Times New Roman"/>
          <w:sz w:val="28"/>
          <w:szCs w:val="28"/>
          <w:lang w:val="es-ES_tradnl"/>
        </w:rPr>
        <w:t xml:space="preserve">Ủy ban </w:t>
      </w:r>
      <w:r w:rsidRPr="009F4FC7">
        <w:rPr>
          <w:rFonts w:ascii="Times New Roman" w:eastAsia="Cambria" w:hAnsi="Times New Roman"/>
          <w:sz w:val="28"/>
          <w:szCs w:val="28"/>
          <w:lang w:val="vi-VN"/>
        </w:rPr>
        <w:t xml:space="preserve">Mặt trận </w:t>
      </w:r>
      <w:r w:rsidRPr="009F4FC7">
        <w:rPr>
          <w:rFonts w:ascii="Times New Roman" w:eastAsia="Cambria" w:hAnsi="Times New Roman"/>
          <w:sz w:val="28"/>
          <w:szCs w:val="28"/>
          <w:lang w:val="es-ES_tradnl"/>
        </w:rPr>
        <w:t>T</w:t>
      </w:r>
      <w:r w:rsidRPr="009F4FC7">
        <w:rPr>
          <w:rFonts w:ascii="Times New Roman" w:eastAsia="Cambria" w:hAnsi="Times New Roman"/>
          <w:sz w:val="28"/>
          <w:szCs w:val="28"/>
          <w:lang w:val="vi-VN"/>
        </w:rPr>
        <w:t xml:space="preserve">ổ quốc và các </w:t>
      </w:r>
      <w:r w:rsidRPr="009F4FC7">
        <w:rPr>
          <w:rFonts w:ascii="Times New Roman" w:eastAsia="Cambria" w:hAnsi="Times New Roman"/>
          <w:sz w:val="28"/>
          <w:szCs w:val="28"/>
          <w:lang w:val="es-ES_tradnl"/>
        </w:rPr>
        <w:t>tổ chức</w:t>
      </w:r>
      <w:r w:rsidRPr="009F4FC7">
        <w:rPr>
          <w:rFonts w:ascii="Times New Roman" w:eastAsia="Cambria" w:hAnsi="Times New Roman"/>
          <w:sz w:val="28"/>
          <w:szCs w:val="28"/>
          <w:lang w:val="vi-VN"/>
        </w:rPr>
        <w:t xml:space="preserve"> chính trị - xã hội huyện tích cực tham gia hưởng ứng phong trào chung tay xây dựng </w:t>
      </w:r>
      <w:r w:rsidRPr="009F4FC7">
        <w:rPr>
          <w:rFonts w:ascii="Times New Roman" w:eastAsia="Cambria" w:hAnsi="Times New Roman"/>
          <w:sz w:val="28"/>
          <w:szCs w:val="28"/>
          <w:lang w:val="es-ES_tradnl"/>
        </w:rPr>
        <w:t>nông thôn mới;</w:t>
      </w:r>
      <w:r w:rsidRPr="009F4FC7">
        <w:rPr>
          <w:rFonts w:ascii="Times New Roman" w:eastAsia="Cambria" w:hAnsi="Times New Roman"/>
          <w:sz w:val="28"/>
          <w:szCs w:val="28"/>
          <w:lang w:val="vi-VN"/>
        </w:rPr>
        <w:t xml:space="preserve"> đồng thời</w:t>
      </w:r>
      <w:r w:rsidRPr="009F4FC7">
        <w:rPr>
          <w:rFonts w:ascii="Times New Roman" w:eastAsia="Cambria" w:hAnsi="Times New Roman"/>
          <w:sz w:val="28"/>
          <w:szCs w:val="28"/>
          <w:lang w:val="es-ES_tradnl"/>
        </w:rPr>
        <w:t>,</w:t>
      </w:r>
      <w:r w:rsidRPr="009F4FC7">
        <w:rPr>
          <w:rFonts w:ascii="Times New Roman" w:eastAsia="Cambria" w:hAnsi="Times New Roman"/>
          <w:sz w:val="28"/>
          <w:szCs w:val="28"/>
          <w:lang w:val="vi-VN"/>
        </w:rPr>
        <w:t xml:space="preserve"> chỉ đạo, hướng dẫn </w:t>
      </w:r>
      <w:r w:rsidRPr="009F4FC7">
        <w:rPr>
          <w:rFonts w:ascii="Times New Roman" w:eastAsia="Cambria" w:hAnsi="Times New Roman"/>
          <w:sz w:val="28"/>
          <w:szCs w:val="28"/>
          <w:lang w:val="es-ES_tradnl"/>
        </w:rPr>
        <w:t xml:space="preserve">Ủy ban </w:t>
      </w:r>
      <w:r w:rsidRPr="009F4FC7">
        <w:rPr>
          <w:rFonts w:ascii="Times New Roman" w:eastAsia="Cambria" w:hAnsi="Times New Roman"/>
          <w:sz w:val="28"/>
          <w:szCs w:val="28"/>
          <w:lang w:val="vi-VN"/>
        </w:rPr>
        <w:t xml:space="preserve">Mặt trận </w:t>
      </w:r>
      <w:r w:rsidRPr="009F4FC7">
        <w:rPr>
          <w:rFonts w:ascii="Times New Roman" w:eastAsia="Cambria" w:hAnsi="Times New Roman"/>
          <w:sz w:val="28"/>
          <w:szCs w:val="28"/>
          <w:lang w:val="es-ES_tradnl"/>
        </w:rPr>
        <w:t>T</w:t>
      </w:r>
      <w:r w:rsidRPr="009F4FC7">
        <w:rPr>
          <w:rFonts w:ascii="Times New Roman" w:eastAsia="Cambria" w:hAnsi="Times New Roman"/>
          <w:sz w:val="28"/>
          <w:szCs w:val="28"/>
          <w:lang w:val="vi-VN"/>
        </w:rPr>
        <w:t xml:space="preserve">ổ quốc và các </w:t>
      </w:r>
      <w:r w:rsidRPr="009F4FC7">
        <w:rPr>
          <w:rFonts w:ascii="Times New Roman" w:eastAsia="Cambria" w:hAnsi="Times New Roman"/>
          <w:sz w:val="28"/>
          <w:szCs w:val="28"/>
          <w:lang w:val="es-ES_tradnl"/>
        </w:rPr>
        <w:t>tổ chức</w:t>
      </w:r>
      <w:r w:rsidRPr="009F4FC7">
        <w:rPr>
          <w:rFonts w:ascii="Times New Roman" w:eastAsia="Cambria" w:hAnsi="Times New Roman"/>
          <w:sz w:val="28"/>
          <w:szCs w:val="28"/>
          <w:lang w:val="vi-VN"/>
        </w:rPr>
        <w:t xml:space="preserve"> chính trị - xã hội ở các xã thực hiện</w:t>
      </w:r>
      <w:r w:rsidRPr="009F4FC7">
        <w:rPr>
          <w:rFonts w:ascii="Times New Roman" w:eastAsia="Cambria" w:hAnsi="Times New Roman"/>
          <w:sz w:val="28"/>
          <w:szCs w:val="28"/>
          <w:lang w:val="es-ES_tradnl"/>
        </w:rPr>
        <w:t xml:space="preserve"> có</w:t>
      </w:r>
      <w:r w:rsidRPr="009F4FC7">
        <w:rPr>
          <w:rFonts w:ascii="Times New Roman" w:eastAsia="Cambria" w:hAnsi="Times New Roman"/>
          <w:sz w:val="28"/>
          <w:szCs w:val="28"/>
          <w:lang w:val="vi-VN"/>
        </w:rPr>
        <w:t xml:space="preserve"> hiệu quả công tác giám sát các nội dung xây dựng nông thôn mới trên đị</w:t>
      </w:r>
      <w:r w:rsidR="006E074F" w:rsidRPr="009F4FC7">
        <w:rPr>
          <w:rFonts w:ascii="Times New Roman" w:eastAsia="Cambria" w:hAnsi="Times New Roman"/>
          <w:sz w:val="28"/>
          <w:szCs w:val="28"/>
          <w:lang w:val="vi-VN"/>
        </w:rPr>
        <w:t>a bàn</w:t>
      </w:r>
      <w:r w:rsidR="006E074F" w:rsidRPr="009F4FC7">
        <w:rPr>
          <w:rFonts w:ascii="Times New Roman" w:eastAsia="Cambria" w:hAnsi="Times New Roman"/>
          <w:sz w:val="28"/>
          <w:szCs w:val="28"/>
        </w:rPr>
        <w:t>; (2).</w:t>
      </w:r>
      <w:r w:rsidR="006E074F" w:rsidRPr="009F4FC7">
        <w:rPr>
          <w:rFonts w:ascii="Times New Roman" w:hAnsi="Times New Roman"/>
          <w:sz w:val="28"/>
          <w:szCs w:val="28"/>
        </w:rPr>
        <w:t xml:space="preserve"> Cấp xã t</w:t>
      </w:r>
      <w:r w:rsidRPr="009F4FC7">
        <w:rPr>
          <w:rFonts w:ascii="Times New Roman" w:hAnsi="Times New Roman"/>
          <w:sz w:val="28"/>
          <w:szCs w:val="28"/>
          <w:lang w:val="da-DK"/>
        </w:rPr>
        <w:t xml:space="preserve">hành lập Ban Chỉ đạo Chương trình xây dựng nông thôn mới xã, do đồng chí Bí thư Đảng ủy làm trưởng ban; Ban quản lý chương trình nông thôn mới do đồng chí Chủ tịch Ủy ban nhân dân xã làm trưởng ban; phân công 01 đồng chí cán bộ chuyên trách phụ trách chương trình nông thôn mới. Cấp thôn thành lập Ban phát triển nông thôn mới do đồng chí Trưởng thôn làm trưởng ban. </w:t>
      </w:r>
      <w:r w:rsidRPr="009F4FC7">
        <w:rPr>
          <w:rFonts w:ascii="Times New Roman" w:hAnsi="Times New Roman"/>
          <w:sz w:val="28"/>
          <w:szCs w:val="28"/>
          <w:lang w:val="vi-VN"/>
        </w:rPr>
        <w:t xml:space="preserve">Các xã </w:t>
      </w:r>
      <w:r w:rsidRPr="009F4FC7">
        <w:rPr>
          <w:rFonts w:ascii="Times New Roman" w:hAnsi="Times New Roman"/>
          <w:sz w:val="28"/>
          <w:szCs w:val="28"/>
          <w:lang w:val="da-DK"/>
        </w:rPr>
        <w:t>kịp</w:t>
      </w:r>
      <w:r w:rsidRPr="009F4FC7">
        <w:rPr>
          <w:rFonts w:ascii="Times New Roman" w:hAnsi="Times New Roman"/>
          <w:sz w:val="28"/>
          <w:szCs w:val="28"/>
          <w:lang w:val="vi-VN"/>
        </w:rPr>
        <w:t xml:space="preserve"> </w:t>
      </w:r>
      <w:r w:rsidRPr="009F4FC7">
        <w:rPr>
          <w:rFonts w:ascii="Times New Roman" w:hAnsi="Times New Roman"/>
          <w:sz w:val="28"/>
          <w:szCs w:val="28"/>
          <w:lang w:val="da-DK"/>
        </w:rPr>
        <w:t xml:space="preserve">thời </w:t>
      </w:r>
      <w:r w:rsidRPr="009F4FC7">
        <w:rPr>
          <w:rFonts w:ascii="Times New Roman" w:hAnsi="Times New Roman"/>
          <w:sz w:val="28"/>
          <w:szCs w:val="28"/>
          <w:lang w:val="vi-VN"/>
        </w:rPr>
        <w:t>kiện toàn Ban chỉ đạo, Ban quản lý xây dựng nông thôn mới, Ban phát triển thôn, Ban giám sát đầu tư xây dựng cộng đồng khi có sự thay đổi về nhân sự</w:t>
      </w:r>
      <w:r w:rsidRPr="009F4FC7">
        <w:rPr>
          <w:rFonts w:ascii="Times New Roman" w:hAnsi="Times New Roman"/>
          <w:sz w:val="28"/>
          <w:szCs w:val="28"/>
        </w:rPr>
        <w:t xml:space="preserve">; </w:t>
      </w:r>
      <w:r w:rsidRPr="009F4FC7">
        <w:rPr>
          <w:rFonts w:ascii="Times New Roman" w:hAnsi="Times New Roman"/>
          <w:sz w:val="28"/>
          <w:szCs w:val="28"/>
          <w:lang w:val="vi-VN"/>
        </w:rPr>
        <w:t xml:space="preserve">Tổ chức các hội nghị quán triệt các văn bản chỉ đạo của </w:t>
      </w:r>
      <w:r w:rsidRPr="009F4FC7">
        <w:rPr>
          <w:rFonts w:ascii="Times New Roman" w:hAnsi="Times New Roman"/>
          <w:sz w:val="28"/>
          <w:szCs w:val="28"/>
          <w:lang w:val="da-DK"/>
        </w:rPr>
        <w:t>T</w:t>
      </w:r>
      <w:r w:rsidRPr="009F4FC7">
        <w:rPr>
          <w:rFonts w:ascii="Times New Roman" w:hAnsi="Times New Roman"/>
          <w:sz w:val="28"/>
          <w:szCs w:val="28"/>
          <w:lang w:val="vi-VN"/>
        </w:rPr>
        <w:t>rung ương, tỉnh</w:t>
      </w:r>
      <w:r w:rsidRPr="009F4FC7">
        <w:rPr>
          <w:rFonts w:ascii="Times New Roman" w:hAnsi="Times New Roman"/>
          <w:sz w:val="28"/>
          <w:szCs w:val="28"/>
          <w:lang w:val="da-DK"/>
        </w:rPr>
        <w:t xml:space="preserve"> Quảng Ninh</w:t>
      </w:r>
      <w:r w:rsidRPr="009F4FC7">
        <w:rPr>
          <w:rFonts w:ascii="Times New Roman" w:hAnsi="Times New Roman"/>
          <w:sz w:val="28"/>
          <w:szCs w:val="28"/>
          <w:lang w:val="vi-VN"/>
        </w:rPr>
        <w:t>, của huyện</w:t>
      </w:r>
      <w:r w:rsidRPr="009F4FC7">
        <w:rPr>
          <w:rFonts w:ascii="Times New Roman" w:hAnsi="Times New Roman"/>
          <w:sz w:val="28"/>
          <w:szCs w:val="28"/>
          <w:lang w:val="da-DK"/>
        </w:rPr>
        <w:t xml:space="preserve"> </w:t>
      </w:r>
      <w:r w:rsidR="006874A6" w:rsidRPr="009F4FC7">
        <w:rPr>
          <w:rFonts w:ascii="Times New Roman" w:hAnsi="Times New Roman"/>
          <w:sz w:val="28"/>
          <w:szCs w:val="28"/>
          <w:lang w:val="da-DK"/>
        </w:rPr>
        <w:t>Đầm Hà</w:t>
      </w:r>
      <w:r w:rsidRPr="009F4FC7">
        <w:rPr>
          <w:rFonts w:ascii="Times New Roman" w:hAnsi="Times New Roman"/>
          <w:sz w:val="28"/>
          <w:szCs w:val="28"/>
          <w:lang w:val="vi-VN"/>
        </w:rPr>
        <w:t xml:space="preserve">; </w:t>
      </w:r>
      <w:r w:rsidRPr="009F4FC7">
        <w:rPr>
          <w:rFonts w:ascii="Times New Roman" w:hAnsi="Times New Roman"/>
          <w:sz w:val="28"/>
          <w:szCs w:val="28"/>
          <w:lang w:val="da-DK"/>
        </w:rPr>
        <w:t>t</w:t>
      </w:r>
      <w:r w:rsidRPr="009F4FC7">
        <w:rPr>
          <w:rFonts w:ascii="Times New Roman" w:hAnsi="Times New Roman"/>
          <w:sz w:val="28"/>
          <w:szCs w:val="28"/>
          <w:lang w:val="vi-VN"/>
        </w:rPr>
        <w:t>ích cực tuyên t</w:t>
      </w:r>
      <w:r w:rsidRPr="009F4FC7">
        <w:rPr>
          <w:rFonts w:ascii="Times New Roman" w:hAnsi="Times New Roman"/>
          <w:sz w:val="28"/>
          <w:szCs w:val="28"/>
          <w:lang w:val="da-DK"/>
        </w:rPr>
        <w:t>r</w:t>
      </w:r>
      <w:r w:rsidRPr="009F4FC7">
        <w:rPr>
          <w:rFonts w:ascii="Times New Roman" w:hAnsi="Times New Roman"/>
          <w:sz w:val="28"/>
          <w:szCs w:val="28"/>
          <w:lang w:val="vi-VN"/>
        </w:rPr>
        <w:t xml:space="preserve">uyền các nội dung của Chương trình xây dựng </w:t>
      </w:r>
      <w:r w:rsidRPr="009F4FC7">
        <w:rPr>
          <w:rFonts w:ascii="Times New Roman" w:hAnsi="Times New Roman"/>
          <w:sz w:val="28"/>
          <w:szCs w:val="28"/>
          <w:lang w:val="da-DK"/>
        </w:rPr>
        <w:t>n</w:t>
      </w:r>
      <w:r w:rsidRPr="009F4FC7">
        <w:rPr>
          <w:rFonts w:ascii="Times New Roman" w:hAnsi="Times New Roman"/>
          <w:sz w:val="28"/>
          <w:szCs w:val="28"/>
          <w:lang w:val="vi-VN"/>
        </w:rPr>
        <w:t>ông thôn mới</w:t>
      </w:r>
      <w:r w:rsidRPr="009F4FC7">
        <w:rPr>
          <w:rFonts w:ascii="Times New Roman" w:hAnsi="Times New Roman"/>
          <w:sz w:val="28"/>
          <w:szCs w:val="28"/>
        </w:rPr>
        <w:t>;</w:t>
      </w:r>
      <w:r w:rsidRPr="009F4FC7">
        <w:rPr>
          <w:rFonts w:ascii="Times New Roman" w:hAnsi="Times New Roman"/>
          <w:b/>
          <w:i/>
          <w:sz w:val="28"/>
          <w:szCs w:val="28"/>
          <w:lang w:val="vi-VN"/>
        </w:rPr>
        <w:t xml:space="preserve"> </w:t>
      </w:r>
      <w:r w:rsidRPr="009F4FC7">
        <w:rPr>
          <w:rFonts w:ascii="Times New Roman" w:hAnsi="Times New Roman"/>
          <w:sz w:val="28"/>
          <w:szCs w:val="28"/>
          <w:lang w:val="vi-VN"/>
        </w:rPr>
        <w:t xml:space="preserve">Phát động phong trào thi đua xây dựng Nông thôn mới giữa các thôn; thi đua phát triển sản xuất; huy động, lồng ghép các nguồn lực để xây dựng nông thôn mới. Chỉ đạo thực hiện tốt các dự án phát triển sản xuất. Tuyên truyền vận động nhân dân hiến đất, giải phóng mặt bằng, góp công sức, kinh phí cải tạo nâng cấp đường giao thông, nhà văn hóa thôn, xây dựng thôn sáng - xanh - sạch đẹp - văn minh; phát triển kinh tế, xóa đói giảm nghèo. </w:t>
      </w:r>
    </w:p>
    <w:p w14:paraId="53950A93" w14:textId="08A77F9B" w:rsidR="006434B2" w:rsidRPr="009F4FC7" w:rsidRDefault="006434B2" w:rsidP="00D55419">
      <w:pPr>
        <w:spacing w:before="60" w:after="0" w:line="240" w:lineRule="auto"/>
        <w:ind w:firstLine="720"/>
        <w:jc w:val="both"/>
        <w:rPr>
          <w:rFonts w:ascii="Times New Roman" w:eastAsia="Times New Roman" w:hAnsi="Times New Roman" w:cs="Times New Roman"/>
          <w:b/>
          <w:sz w:val="28"/>
          <w:szCs w:val="28"/>
          <w:shd w:val="clear" w:color="auto" w:fill="FFFFFF"/>
        </w:rPr>
      </w:pPr>
      <w:r w:rsidRPr="009F4FC7">
        <w:rPr>
          <w:rFonts w:ascii="Times New Roman" w:eastAsia="Times New Roman" w:hAnsi="Times New Roman" w:cs="Times New Roman"/>
          <w:b/>
          <w:sz w:val="28"/>
          <w:szCs w:val="28"/>
          <w:shd w:val="clear" w:color="auto" w:fill="FFFFFF"/>
        </w:rPr>
        <w:t xml:space="preserve">3. </w:t>
      </w:r>
      <w:r w:rsidRPr="009F4FC7">
        <w:rPr>
          <w:rFonts w:ascii="Times New Roman" w:hAnsi="Times New Roman"/>
          <w:b/>
          <w:sz w:val="28"/>
          <w:szCs w:val="28"/>
        </w:rPr>
        <w:t xml:space="preserve">Huyện </w:t>
      </w:r>
      <w:r w:rsidR="006874A6" w:rsidRPr="009F4FC7">
        <w:rPr>
          <w:rFonts w:ascii="Times New Roman" w:hAnsi="Times New Roman"/>
          <w:b/>
          <w:sz w:val="28"/>
          <w:szCs w:val="28"/>
        </w:rPr>
        <w:t>Đầm Hà</w:t>
      </w:r>
      <w:r w:rsidRPr="009F4FC7">
        <w:rPr>
          <w:rFonts w:ascii="Times New Roman" w:hAnsi="Times New Roman"/>
          <w:b/>
          <w:sz w:val="28"/>
          <w:szCs w:val="28"/>
        </w:rPr>
        <w:t xml:space="preserve"> được Thủ tướng Chính phủ công nhận đạt chuẩn nông thôn mới năm 20</w:t>
      </w:r>
      <w:r w:rsidR="006E074F" w:rsidRPr="009F4FC7">
        <w:rPr>
          <w:rFonts w:ascii="Times New Roman" w:hAnsi="Times New Roman"/>
          <w:b/>
          <w:sz w:val="28"/>
          <w:szCs w:val="28"/>
        </w:rPr>
        <w:t>20</w:t>
      </w:r>
      <w:r w:rsidRPr="009F4FC7">
        <w:rPr>
          <w:rFonts w:ascii="Times New Roman" w:hAnsi="Times New Roman"/>
          <w:b/>
          <w:sz w:val="28"/>
          <w:szCs w:val="28"/>
        </w:rPr>
        <w:t xml:space="preserve">, theo Quyết định số </w:t>
      </w:r>
      <w:r w:rsidR="006E074F" w:rsidRPr="009F4FC7">
        <w:rPr>
          <w:rFonts w:ascii="Times New Roman" w:hAnsi="Times New Roman"/>
          <w:b/>
          <w:sz w:val="28"/>
          <w:szCs w:val="28"/>
        </w:rPr>
        <w:t>1826</w:t>
      </w:r>
      <w:r w:rsidRPr="009F4FC7">
        <w:rPr>
          <w:rFonts w:ascii="Times New Roman" w:hAnsi="Times New Roman"/>
          <w:b/>
          <w:sz w:val="28"/>
          <w:szCs w:val="28"/>
        </w:rPr>
        <w:t xml:space="preserve">/QĐ-TTg ngày </w:t>
      </w:r>
      <w:r w:rsidR="006E074F" w:rsidRPr="009F4FC7">
        <w:rPr>
          <w:rFonts w:ascii="Times New Roman" w:hAnsi="Times New Roman"/>
          <w:b/>
          <w:sz w:val="28"/>
          <w:szCs w:val="28"/>
        </w:rPr>
        <w:t>29/10</w:t>
      </w:r>
      <w:r w:rsidRPr="009F4FC7">
        <w:rPr>
          <w:rFonts w:ascii="Times New Roman" w:hAnsi="Times New Roman"/>
          <w:b/>
          <w:sz w:val="28"/>
          <w:szCs w:val="28"/>
        </w:rPr>
        <w:t>/2021</w:t>
      </w:r>
      <w:r w:rsidR="006A693C" w:rsidRPr="009F4FC7">
        <w:rPr>
          <w:rFonts w:ascii="Times New Roman" w:hAnsi="Times New Roman"/>
          <w:b/>
          <w:sz w:val="28"/>
          <w:szCs w:val="28"/>
        </w:rPr>
        <w:t>.</w:t>
      </w:r>
    </w:p>
    <w:p w14:paraId="34CB5AA2" w14:textId="05FD1031" w:rsidR="005A00D7" w:rsidRPr="009F4FC7" w:rsidRDefault="006A693C" w:rsidP="00D55419">
      <w:pPr>
        <w:spacing w:before="60" w:after="0" w:line="240" w:lineRule="auto"/>
        <w:ind w:firstLine="720"/>
        <w:jc w:val="both"/>
        <w:rPr>
          <w:rFonts w:ascii="Times New Roman" w:hAnsi="Times New Roman" w:cs="Times New Roman"/>
          <w:sz w:val="28"/>
          <w:szCs w:val="28"/>
          <w:lang w:val="nl-NL"/>
        </w:rPr>
      </w:pPr>
      <w:r w:rsidRPr="009F4FC7">
        <w:rPr>
          <w:rFonts w:ascii="Times New Roman" w:eastAsia="Times New Roman" w:hAnsi="Times New Roman" w:cs="Times New Roman"/>
          <w:b/>
          <w:sz w:val="28"/>
          <w:szCs w:val="28"/>
          <w:shd w:val="clear" w:color="auto" w:fill="FFFFFF"/>
        </w:rPr>
        <w:t>4</w:t>
      </w:r>
      <w:r w:rsidR="00DA686B" w:rsidRPr="009F4FC7">
        <w:rPr>
          <w:rFonts w:ascii="Times New Roman" w:eastAsia="Times New Roman" w:hAnsi="Times New Roman" w:cs="Times New Roman"/>
          <w:b/>
          <w:sz w:val="28"/>
          <w:szCs w:val="28"/>
          <w:shd w:val="clear" w:color="auto" w:fill="FFFFFF"/>
        </w:rPr>
        <w:t>. Về số xã, thị trấn đạt chuẩn theo quy định</w:t>
      </w:r>
    </w:p>
    <w:p w14:paraId="1F4A8F1C" w14:textId="61C298A3" w:rsidR="00642B9B" w:rsidRPr="009F4FC7" w:rsidRDefault="006A693C" w:rsidP="00D55419">
      <w:pPr>
        <w:spacing w:before="60" w:after="0" w:line="240" w:lineRule="auto"/>
        <w:ind w:firstLine="720"/>
        <w:jc w:val="both"/>
        <w:rPr>
          <w:rFonts w:ascii="Times New Roman" w:eastAsia="Times New Roman" w:hAnsi="Times New Roman" w:cs="Times New Roman"/>
          <w:i/>
          <w:sz w:val="28"/>
          <w:szCs w:val="28"/>
          <w:shd w:val="clear" w:color="auto" w:fill="FFFFFF"/>
        </w:rPr>
      </w:pPr>
      <w:r w:rsidRPr="009F4FC7">
        <w:rPr>
          <w:rFonts w:ascii="Times New Roman" w:eastAsia="Times New Roman" w:hAnsi="Times New Roman" w:cs="Times New Roman"/>
          <w:i/>
          <w:sz w:val="28"/>
          <w:szCs w:val="28"/>
          <w:shd w:val="clear" w:color="auto" w:fill="FFFFFF"/>
        </w:rPr>
        <w:t>4</w:t>
      </w:r>
      <w:r w:rsidR="00DA686B" w:rsidRPr="009F4FC7">
        <w:rPr>
          <w:rFonts w:ascii="Times New Roman" w:eastAsia="Times New Roman" w:hAnsi="Times New Roman" w:cs="Times New Roman"/>
          <w:i/>
          <w:sz w:val="28"/>
          <w:szCs w:val="28"/>
          <w:shd w:val="clear" w:color="auto" w:fill="FFFFFF"/>
        </w:rPr>
        <w:t>.1. Số xã đạt chuẩn theo quy định:</w:t>
      </w:r>
    </w:p>
    <w:p w14:paraId="35B481B8" w14:textId="0862E549" w:rsidR="001164C8" w:rsidRPr="009F4FC7" w:rsidRDefault="001164C8" w:rsidP="00D55419">
      <w:pPr>
        <w:widowControl w:val="0"/>
        <w:autoSpaceDE w:val="0"/>
        <w:autoSpaceDN w:val="0"/>
        <w:adjustRightInd w:val="0"/>
        <w:spacing w:before="60" w:after="0" w:line="240" w:lineRule="auto"/>
        <w:ind w:firstLine="720"/>
        <w:jc w:val="both"/>
        <w:rPr>
          <w:rFonts w:ascii="Times New Roman" w:hAnsi="Times New Roman"/>
          <w:sz w:val="28"/>
          <w:szCs w:val="28"/>
          <w:lang w:val="vi-VN"/>
        </w:rPr>
      </w:pPr>
      <w:r w:rsidRPr="009F4FC7">
        <w:rPr>
          <w:rFonts w:ascii="Times New Roman" w:hAnsi="Times New Roman"/>
          <w:sz w:val="28"/>
          <w:szCs w:val="28"/>
          <w:lang w:val="vi-VN"/>
        </w:rPr>
        <w:t xml:space="preserve">- Tổng số xã trên địa bàn huyện: </w:t>
      </w:r>
      <w:r w:rsidR="00E014F1" w:rsidRPr="009F4FC7">
        <w:rPr>
          <w:rFonts w:ascii="Times New Roman" w:hAnsi="Times New Roman"/>
          <w:sz w:val="28"/>
          <w:szCs w:val="28"/>
        </w:rPr>
        <w:t>8</w:t>
      </w:r>
      <w:r w:rsidRPr="009F4FC7">
        <w:rPr>
          <w:rFonts w:ascii="Times New Roman" w:hAnsi="Times New Roman"/>
          <w:sz w:val="28"/>
          <w:szCs w:val="28"/>
        </w:rPr>
        <w:t xml:space="preserve"> </w:t>
      </w:r>
      <w:r w:rsidRPr="009F4FC7">
        <w:rPr>
          <w:rFonts w:ascii="Times New Roman" w:hAnsi="Times New Roman"/>
          <w:sz w:val="28"/>
          <w:szCs w:val="28"/>
          <w:lang w:val="vi-VN"/>
        </w:rPr>
        <w:t>xã.</w:t>
      </w:r>
    </w:p>
    <w:p w14:paraId="68E1531F" w14:textId="05E7797F" w:rsidR="001164C8" w:rsidRPr="009F4FC7" w:rsidRDefault="001164C8" w:rsidP="00D55419">
      <w:pPr>
        <w:widowControl w:val="0"/>
        <w:autoSpaceDE w:val="0"/>
        <w:autoSpaceDN w:val="0"/>
        <w:adjustRightInd w:val="0"/>
        <w:spacing w:before="60" w:after="0" w:line="240" w:lineRule="auto"/>
        <w:ind w:firstLine="720"/>
        <w:jc w:val="both"/>
        <w:rPr>
          <w:rFonts w:ascii="Times New Roman" w:hAnsi="Times New Roman"/>
          <w:spacing w:val="-4"/>
          <w:sz w:val="28"/>
          <w:szCs w:val="28"/>
        </w:rPr>
      </w:pPr>
      <w:r w:rsidRPr="009F4FC7">
        <w:rPr>
          <w:rFonts w:ascii="Times New Roman" w:hAnsi="Times New Roman"/>
          <w:spacing w:val="-4"/>
          <w:sz w:val="28"/>
          <w:szCs w:val="28"/>
          <w:lang w:val="vi-VN"/>
        </w:rPr>
        <w:t xml:space="preserve">- Số xã đã được công nhận đạt chuẩn nông thôn mới: </w:t>
      </w:r>
      <w:r w:rsidR="00E014F1" w:rsidRPr="009F4FC7">
        <w:rPr>
          <w:rFonts w:ascii="Times New Roman" w:hAnsi="Times New Roman"/>
          <w:spacing w:val="-4"/>
          <w:sz w:val="28"/>
          <w:szCs w:val="28"/>
        </w:rPr>
        <w:t>8</w:t>
      </w:r>
      <w:r w:rsidRPr="009F4FC7">
        <w:rPr>
          <w:rFonts w:ascii="Times New Roman" w:hAnsi="Times New Roman"/>
          <w:spacing w:val="-4"/>
          <w:sz w:val="28"/>
          <w:szCs w:val="28"/>
        </w:rPr>
        <w:t xml:space="preserve"> xã</w:t>
      </w:r>
    </w:p>
    <w:p w14:paraId="273EBFF4" w14:textId="77777777" w:rsidR="001164C8" w:rsidRPr="009F4FC7" w:rsidRDefault="001164C8" w:rsidP="00D55419">
      <w:pPr>
        <w:widowControl w:val="0"/>
        <w:autoSpaceDE w:val="0"/>
        <w:autoSpaceDN w:val="0"/>
        <w:adjustRightInd w:val="0"/>
        <w:spacing w:before="60" w:after="0" w:line="240" w:lineRule="auto"/>
        <w:ind w:firstLine="720"/>
        <w:jc w:val="both"/>
        <w:rPr>
          <w:rFonts w:ascii="Times New Roman" w:hAnsi="Times New Roman"/>
          <w:spacing w:val="-4"/>
          <w:sz w:val="28"/>
          <w:szCs w:val="28"/>
        </w:rPr>
      </w:pPr>
      <w:r w:rsidRPr="009F4FC7">
        <w:rPr>
          <w:rFonts w:ascii="Times New Roman" w:hAnsi="Times New Roman"/>
          <w:spacing w:val="-4"/>
          <w:sz w:val="28"/>
          <w:szCs w:val="28"/>
        </w:rPr>
        <w:t xml:space="preserve">- Tỷ lệ số xã đạt chuẩn nông thôn mới: </w:t>
      </w:r>
      <w:r w:rsidRPr="009F4FC7">
        <w:rPr>
          <w:rFonts w:ascii="Times New Roman" w:hAnsi="Times New Roman"/>
          <w:spacing w:val="-4"/>
          <w:sz w:val="28"/>
          <w:szCs w:val="28"/>
          <w:lang w:val="vi-VN"/>
        </w:rPr>
        <w:t>100%</w:t>
      </w:r>
      <w:r w:rsidRPr="009F4FC7">
        <w:rPr>
          <w:rFonts w:ascii="Times New Roman" w:hAnsi="Times New Roman"/>
          <w:spacing w:val="-4"/>
          <w:sz w:val="28"/>
          <w:szCs w:val="28"/>
        </w:rPr>
        <w:t>.</w:t>
      </w:r>
    </w:p>
    <w:p w14:paraId="2D56B880" w14:textId="77777777" w:rsidR="001164C8" w:rsidRPr="009F4FC7" w:rsidRDefault="001164C8" w:rsidP="00D55419">
      <w:pPr>
        <w:widowControl w:val="0"/>
        <w:autoSpaceDE w:val="0"/>
        <w:autoSpaceDN w:val="0"/>
        <w:adjustRightInd w:val="0"/>
        <w:spacing w:before="60" w:after="0" w:line="240" w:lineRule="auto"/>
        <w:ind w:firstLine="720"/>
        <w:jc w:val="both"/>
        <w:rPr>
          <w:rFonts w:ascii="Times New Roman" w:hAnsi="Times New Roman"/>
          <w:i/>
          <w:spacing w:val="-4"/>
          <w:sz w:val="28"/>
          <w:szCs w:val="28"/>
        </w:rPr>
      </w:pPr>
      <w:r w:rsidRPr="009F4FC7">
        <w:rPr>
          <w:rFonts w:ascii="Times New Roman" w:hAnsi="Times New Roman"/>
          <w:i/>
          <w:spacing w:val="-4"/>
          <w:sz w:val="28"/>
          <w:szCs w:val="28"/>
        </w:rPr>
        <w:t>( Có phụ lục đánh giá chi tiết kèm theo báo cáo)</w:t>
      </w:r>
    </w:p>
    <w:p w14:paraId="72F0DD90" w14:textId="78AE7225" w:rsidR="001164C8" w:rsidRPr="009F4FC7" w:rsidRDefault="001164C8" w:rsidP="00D55419">
      <w:pPr>
        <w:widowControl w:val="0"/>
        <w:autoSpaceDE w:val="0"/>
        <w:autoSpaceDN w:val="0"/>
        <w:adjustRightInd w:val="0"/>
        <w:spacing w:before="60" w:after="0" w:line="240" w:lineRule="auto"/>
        <w:ind w:firstLine="720"/>
        <w:jc w:val="both"/>
        <w:rPr>
          <w:rFonts w:ascii="Times New Roman" w:hAnsi="Times New Roman"/>
          <w:spacing w:val="-4"/>
          <w:sz w:val="28"/>
          <w:szCs w:val="28"/>
        </w:rPr>
      </w:pPr>
      <w:r w:rsidRPr="009F4FC7">
        <w:rPr>
          <w:rFonts w:ascii="Times New Roman" w:hAnsi="Times New Roman"/>
          <w:spacing w:val="-4"/>
          <w:sz w:val="28"/>
          <w:szCs w:val="28"/>
        </w:rPr>
        <w:t xml:space="preserve">- Số xã được công nhận đạt chuẩn nông thôn mới nâng cao: </w:t>
      </w:r>
      <w:r w:rsidR="00E014F1" w:rsidRPr="009F4FC7">
        <w:rPr>
          <w:rFonts w:ascii="Times New Roman" w:hAnsi="Times New Roman"/>
          <w:spacing w:val="-4"/>
          <w:sz w:val="28"/>
          <w:szCs w:val="28"/>
        </w:rPr>
        <w:t>5</w:t>
      </w:r>
      <w:r w:rsidRPr="009F4FC7">
        <w:rPr>
          <w:rFonts w:ascii="Times New Roman" w:hAnsi="Times New Roman"/>
          <w:spacing w:val="-4"/>
          <w:sz w:val="28"/>
          <w:szCs w:val="28"/>
        </w:rPr>
        <w:t xml:space="preserve"> xã</w:t>
      </w:r>
    </w:p>
    <w:p w14:paraId="49C22E36" w14:textId="06FBAE30" w:rsidR="001164C8" w:rsidRPr="009F4FC7" w:rsidRDefault="001164C8" w:rsidP="00D55419">
      <w:pPr>
        <w:widowControl w:val="0"/>
        <w:autoSpaceDE w:val="0"/>
        <w:autoSpaceDN w:val="0"/>
        <w:adjustRightInd w:val="0"/>
        <w:spacing w:before="60" w:after="0" w:line="240" w:lineRule="auto"/>
        <w:ind w:firstLine="720"/>
        <w:jc w:val="both"/>
        <w:rPr>
          <w:rFonts w:ascii="Times New Roman" w:hAnsi="Times New Roman"/>
          <w:spacing w:val="-4"/>
          <w:sz w:val="28"/>
          <w:szCs w:val="28"/>
        </w:rPr>
      </w:pPr>
      <w:r w:rsidRPr="009F4FC7">
        <w:rPr>
          <w:rFonts w:ascii="Times New Roman" w:hAnsi="Times New Roman"/>
          <w:spacing w:val="-4"/>
          <w:sz w:val="28"/>
          <w:szCs w:val="28"/>
        </w:rPr>
        <w:t>- Tỷ lệ số xã đạt chuẩn nông thôn mới nâng cao: 6</w:t>
      </w:r>
      <w:r w:rsidR="00E014F1" w:rsidRPr="009F4FC7">
        <w:rPr>
          <w:rFonts w:ascii="Times New Roman" w:hAnsi="Times New Roman"/>
          <w:spacing w:val="-4"/>
          <w:sz w:val="28"/>
          <w:szCs w:val="28"/>
        </w:rPr>
        <w:t>2,5</w:t>
      </w:r>
      <w:r w:rsidRPr="009F4FC7">
        <w:rPr>
          <w:rFonts w:ascii="Times New Roman" w:hAnsi="Times New Roman"/>
          <w:spacing w:val="-4"/>
          <w:sz w:val="28"/>
          <w:szCs w:val="28"/>
          <w:lang w:val="vi-VN"/>
        </w:rPr>
        <w:t>%</w:t>
      </w:r>
      <w:r w:rsidRPr="009F4FC7">
        <w:rPr>
          <w:rFonts w:ascii="Times New Roman" w:hAnsi="Times New Roman"/>
          <w:spacing w:val="-4"/>
          <w:sz w:val="28"/>
          <w:szCs w:val="28"/>
        </w:rPr>
        <w:t>.</w:t>
      </w:r>
    </w:p>
    <w:p w14:paraId="15AC74AE" w14:textId="3973B265" w:rsidR="00642B9B" w:rsidRPr="009F4FC7" w:rsidRDefault="006A693C" w:rsidP="00D55419">
      <w:pPr>
        <w:widowControl w:val="0"/>
        <w:autoSpaceDE w:val="0"/>
        <w:autoSpaceDN w:val="0"/>
        <w:adjustRightInd w:val="0"/>
        <w:spacing w:before="60" w:after="0" w:line="240" w:lineRule="auto"/>
        <w:ind w:firstLine="720"/>
        <w:jc w:val="both"/>
        <w:rPr>
          <w:rFonts w:ascii="Times New Roman" w:hAnsi="Times New Roman"/>
          <w:spacing w:val="-4"/>
          <w:sz w:val="28"/>
          <w:szCs w:val="28"/>
        </w:rPr>
      </w:pPr>
      <w:r w:rsidRPr="009F4FC7">
        <w:rPr>
          <w:rFonts w:ascii="Times New Roman" w:eastAsia="Times New Roman" w:hAnsi="Times New Roman" w:cs="Times New Roman"/>
          <w:i/>
          <w:sz w:val="28"/>
          <w:szCs w:val="28"/>
          <w:shd w:val="clear" w:color="auto" w:fill="FFFFFF"/>
        </w:rPr>
        <w:t>4</w:t>
      </w:r>
      <w:r w:rsidR="00DA686B" w:rsidRPr="009F4FC7">
        <w:rPr>
          <w:rFonts w:ascii="Times New Roman" w:eastAsia="Times New Roman" w:hAnsi="Times New Roman" w:cs="Times New Roman"/>
          <w:i/>
          <w:sz w:val="28"/>
          <w:szCs w:val="28"/>
          <w:shd w:val="clear" w:color="auto" w:fill="FFFFFF"/>
        </w:rPr>
        <w:t>.2. Số thị trấn đạt chuẩn theo quy định:</w:t>
      </w:r>
    </w:p>
    <w:p w14:paraId="523EC51A" w14:textId="1A50486F" w:rsidR="00642B9B" w:rsidRPr="009F4FC7" w:rsidRDefault="00642B9B" w:rsidP="00D55419">
      <w:pPr>
        <w:spacing w:before="60" w:after="0" w:line="240" w:lineRule="auto"/>
        <w:ind w:firstLine="720"/>
        <w:jc w:val="both"/>
        <w:rPr>
          <w:rFonts w:ascii="Times New Roman" w:eastAsia="Times New Roman" w:hAnsi="Times New Roman" w:cs="Times New Roman"/>
          <w:b/>
          <w:i/>
          <w:sz w:val="28"/>
          <w:szCs w:val="28"/>
          <w:shd w:val="clear" w:color="auto" w:fill="FFFFFF"/>
        </w:rPr>
      </w:pPr>
      <w:r w:rsidRPr="009F4FC7">
        <w:rPr>
          <w:rFonts w:ascii="Times New Roman" w:hAnsi="Times New Roman" w:cs="Times New Roman"/>
          <w:sz w:val="28"/>
          <w:szCs w:val="28"/>
        </w:rPr>
        <w:t xml:space="preserve">- Tổng số thị trấn trên địa bàn huyện: </w:t>
      </w:r>
      <w:r w:rsidR="00A3722C">
        <w:rPr>
          <w:rFonts w:ascii="Times New Roman" w:hAnsi="Times New Roman" w:cs="Times New Roman"/>
          <w:sz w:val="28"/>
          <w:szCs w:val="28"/>
        </w:rPr>
        <w:t>0</w:t>
      </w:r>
      <w:r w:rsidRPr="009F4FC7">
        <w:rPr>
          <w:rFonts w:ascii="Times New Roman" w:hAnsi="Times New Roman" w:cs="Times New Roman"/>
          <w:sz w:val="28"/>
          <w:szCs w:val="28"/>
        </w:rPr>
        <w:t>1</w:t>
      </w:r>
      <w:r w:rsidR="00A3722C">
        <w:rPr>
          <w:rFonts w:ascii="Times New Roman" w:hAnsi="Times New Roman" w:cs="Times New Roman"/>
          <w:sz w:val="28"/>
          <w:szCs w:val="28"/>
        </w:rPr>
        <w:t xml:space="preserve"> thị trấn</w:t>
      </w:r>
    </w:p>
    <w:p w14:paraId="4D1C61E4" w14:textId="054D758C" w:rsidR="00642B9B" w:rsidRPr="009F4FC7" w:rsidRDefault="00642B9B" w:rsidP="00D55419">
      <w:pPr>
        <w:widowControl w:val="0"/>
        <w:autoSpaceDE w:val="0"/>
        <w:autoSpaceDN w:val="0"/>
        <w:adjustRightInd w:val="0"/>
        <w:spacing w:before="60" w:after="0" w:line="240" w:lineRule="auto"/>
        <w:ind w:firstLine="720"/>
        <w:jc w:val="both"/>
        <w:rPr>
          <w:rFonts w:ascii="Times New Roman" w:hAnsi="Times New Roman" w:cs="Times New Roman"/>
          <w:sz w:val="28"/>
          <w:szCs w:val="28"/>
        </w:rPr>
      </w:pPr>
      <w:r w:rsidRPr="009F4FC7">
        <w:rPr>
          <w:rFonts w:ascii="Times New Roman" w:hAnsi="Times New Roman" w:cs="Times New Roman"/>
          <w:sz w:val="28"/>
          <w:szCs w:val="28"/>
        </w:rPr>
        <w:t>- Số thị trấn đã được công nhận đạt chuẩn đô thị văn minh: 01</w:t>
      </w:r>
      <w:r w:rsidR="00A3722C">
        <w:rPr>
          <w:rFonts w:ascii="Times New Roman" w:hAnsi="Times New Roman" w:cs="Times New Roman"/>
          <w:sz w:val="28"/>
          <w:szCs w:val="28"/>
        </w:rPr>
        <w:t xml:space="preserve"> thị trấn</w:t>
      </w:r>
    </w:p>
    <w:p w14:paraId="54E453CD" w14:textId="77777777" w:rsidR="00642B9B" w:rsidRPr="009F4FC7" w:rsidRDefault="00642B9B" w:rsidP="00D55419">
      <w:pPr>
        <w:widowControl w:val="0"/>
        <w:autoSpaceDE w:val="0"/>
        <w:autoSpaceDN w:val="0"/>
        <w:adjustRightInd w:val="0"/>
        <w:spacing w:before="60" w:after="0" w:line="240" w:lineRule="auto"/>
        <w:ind w:firstLine="720"/>
        <w:jc w:val="both"/>
        <w:rPr>
          <w:rFonts w:ascii="Times New Roman" w:hAnsi="Times New Roman" w:cs="Times New Roman"/>
          <w:sz w:val="28"/>
          <w:szCs w:val="28"/>
        </w:rPr>
      </w:pPr>
      <w:r w:rsidRPr="009F4FC7">
        <w:rPr>
          <w:rFonts w:ascii="Times New Roman" w:hAnsi="Times New Roman" w:cs="Times New Roman"/>
          <w:sz w:val="28"/>
          <w:szCs w:val="28"/>
        </w:rPr>
        <w:t>- Tỷ lệ số thị trấn được công nhận đạt chuẩn đô thị văn minh: 100%</w:t>
      </w:r>
    </w:p>
    <w:p w14:paraId="64B7C626" w14:textId="3337A67E" w:rsidR="005A00D7" w:rsidRPr="009F4FC7" w:rsidRDefault="001164C8" w:rsidP="00D55419">
      <w:pPr>
        <w:spacing w:before="60" w:after="0" w:line="240" w:lineRule="auto"/>
        <w:ind w:firstLine="720"/>
        <w:jc w:val="both"/>
        <w:rPr>
          <w:rFonts w:ascii="Times New Roman" w:eastAsia="Times New Roman" w:hAnsi="Times New Roman" w:cs="Times New Roman"/>
          <w:sz w:val="28"/>
          <w:szCs w:val="28"/>
          <w:shd w:val="clear" w:color="auto" w:fill="FFFFFF"/>
        </w:rPr>
      </w:pPr>
      <w:r w:rsidRPr="009F4FC7">
        <w:rPr>
          <w:rFonts w:ascii="Times New Roman" w:eastAsia="Times New Roman" w:hAnsi="Times New Roman" w:cs="Times New Roman"/>
          <w:b/>
          <w:sz w:val="28"/>
          <w:szCs w:val="28"/>
          <w:shd w:val="clear" w:color="auto" w:fill="FFFFFF"/>
        </w:rPr>
        <w:t>5</w:t>
      </w:r>
      <w:r w:rsidR="00DA686B" w:rsidRPr="009F4FC7">
        <w:rPr>
          <w:rFonts w:ascii="Times New Roman" w:eastAsia="Times New Roman" w:hAnsi="Times New Roman" w:cs="Times New Roman"/>
          <w:b/>
          <w:sz w:val="28"/>
          <w:szCs w:val="28"/>
          <w:shd w:val="clear" w:color="auto" w:fill="FFFFFF"/>
        </w:rPr>
        <w:t>. Về kết quả thực hiện xây dựng nông thôn mới</w:t>
      </w:r>
      <w:r w:rsidRPr="009F4FC7">
        <w:rPr>
          <w:rFonts w:ascii="Times New Roman" w:eastAsia="Times New Roman" w:hAnsi="Times New Roman" w:cs="Times New Roman"/>
          <w:b/>
          <w:sz w:val="28"/>
          <w:szCs w:val="28"/>
          <w:shd w:val="clear" w:color="auto" w:fill="FFFFFF"/>
        </w:rPr>
        <w:t xml:space="preserve"> nâng cao</w:t>
      </w:r>
      <w:r w:rsidR="00DA686B" w:rsidRPr="009F4FC7">
        <w:rPr>
          <w:rFonts w:ascii="Times New Roman" w:eastAsia="Times New Roman" w:hAnsi="Times New Roman" w:cs="Times New Roman"/>
          <w:b/>
          <w:sz w:val="28"/>
          <w:szCs w:val="28"/>
          <w:shd w:val="clear" w:color="auto" w:fill="FFFFFF"/>
        </w:rPr>
        <w:t xml:space="preserve"> ở các xã</w:t>
      </w:r>
      <w:r w:rsidR="00DA686B" w:rsidRPr="009F4FC7">
        <w:rPr>
          <w:rFonts w:ascii="Times New Roman" w:eastAsia="Times New Roman" w:hAnsi="Times New Roman" w:cs="Times New Roman"/>
          <w:sz w:val="28"/>
          <w:szCs w:val="28"/>
          <w:shd w:val="clear" w:color="auto" w:fill="FFFFFF"/>
        </w:rPr>
        <w:t> </w:t>
      </w:r>
    </w:p>
    <w:p w14:paraId="5241C7EC" w14:textId="0404F59A" w:rsidR="00E014F1" w:rsidRPr="009F4FC7" w:rsidRDefault="00E014F1" w:rsidP="00D55419">
      <w:pPr>
        <w:spacing w:before="60" w:after="0" w:line="240" w:lineRule="auto"/>
        <w:ind w:firstLine="567"/>
        <w:jc w:val="both"/>
        <w:rPr>
          <w:rFonts w:ascii="Times New Roman" w:hAnsi="Times New Roman"/>
          <w:sz w:val="28"/>
          <w:szCs w:val="28"/>
          <w:lang w:eastAsia="x-none"/>
        </w:rPr>
      </w:pPr>
      <w:r w:rsidRPr="009F4FC7">
        <w:rPr>
          <w:rFonts w:ascii="Times New Roman" w:hAnsi="Times New Roman"/>
          <w:i/>
          <w:sz w:val="28"/>
          <w:szCs w:val="28"/>
        </w:rPr>
        <w:t>(Đánh giá đối với 05 xã nâng cao: Đầm Hà, Quảng Tân, Tân Bình, Dực Yên và  Tân Lập)</w:t>
      </w:r>
    </w:p>
    <w:p w14:paraId="33DB3A7A" w14:textId="54CBBC07" w:rsidR="001164C8" w:rsidRPr="009F4FC7" w:rsidRDefault="001164C8" w:rsidP="00D55419">
      <w:pPr>
        <w:widowControl w:val="0"/>
        <w:spacing w:before="60" w:after="0" w:line="240" w:lineRule="auto"/>
        <w:ind w:firstLine="720"/>
        <w:jc w:val="both"/>
        <w:rPr>
          <w:rFonts w:ascii="Times New Roman" w:hAnsi="Times New Roman"/>
          <w:b/>
          <w:i/>
          <w:sz w:val="28"/>
          <w:szCs w:val="28"/>
        </w:rPr>
      </w:pPr>
      <w:r w:rsidRPr="009F4FC7">
        <w:rPr>
          <w:rFonts w:ascii="Times New Roman" w:hAnsi="Times New Roman"/>
          <w:b/>
          <w:i/>
          <w:sz w:val="28"/>
          <w:szCs w:val="28"/>
        </w:rPr>
        <w:t>5.1</w:t>
      </w:r>
      <w:r w:rsidRPr="009F4FC7">
        <w:rPr>
          <w:rFonts w:ascii="Times New Roman" w:hAnsi="Times New Roman"/>
          <w:b/>
          <w:i/>
          <w:sz w:val="28"/>
          <w:szCs w:val="28"/>
          <w:lang w:val="vi-VN"/>
        </w:rPr>
        <w:t xml:space="preserve">. </w:t>
      </w:r>
      <w:r w:rsidRPr="009F4FC7">
        <w:rPr>
          <w:rFonts w:ascii="Times New Roman" w:hAnsi="Times New Roman"/>
          <w:b/>
          <w:i/>
          <w:sz w:val="28"/>
          <w:szCs w:val="28"/>
        </w:rPr>
        <w:t>Về quy hoạch và thực hiện quy hoạch:</w:t>
      </w:r>
    </w:p>
    <w:p w14:paraId="7C5F2971" w14:textId="77777777" w:rsidR="001164C8" w:rsidRPr="009F4FC7"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bCs/>
          <w:i/>
          <w:iCs/>
          <w:spacing w:val="-4"/>
          <w:sz w:val="28"/>
          <w:szCs w:val="28"/>
        </w:rPr>
      </w:pPr>
      <w:r w:rsidRPr="009F4FC7">
        <w:rPr>
          <w:rFonts w:ascii="Times New Roman" w:hAnsi="Times New Roman"/>
          <w:b/>
          <w:bCs/>
          <w:i/>
          <w:iCs/>
          <w:spacing w:val="-4"/>
          <w:sz w:val="28"/>
          <w:szCs w:val="28"/>
        </w:rPr>
        <w:t>a. Yêu cầu tiêu chí:</w:t>
      </w:r>
    </w:p>
    <w:p w14:paraId="69C5CD0F" w14:textId="77777777" w:rsidR="001164C8" w:rsidRPr="009F4FC7"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Cs/>
          <w:i/>
          <w:iCs/>
          <w:spacing w:val="-4"/>
          <w:sz w:val="28"/>
          <w:szCs w:val="28"/>
        </w:rPr>
      </w:pPr>
      <w:r w:rsidRPr="009F4FC7">
        <w:rPr>
          <w:rFonts w:ascii="Times New Roman" w:hAnsi="Times New Roman"/>
          <w:bCs/>
          <w:i/>
          <w:iCs/>
          <w:spacing w:val="-4"/>
          <w:sz w:val="28"/>
          <w:szCs w:val="28"/>
        </w:rPr>
        <w:t>- Chỉ tiêu 1.1: Có quy hoạch chung xây dựng xã còn thời hạn hoặc đã được rà soát, điều chỉnh theo quy định của pháp luật về quy hoạch: Đạt</w:t>
      </w:r>
    </w:p>
    <w:p w14:paraId="64589FC6" w14:textId="77777777" w:rsidR="001164C8" w:rsidRPr="009F4FC7"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Cs/>
          <w:i/>
          <w:iCs/>
          <w:spacing w:val="-4"/>
          <w:sz w:val="28"/>
          <w:szCs w:val="28"/>
        </w:rPr>
      </w:pPr>
      <w:r w:rsidRPr="009F4FC7">
        <w:rPr>
          <w:rFonts w:ascii="Times New Roman" w:hAnsi="Times New Roman"/>
          <w:bCs/>
          <w:i/>
          <w:iCs/>
          <w:spacing w:val="-4"/>
          <w:sz w:val="28"/>
          <w:szCs w:val="28"/>
        </w:rPr>
        <w:t>- Chỉ tiêu 1.2: Có quy chế quản lý và tổ chức thực hiện quy hoạch xây dựng và quản lý xây dựng theo quy hoạch: Đạt</w:t>
      </w:r>
    </w:p>
    <w:p w14:paraId="36F65B47" w14:textId="77777777" w:rsidR="001164C8" w:rsidRPr="009F4FC7"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Cs/>
          <w:i/>
          <w:iCs/>
          <w:spacing w:val="-4"/>
          <w:sz w:val="28"/>
          <w:szCs w:val="28"/>
        </w:rPr>
      </w:pPr>
      <w:r w:rsidRPr="009F4FC7">
        <w:rPr>
          <w:rFonts w:ascii="Times New Roman" w:hAnsi="Times New Roman"/>
          <w:bCs/>
          <w:i/>
          <w:iCs/>
          <w:spacing w:val="-4"/>
          <w:sz w:val="28"/>
          <w:szCs w:val="28"/>
        </w:rPr>
        <w:t>- Chỉ tiêu 1.3: Có quy hoạch chi tiết xây dựng trung tâm xã hoặc quy hoạch chi tiết xây dựng điểm dân cư mới phù hợp với tình hình kinh tế - xã hội của địa phương và phù hợp với định hướng đô thị hóa theo quy hoạch cấp trên: Đạt</w:t>
      </w:r>
    </w:p>
    <w:p w14:paraId="24187F4C" w14:textId="77777777" w:rsidR="001164C8" w:rsidRPr="009F4FC7"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bCs/>
          <w:i/>
          <w:spacing w:val="-6"/>
          <w:sz w:val="28"/>
          <w:szCs w:val="28"/>
          <w:lang w:val="nl-NL"/>
        </w:rPr>
      </w:pPr>
      <w:r w:rsidRPr="009F4FC7">
        <w:rPr>
          <w:rFonts w:ascii="Times New Roman" w:hAnsi="Times New Roman"/>
          <w:b/>
          <w:bCs/>
          <w:i/>
          <w:spacing w:val="-6"/>
          <w:sz w:val="28"/>
          <w:szCs w:val="28"/>
          <w:lang w:val="nl-NL"/>
        </w:rPr>
        <w:t>b. Kết quả thực hiện:</w:t>
      </w:r>
    </w:p>
    <w:p w14:paraId="5AD84B8B" w14:textId="77777777" w:rsidR="001164C8" w:rsidRPr="009F4FC7"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Cs/>
          <w:i/>
          <w:iCs/>
          <w:spacing w:val="-4"/>
          <w:sz w:val="28"/>
          <w:szCs w:val="28"/>
        </w:rPr>
      </w:pPr>
      <w:r w:rsidRPr="009F4FC7">
        <w:rPr>
          <w:rFonts w:ascii="Times New Roman" w:hAnsi="Times New Roman"/>
          <w:bCs/>
          <w:i/>
          <w:iCs/>
          <w:spacing w:val="-4"/>
          <w:sz w:val="28"/>
          <w:szCs w:val="28"/>
        </w:rPr>
        <w:t>- Chỉ tiêu 1.1:</w:t>
      </w:r>
    </w:p>
    <w:p w14:paraId="7472F5E3" w14:textId="349666E6" w:rsidR="001F0D97" w:rsidRPr="009F4FC7"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PMingLiU" w:hAnsi="Times New Roman"/>
          <w:spacing w:val="-4"/>
          <w:sz w:val="28"/>
          <w:szCs w:val="28"/>
          <w:lang w:val="nl-NL"/>
        </w:rPr>
      </w:pPr>
      <w:r w:rsidRPr="009F4FC7">
        <w:rPr>
          <w:rFonts w:ascii="Times New Roman" w:hAnsi="Times New Roman"/>
          <w:sz w:val="28"/>
          <w:szCs w:val="28"/>
          <w:lang w:val="vi-VN"/>
        </w:rPr>
        <w:t xml:space="preserve">Ủy ban nhân dân huyện </w:t>
      </w:r>
      <w:r w:rsidR="006874A6" w:rsidRPr="009F4FC7">
        <w:rPr>
          <w:rFonts w:ascii="Times New Roman" w:hAnsi="Times New Roman"/>
          <w:sz w:val="28"/>
          <w:szCs w:val="28"/>
          <w:lang w:val="vi-VN"/>
        </w:rPr>
        <w:t>Đầm Hà</w:t>
      </w:r>
      <w:r w:rsidRPr="009F4FC7">
        <w:rPr>
          <w:rFonts w:ascii="Times New Roman" w:hAnsi="Times New Roman"/>
          <w:sz w:val="28"/>
          <w:szCs w:val="28"/>
          <w:lang w:val="vi-VN"/>
        </w:rPr>
        <w:t xml:space="preserve"> đã sớm chỉ đạo các xã lập các quy hoạch cấp xã; Kết quả: Năm 2011, đã phê duyệt quy hoạch chung xây dựng xã nông thôn mới cho </w:t>
      </w:r>
      <w:r w:rsidR="00E014F1" w:rsidRPr="009F4FC7">
        <w:rPr>
          <w:rFonts w:ascii="Times New Roman" w:hAnsi="Times New Roman"/>
          <w:sz w:val="28"/>
          <w:szCs w:val="28"/>
          <w:lang w:val="vi-VN"/>
        </w:rPr>
        <w:t>9/9</w:t>
      </w:r>
      <w:r w:rsidRPr="009F4FC7">
        <w:rPr>
          <w:rFonts w:ascii="Times New Roman" w:hAnsi="Times New Roman"/>
          <w:sz w:val="28"/>
          <w:szCs w:val="28"/>
          <w:lang w:val="vi-VN"/>
        </w:rPr>
        <w:t xml:space="preserve"> xã đạt 100%</w:t>
      </w:r>
      <w:r w:rsidR="00E014F1" w:rsidRPr="009F4FC7">
        <w:rPr>
          <w:rFonts w:ascii="Times New Roman" w:hAnsi="Times New Roman"/>
          <w:sz w:val="28"/>
          <w:szCs w:val="28"/>
          <w:lang w:val="vi-VN"/>
        </w:rPr>
        <w:t xml:space="preserve"> </w:t>
      </w:r>
      <w:r w:rsidR="00E014F1" w:rsidRPr="009F4FC7">
        <w:rPr>
          <w:rFonts w:ascii="Times New Roman" w:hAnsi="Times New Roman"/>
          <w:i/>
          <w:sz w:val="28"/>
          <w:szCs w:val="28"/>
          <w:lang w:val="vi-VN"/>
        </w:rPr>
        <w:t>(Năm 2020 xã Quảng Lợi sáp nhập vào xã Quảng Tân theo Nghị quyết số 837/NQ-UBTVQH14 ngày 17/12/2019 của Ủy ban Thường vụ Quốc hội về việc sắp xếp các đơn vị hành chính cấp huyện, cấp xã thuộc tỉnh Quảng Ninh; huyện Đầm Hà còn 8 xã</w:t>
      </w:r>
      <w:r w:rsidR="00E014F1" w:rsidRPr="009F4FC7">
        <w:rPr>
          <w:rFonts w:ascii="Times New Roman" w:hAnsi="Times New Roman"/>
          <w:i/>
          <w:sz w:val="28"/>
          <w:szCs w:val="28"/>
        </w:rPr>
        <w:t>)</w:t>
      </w:r>
      <w:r w:rsidRPr="009F4FC7">
        <w:rPr>
          <w:rFonts w:ascii="Times New Roman" w:hAnsi="Times New Roman"/>
          <w:sz w:val="28"/>
          <w:szCs w:val="28"/>
          <w:lang w:val="vi-VN"/>
        </w:rPr>
        <w:t>; quy hoạch chi tiết tỷ lệ</w:t>
      </w:r>
      <w:r w:rsidR="00E014F1" w:rsidRPr="009F4FC7">
        <w:rPr>
          <w:rFonts w:ascii="Times New Roman" w:hAnsi="Times New Roman"/>
          <w:sz w:val="28"/>
          <w:szCs w:val="28"/>
          <w:lang w:val="vi-VN"/>
        </w:rPr>
        <w:t xml:space="preserve"> 1/500 trung tâm các xã</w:t>
      </w:r>
      <w:r w:rsidR="00E014F1" w:rsidRPr="009F4FC7">
        <w:rPr>
          <w:rFonts w:ascii="Times New Roman" w:hAnsi="Times New Roman"/>
          <w:sz w:val="28"/>
          <w:szCs w:val="28"/>
        </w:rPr>
        <w:t xml:space="preserve">; </w:t>
      </w:r>
      <w:r w:rsidR="00E014F1" w:rsidRPr="009F4FC7">
        <w:rPr>
          <w:rFonts w:ascii="Times New Roman" w:eastAsia="PMingLiU" w:hAnsi="Times New Roman"/>
          <w:spacing w:val="-4"/>
          <w:sz w:val="28"/>
          <w:szCs w:val="28"/>
          <w:lang w:val="nl-NL"/>
        </w:rPr>
        <w:t xml:space="preserve">quy hoạch xây dựng nông thôn mới các xã trên địa bàn huyện Đầm Hà, được điều chỉnh </w:t>
      </w:r>
      <w:r w:rsidR="001F0D97" w:rsidRPr="009F4FC7">
        <w:rPr>
          <w:rFonts w:ascii="Times New Roman" w:eastAsia="PMingLiU" w:hAnsi="Times New Roman"/>
          <w:spacing w:val="-4"/>
          <w:sz w:val="28"/>
          <w:szCs w:val="28"/>
          <w:lang w:val="nl-NL"/>
        </w:rPr>
        <w:t xml:space="preserve">phù hợp với quy hoạch phát triển kinh tế - xã hội huyện Đầm Hà, </w:t>
      </w:r>
      <w:r w:rsidR="00E014F1" w:rsidRPr="009F4FC7">
        <w:rPr>
          <w:rFonts w:ascii="Times New Roman" w:eastAsia="PMingLiU" w:hAnsi="Times New Roman"/>
          <w:spacing w:val="-4"/>
          <w:sz w:val="28"/>
          <w:szCs w:val="28"/>
          <w:lang w:val="nl-NL"/>
        </w:rPr>
        <w:t>giai đoạn 2016 – 2020, định hướng đến năm 2030</w:t>
      </w:r>
      <w:r w:rsidR="001F0D97" w:rsidRPr="009F4FC7">
        <w:rPr>
          <w:rFonts w:ascii="Times New Roman" w:eastAsia="PMingLiU" w:hAnsi="Times New Roman"/>
          <w:spacing w:val="-4"/>
          <w:sz w:val="28"/>
          <w:szCs w:val="28"/>
          <w:lang w:val="nl-NL"/>
        </w:rPr>
        <w:t xml:space="preserve">. </w:t>
      </w:r>
    </w:p>
    <w:p w14:paraId="7C867AC2" w14:textId="69801D5C" w:rsidR="001F0D97" w:rsidRPr="009F4FC7" w:rsidRDefault="00A3722C"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PMingLiU" w:hAnsi="Times New Roman"/>
          <w:spacing w:val="-4"/>
          <w:sz w:val="28"/>
          <w:szCs w:val="28"/>
          <w:lang w:val="nl-NL"/>
        </w:rPr>
      </w:pPr>
      <w:r>
        <w:rPr>
          <w:rFonts w:ascii="Times New Roman" w:hAnsi="Times New Roman"/>
          <w:spacing w:val="-4"/>
          <w:sz w:val="28"/>
          <w:szCs w:val="28"/>
          <w:shd w:val="clear" w:color="auto" w:fill="FFFFFF"/>
          <w:lang w:val="nl-NL"/>
        </w:rPr>
        <w:t xml:space="preserve">Đối với </w:t>
      </w:r>
      <w:r w:rsidR="001F0D97" w:rsidRPr="009F4FC7">
        <w:rPr>
          <w:rFonts w:ascii="Times New Roman" w:hAnsi="Times New Roman"/>
          <w:spacing w:val="-4"/>
          <w:sz w:val="28"/>
          <w:szCs w:val="28"/>
          <w:shd w:val="clear" w:color="auto" w:fill="FFFFFF"/>
          <w:lang w:val="nl-NL"/>
        </w:rPr>
        <w:t xml:space="preserve">05 xã nông thôn mới nâng cao: Tân Bình, Quảng Tân, Dực Yên, Đầm Hà và Tân Lập nằm trong quy hoạch xây dựng vùng huyện Đầm hà, tỉnh Quảng Ninh đến năm 2023, tầm nhìn đến năm 2025 được phê duyệt tại Quyết định số 2673/QĐ-UBND ngày 14/9/2015 của UBND tỉnh Quảng Ninh; </w:t>
      </w:r>
      <w:r>
        <w:rPr>
          <w:rFonts w:ascii="Times New Roman" w:hAnsi="Times New Roman"/>
          <w:spacing w:val="-4"/>
          <w:sz w:val="28"/>
          <w:szCs w:val="28"/>
          <w:shd w:val="clear" w:color="auto" w:fill="FFFFFF"/>
          <w:lang w:val="nl-NL"/>
        </w:rPr>
        <w:t>đ</w:t>
      </w:r>
      <w:r w:rsidR="001F0D97" w:rsidRPr="009F4FC7">
        <w:rPr>
          <w:rFonts w:ascii="Times New Roman" w:hAnsi="Times New Roman"/>
          <w:spacing w:val="-4"/>
          <w:sz w:val="28"/>
          <w:szCs w:val="28"/>
          <w:shd w:val="clear" w:color="auto" w:fill="FFFFFF"/>
          <w:lang w:val="nl-NL"/>
        </w:rPr>
        <w:t xml:space="preserve">iều chỉnh quy hoạch xây dựng vùng huyện Đầm Hà đến năm 2040, tầm nhìn đến năm 2050 được phê duyệt tại Quyết định 816/QĐ-UBND ngày 29/3/2023 của UBND tỉnh Quảng Ninh về việc phê duyệt </w:t>
      </w:r>
      <w:r>
        <w:rPr>
          <w:rFonts w:ascii="Times New Roman" w:hAnsi="Times New Roman"/>
          <w:spacing w:val="-4"/>
          <w:sz w:val="28"/>
          <w:szCs w:val="28"/>
          <w:shd w:val="clear" w:color="auto" w:fill="FFFFFF"/>
          <w:lang w:val="nl-NL"/>
        </w:rPr>
        <w:t>đ</w:t>
      </w:r>
      <w:r w:rsidR="001F0D97" w:rsidRPr="009F4FC7">
        <w:rPr>
          <w:rFonts w:ascii="Times New Roman" w:hAnsi="Times New Roman"/>
          <w:spacing w:val="-4"/>
          <w:sz w:val="28"/>
          <w:szCs w:val="28"/>
          <w:shd w:val="clear" w:color="auto" w:fill="FFFFFF"/>
          <w:lang w:val="nl-NL"/>
        </w:rPr>
        <w:t xml:space="preserve">iều chỉnh Quy hoạch xây dựng vùng huyện Đầm Hà đến năm 2040, tầm nhìn đến năm 2050. </w:t>
      </w:r>
    </w:p>
    <w:p w14:paraId="548696EC" w14:textId="625BF806" w:rsidR="001F0D97" w:rsidRPr="009F4FC7"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PMingLiU" w:hAnsi="Times New Roman"/>
          <w:spacing w:val="-4"/>
          <w:sz w:val="28"/>
          <w:szCs w:val="28"/>
          <w:lang w:val="nl-NL"/>
        </w:rPr>
      </w:pPr>
      <w:r w:rsidRPr="009F4FC7">
        <w:rPr>
          <w:rFonts w:ascii="Times New Roman" w:hAnsi="Times New Roman"/>
          <w:bCs/>
          <w:i/>
          <w:iCs/>
          <w:spacing w:val="-4"/>
          <w:sz w:val="28"/>
          <w:szCs w:val="28"/>
        </w:rPr>
        <w:t>- Chỉ tiêu 1.2:</w:t>
      </w:r>
      <w:r w:rsidRPr="009F4FC7">
        <w:rPr>
          <w:rFonts w:ascii="Times New Roman" w:hAnsi="Times New Roman"/>
          <w:sz w:val="28"/>
          <w:szCs w:val="28"/>
          <w:shd w:val="clear" w:color="auto" w:fill="FFFFFF"/>
          <w:lang w:val="vi-VN"/>
        </w:rPr>
        <w:t xml:space="preserve"> </w:t>
      </w:r>
      <w:r w:rsidR="001F0D97" w:rsidRPr="009F4FC7">
        <w:rPr>
          <w:rFonts w:ascii="Times New Roman" w:hAnsi="Times New Roman"/>
          <w:spacing w:val="-4"/>
          <w:sz w:val="28"/>
          <w:szCs w:val="28"/>
          <w:shd w:val="clear" w:color="auto" w:fill="FFFFFF"/>
          <w:lang w:val="nl-NL"/>
        </w:rPr>
        <w:t xml:space="preserve">Các quy hoạch sau khi được phê duyệt đã được công khai, công bố trên hệ thống các phương tiện thông tin đại chúng như cổng thông tin điện tử huyện, hệ thống loa truyền thanh tại các thôn, bản, khu phố, gửi bằng văn bản và niêm yết công khai ở các trụ sở xã, thôn nơi quy hoạch; </w:t>
      </w:r>
      <w:r w:rsidR="00A3722C">
        <w:rPr>
          <w:rFonts w:ascii="Times New Roman" w:hAnsi="Times New Roman"/>
          <w:sz w:val="28"/>
          <w:szCs w:val="28"/>
          <w:shd w:val="clear" w:color="auto" w:fill="FFFFFF"/>
        </w:rPr>
        <w:t xml:space="preserve">đã </w:t>
      </w:r>
      <w:r w:rsidR="001F0D97" w:rsidRPr="009F4FC7">
        <w:rPr>
          <w:rFonts w:ascii="Times New Roman" w:hAnsi="Times New Roman"/>
          <w:sz w:val="28"/>
          <w:szCs w:val="28"/>
          <w:shd w:val="clear" w:color="auto" w:fill="FFFFFF"/>
          <w:lang w:val="vi-VN"/>
        </w:rPr>
        <w:t>ban hành quy chế quản lý, việc đầu tư thực hiện các công trình</w:t>
      </w:r>
      <w:r w:rsidR="001F0D97" w:rsidRPr="009F4FC7">
        <w:rPr>
          <w:rFonts w:ascii="Times New Roman" w:hAnsi="Times New Roman"/>
          <w:sz w:val="28"/>
          <w:szCs w:val="28"/>
          <w:shd w:val="clear" w:color="auto" w:fill="FFFFFF"/>
        </w:rPr>
        <w:t xml:space="preserve"> hạ tầng,</w:t>
      </w:r>
      <w:r w:rsidR="001F0D97" w:rsidRPr="009F4FC7">
        <w:rPr>
          <w:rFonts w:ascii="Times New Roman" w:hAnsi="Times New Roman"/>
          <w:sz w:val="28"/>
          <w:szCs w:val="28"/>
          <w:shd w:val="clear" w:color="auto" w:fill="FFFFFF"/>
          <w:lang w:val="vi-VN"/>
        </w:rPr>
        <w:t xml:space="preserve"> văn hóa, xã hội được </w:t>
      </w:r>
      <w:r w:rsidR="001F0D97" w:rsidRPr="009F4FC7">
        <w:rPr>
          <w:rFonts w:ascii="Times New Roman" w:hAnsi="Times New Roman"/>
          <w:sz w:val="28"/>
          <w:szCs w:val="28"/>
          <w:shd w:val="clear" w:color="auto" w:fill="FFFFFF"/>
        </w:rPr>
        <w:t>thực hiện theo</w:t>
      </w:r>
      <w:r w:rsidR="001F0D97" w:rsidRPr="009F4FC7">
        <w:rPr>
          <w:rFonts w:ascii="Times New Roman" w:hAnsi="Times New Roman"/>
          <w:sz w:val="28"/>
          <w:szCs w:val="28"/>
          <w:shd w:val="clear" w:color="auto" w:fill="FFFFFF"/>
          <w:lang w:val="vi-VN"/>
        </w:rPr>
        <w:t xml:space="preserve"> quy hoạch</w:t>
      </w:r>
      <w:r w:rsidR="001F0D97" w:rsidRPr="009F4FC7">
        <w:rPr>
          <w:rFonts w:ascii="Times New Roman" w:hAnsi="Times New Roman"/>
          <w:sz w:val="28"/>
          <w:szCs w:val="28"/>
          <w:shd w:val="clear" w:color="auto" w:fill="FFFFFF"/>
        </w:rPr>
        <w:t>.</w:t>
      </w:r>
      <w:r w:rsidR="001F0D97" w:rsidRPr="009F4FC7">
        <w:rPr>
          <w:rFonts w:ascii="Times New Roman" w:hAnsi="Times New Roman"/>
          <w:sz w:val="28"/>
          <w:szCs w:val="28"/>
          <w:shd w:val="clear" w:color="auto" w:fill="FFFFFF"/>
          <w:lang w:val="vi-VN"/>
        </w:rPr>
        <w:t xml:space="preserve"> </w:t>
      </w:r>
    </w:p>
    <w:p w14:paraId="648275CD" w14:textId="1D9C0922" w:rsidR="001F0D97" w:rsidRPr="009F4FC7" w:rsidRDefault="001F0D97"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PMingLiU" w:hAnsi="Times New Roman"/>
          <w:spacing w:val="-4"/>
          <w:sz w:val="28"/>
          <w:szCs w:val="28"/>
          <w:lang w:val="nl-NL"/>
        </w:rPr>
      </w:pPr>
      <w:r w:rsidRPr="009F4FC7">
        <w:rPr>
          <w:rFonts w:ascii="Times New Roman" w:hAnsi="Times New Roman"/>
          <w:spacing w:val="-4"/>
          <w:sz w:val="28"/>
          <w:szCs w:val="28"/>
          <w:shd w:val="clear" w:color="auto" w:fill="FFFFFF"/>
          <w:lang w:val="nl-NL"/>
        </w:rPr>
        <w:t>Công tác quản lý quy hoạch ở cấp huyện, cấp xã đều được thực hiện theo sự phân cấp quản lý</w:t>
      </w:r>
      <w:r w:rsidR="00A3722C">
        <w:rPr>
          <w:rFonts w:ascii="Times New Roman" w:hAnsi="Times New Roman"/>
          <w:spacing w:val="-4"/>
          <w:sz w:val="28"/>
          <w:szCs w:val="28"/>
          <w:shd w:val="clear" w:color="auto" w:fill="FFFFFF"/>
          <w:lang w:val="nl-NL"/>
        </w:rPr>
        <w:t xml:space="preserve">, </w:t>
      </w:r>
      <w:r w:rsidRPr="009F4FC7">
        <w:rPr>
          <w:rFonts w:ascii="Times New Roman" w:hAnsi="Times New Roman"/>
          <w:spacing w:val="-4"/>
          <w:sz w:val="28"/>
          <w:szCs w:val="28"/>
          <w:shd w:val="clear" w:color="auto" w:fill="FFFFFF"/>
          <w:lang w:val="nl-NL"/>
        </w:rPr>
        <w:t xml:space="preserve">giao cho các cơ quan chuyên môn thuộc Ủy ban nhân dân huyện chủ trì quản lý các quy hoạch lớn (Quy hoạch xây dựng vùng huyện: </w:t>
      </w:r>
      <w:r w:rsidR="00A3722C">
        <w:rPr>
          <w:rFonts w:ascii="Times New Roman" w:hAnsi="Times New Roman"/>
          <w:spacing w:val="-4"/>
          <w:sz w:val="28"/>
          <w:szCs w:val="28"/>
          <w:shd w:val="clear" w:color="auto" w:fill="FFFFFF"/>
          <w:lang w:val="nl-NL"/>
        </w:rPr>
        <w:t>P</w:t>
      </w:r>
      <w:r w:rsidRPr="009F4FC7">
        <w:rPr>
          <w:rFonts w:ascii="Times New Roman" w:hAnsi="Times New Roman"/>
          <w:spacing w:val="-4"/>
          <w:sz w:val="28"/>
          <w:szCs w:val="28"/>
          <w:shd w:val="clear" w:color="auto" w:fill="FFFFFF"/>
          <w:lang w:val="nl-NL"/>
        </w:rPr>
        <w:t xml:space="preserve">hòng Kinh tế - Hạ tầng; Quy hoạch sử dụng đât: phòng Tài nguyên – Môi trường; Quy hoạch ngành nông nghiệp - phòng Nông nghiệp &amp;PTNT); </w:t>
      </w:r>
      <w:r w:rsidR="00A3722C">
        <w:rPr>
          <w:rFonts w:ascii="Times New Roman" w:hAnsi="Times New Roman"/>
          <w:spacing w:val="-4"/>
          <w:sz w:val="28"/>
          <w:szCs w:val="28"/>
          <w:shd w:val="clear" w:color="auto" w:fill="FFFFFF"/>
          <w:lang w:val="nl-NL"/>
        </w:rPr>
        <w:t>c</w:t>
      </w:r>
      <w:r w:rsidRPr="009F4FC7">
        <w:rPr>
          <w:rFonts w:ascii="Times New Roman" w:hAnsi="Times New Roman"/>
          <w:spacing w:val="-4"/>
          <w:sz w:val="28"/>
          <w:szCs w:val="28"/>
          <w:shd w:val="clear" w:color="auto" w:fill="FFFFFF"/>
          <w:lang w:val="nl-NL"/>
        </w:rPr>
        <w:t>ác xã được giao quản lý quy hoạch về nông thôn mới và các quy hoạch chi tiết xây dựng trên địa bàn quản lý.</w:t>
      </w:r>
    </w:p>
    <w:p w14:paraId="4B7CE556" w14:textId="48B33448" w:rsidR="001F0D97" w:rsidRPr="009F4FC7"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shd w:val="clear" w:color="auto" w:fill="FFFFFF"/>
        </w:rPr>
      </w:pPr>
      <w:r w:rsidRPr="009F4FC7">
        <w:rPr>
          <w:rFonts w:ascii="Times New Roman" w:hAnsi="Times New Roman"/>
          <w:bCs/>
          <w:i/>
          <w:iCs/>
          <w:spacing w:val="-4"/>
          <w:sz w:val="28"/>
          <w:szCs w:val="28"/>
        </w:rPr>
        <w:t>- Chỉ tiêu 1.3:</w:t>
      </w:r>
      <w:r w:rsidRPr="009F4FC7">
        <w:rPr>
          <w:rFonts w:ascii="Times New Roman" w:hAnsi="Times New Roman"/>
          <w:spacing w:val="-6"/>
          <w:sz w:val="28"/>
          <w:szCs w:val="28"/>
          <w:lang w:val="nl-NL"/>
        </w:rPr>
        <w:t xml:space="preserve"> </w:t>
      </w:r>
      <w:r w:rsidR="001F0D97" w:rsidRPr="009F4FC7">
        <w:rPr>
          <w:rFonts w:ascii="Times New Roman" w:hAnsi="Times New Roman"/>
          <w:sz w:val="28"/>
          <w:szCs w:val="28"/>
          <w:shd w:val="clear" w:color="auto" w:fill="FFFFFF"/>
        </w:rPr>
        <w:t>05/05</w:t>
      </w:r>
      <w:r w:rsidR="001F0D97" w:rsidRPr="009F4FC7">
        <w:rPr>
          <w:rFonts w:ascii="Times New Roman" w:hAnsi="Times New Roman"/>
          <w:sz w:val="28"/>
          <w:szCs w:val="28"/>
          <w:shd w:val="clear" w:color="auto" w:fill="FFFFFF"/>
          <w:lang w:val="vi-VN"/>
        </w:rPr>
        <w:t xml:space="preserve"> xã</w:t>
      </w:r>
      <w:r w:rsidR="00A3722C">
        <w:rPr>
          <w:rFonts w:ascii="Times New Roman" w:hAnsi="Times New Roman"/>
          <w:sz w:val="28"/>
          <w:szCs w:val="28"/>
          <w:shd w:val="clear" w:color="auto" w:fill="FFFFFF"/>
        </w:rPr>
        <w:t xml:space="preserve"> (</w:t>
      </w:r>
      <w:r w:rsidR="001F0D97" w:rsidRPr="009F4FC7">
        <w:rPr>
          <w:rFonts w:ascii="Times New Roman" w:hAnsi="Times New Roman"/>
          <w:sz w:val="28"/>
          <w:szCs w:val="28"/>
          <w:shd w:val="clear" w:color="auto" w:fill="FFFFFF"/>
        </w:rPr>
        <w:t>Tân Bình, Đầm Hà, Tân Lập, Quảng Tân, Dực Yên</w:t>
      </w:r>
      <w:r w:rsidR="00A3722C">
        <w:rPr>
          <w:rFonts w:ascii="Times New Roman" w:hAnsi="Times New Roman"/>
          <w:sz w:val="28"/>
          <w:szCs w:val="28"/>
          <w:shd w:val="clear" w:color="auto" w:fill="FFFFFF"/>
        </w:rPr>
        <w:t>)</w:t>
      </w:r>
      <w:r w:rsidR="001F0D97" w:rsidRPr="009F4FC7">
        <w:rPr>
          <w:rFonts w:ascii="Times New Roman" w:hAnsi="Times New Roman"/>
          <w:sz w:val="28"/>
          <w:szCs w:val="28"/>
          <w:shd w:val="clear" w:color="auto" w:fill="FFFFFF"/>
        </w:rPr>
        <w:t xml:space="preserve"> </w:t>
      </w:r>
      <w:r w:rsidR="001F0D97" w:rsidRPr="009F4FC7">
        <w:rPr>
          <w:rFonts w:ascii="Times New Roman" w:hAnsi="Times New Roman"/>
          <w:sz w:val="28"/>
          <w:szCs w:val="28"/>
          <w:shd w:val="clear" w:color="auto" w:fill="FFFFFF"/>
          <w:lang w:val="vi-VN"/>
        </w:rPr>
        <w:t xml:space="preserve">đều có </w:t>
      </w:r>
      <w:r w:rsidR="001F0D97" w:rsidRPr="009F4FC7">
        <w:rPr>
          <w:rFonts w:ascii="Times New Roman" w:hAnsi="Times New Roman"/>
          <w:sz w:val="28"/>
          <w:szCs w:val="28"/>
          <w:shd w:val="clear" w:color="auto" w:fill="FFFFFF"/>
        </w:rPr>
        <w:t xml:space="preserve">quy hoạch xây dựng nông thôn mới xã trong đó, có sơ đồ định hướng sử dụng đất và bản đồ khu trung tâm xã phù hợp với quy hoạch phát triển kinh tế xã hội huyện; </w:t>
      </w:r>
      <w:r w:rsidR="001F0D97" w:rsidRPr="009F4FC7">
        <w:rPr>
          <w:rFonts w:ascii="Times New Roman" w:hAnsi="Times New Roman"/>
          <w:sz w:val="28"/>
          <w:szCs w:val="28"/>
          <w:shd w:val="clear" w:color="auto" w:fill="FFFFFF"/>
          <w:lang w:val="vi-VN"/>
        </w:rPr>
        <w:t>quy hoạch chi tiết xây dựn</w:t>
      </w:r>
      <w:r w:rsidR="001F0D97" w:rsidRPr="009F4FC7">
        <w:rPr>
          <w:rFonts w:ascii="Times New Roman" w:hAnsi="Times New Roman"/>
          <w:i/>
          <w:sz w:val="28"/>
          <w:szCs w:val="28"/>
          <w:shd w:val="clear" w:color="auto" w:fill="FFFFFF"/>
          <w:lang w:val="vi-VN"/>
        </w:rPr>
        <w:t xml:space="preserve">g </w:t>
      </w:r>
      <w:r w:rsidR="001F0D97" w:rsidRPr="001F2D70">
        <w:rPr>
          <w:rFonts w:ascii="Times New Roman" w:hAnsi="Times New Roman"/>
          <w:iCs/>
          <w:sz w:val="28"/>
          <w:szCs w:val="28"/>
          <w:shd w:val="clear" w:color="auto" w:fill="FFFFFF"/>
        </w:rPr>
        <w:t>các điểm dân cư mới phù hợp với tình hình kinh tế xã hội của huyện và được</w:t>
      </w:r>
      <w:r w:rsidR="001F0D97" w:rsidRPr="009F4FC7">
        <w:rPr>
          <w:rFonts w:ascii="Times New Roman" w:hAnsi="Times New Roman"/>
          <w:sz w:val="28"/>
          <w:szCs w:val="28"/>
          <w:shd w:val="clear" w:color="auto" w:fill="FFFFFF"/>
        </w:rPr>
        <w:t xml:space="preserve"> cập nhật vào quy hoạch vùng huyện, tỉnh.</w:t>
      </w:r>
    </w:p>
    <w:p w14:paraId="132A2ABB" w14:textId="5A9EC338" w:rsidR="001164C8" w:rsidRPr="009F4FC7"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rPr>
      </w:pPr>
      <w:r w:rsidRPr="009F4FC7">
        <w:rPr>
          <w:rFonts w:ascii="Times New Roman" w:hAnsi="Times New Roman"/>
          <w:b/>
          <w:i/>
          <w:sz w:val="28"/>
          <w:szCs w:val="28"/>
        </w:rPr>
        <w:t>c. Đánh giá:</w:t>
      </w:r>
      <w:r w:rsidRPr="009F4FC7">
        <w:rPr>
          <w:rFonts w:ascii="Times New Roman" w:hAnsi="Times New Roman"/>
          <w:sz w:val="28"/>
          <w:szCs w:val="28"/>
        </w:rPr>
        <w:t xml:space="preserve"> Các xã</w:t>
      </w:r>
      <w:r w:rsidR="001F2D70">
        <w:rPr>
          <w:rFonts w:ascii="Times New Roman" w:hAnsi="Times New Roman"/>
          <w:sz w:val="28"/>
          <w:szCs w:val="28"/>
        </w:rPr>
        <w:t xml:space="preserve"> (</w:t>
      </w:r>
      <w:r w:rsidR="001F0D97" w:rsidRPr="009F4FC7">
        <w:rPr>
          <w:rFonts w:ascii="Times New Roman" w:hAnsi="Times New Roman"/>
          <w:sz w:val="28"/>
          <w:szCs w:val="28"/>
          <w:shd w:val="clear" w:color="auto" w:fill="FFFFFF"/>
        </w:rPr>
        <w:t>Tân Bình, Đầm Hà, Tân Lập, Quảng Tân, Dực Yên</w:t>
      </w:r>
      <w:r w:rsidR="001F2D70">
        <w:rPr>
          <w:rFonts w:ascii="Times New Roman" w:hAnsi="Times New Roman"/>
          <w:sz w:val="28"/>
          <w:szCs w:val="28"/>
          <w:shd w:val="clear" w:color="auto" w:fill="FFFFFF"/>
        </w:rPr>
        <w:t>)</w:t>
      </w:r>
      <w:r w:rsidR="001F0D97" w:rsidRPr="009F4FC7">
        <w:rPr>
          <w:rFonts w:ascii="Times New Roman" w:hAnsi="Times New Roman"/>
          <w:sz w:val="28"/>
          <w:szCs w:val="28"/>
          <w:shd w:val="clear" w:color="auto" w:fill="FFFFFF"/>
        </w:rPr>
        <w:t xml:space="preserve"> </w:t>
      </w:r>
      <w:r w:rsidRPr="009F4FC7">
        <w:rPr>
          <w:rFonts w:ascii="Times New Roman" w:hAnsi="Times New Roman"/>
          <w:sz w:val="28"/>
          <w:szCs w:val="28"/>
        </w:rPr>
        <w:t xml:space="preserve">thuộc huyện </w:t>
      </w:r>
      <w:r w:rsidR="006874A6" w:rsidRPr="009F4FC7">
        <w:rPr>
          <w:rFonts w:ascii="Times New Roman" w:hAnsi="Times New Roman"/>
          <w:sz w:val="28"/>
          <w:szCs w:val="28"/>
        </w:rPr>
        <w:t>Đầm Hà</w:t>
      </w:r>
      <w:r w:rsidRPr="009F4FC7">
        <w:rPr>
          <w:rFonts w:ascii="Times New Roman" w:hAnsi="Times New Roman"/>
          <w:sz w:val="28"/>
          <w:szCs w:val="28"/>
        </w:rPr>
        <w:t xml:space="preserve"> đạt chuẩn tiêu chí số 1- </w:t>
      </w:r>
      <w:r w:rsidRPr="009F4FC7">
        <w:rPr>
          <w:rFonts w:ascii="Times New Roman" w:hAnsi="Times New Roman"/>
          <w:sz w:val="28"/>
        </w:rPr>
        <w:t>Quy hoạch</w:t>
      </w:r>
      <w:r w:rsidRPr="009F4FC7">
        <w:rPr>
          <w:rFonts w:ascii="Times New Roman" w:eastAsia="Calibri" w:hAnsi="Times New Roman"/>
          <w:sz w:val="28"/>
          <w:lang w:val="pt-BR"/>
        </w:rPr>
        <w:t xml:space="preserve">, </w:t>
      </w:r>
      <w:r w:rsidRPr="009F4FC7">
        <w:rPr>
          <w:rFonts w:ascii="Times New Roman" w:hAnsi="Times New Roman"/>
          <w:sz w:val="28"/>
          <w:szCs w:val="28"/>
        </w:rPr>
        <w:t>theo Bộ tiêu chí quốc gia về xã nông thôn mới nâng cao, giai đoạn 2021-2025 ban hành theo Quyết định số 318/QĐ-TTg ngày 08/3/2022 của Thủ tướng Chính phủ.</w:t>
      </w:r>
    </w:p>
    <w:p w14:paraId="53B5F677" w14:textId="5C7D6655" w:rsidR="001164C8" w:rsidRPr="009F4FC7"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sz w:val="28"/>
          <w:szCs w:val="28"/>
        </w:rPr>
      </w:pPr>
      <w:r w:rsidRPr="009F4FC7">
        <w:rPr>
          <w:rFonts w:ascii="Times New Roman" w:hAnsi="Times New Roman"/>
          <w:b/>
          <w:bCs/>
          <w:i/>
          <w:iCs/>
          <w:spacing w:val="-4"/>
          <w:sz w:val="28"/>
          <w:szCs w:val="28"/>
        </w:rPr>
        <w:t>5.2. Về giao thông:</w:t>
      </w:r>
    </w:p>
    <w:p w14:paraId="06BD055B" w14:textId="77777777" w:rsidR="001164C8" w:rsidRPr="009F4FC7"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bCs/>
          <w:i/>
          <w:iCs/>
          <w:spacing w:val="-4"/>
          <w:sz w:val="28"/>
          <w:szCs w:val="28"/>
        </w:rPr>
      </w:pPr>
      <w:r w:rsidRPr="009F4FC7">
        <w:rPr>
          <w:rFonts w:ascii="Times New Roman" w:hAnsi="Times New Roman"/>
          <w:b/>
          <w:bCs/>
          <w:i/>
          <w:iCs/>
          <w:spacing w:val="-4"/>
          <w:sz w:val="28"/>
          <w:szCs w:val="28"/>
        </w:rPr>
        <w:t>a. Yêu cầu tiêu chí:</w:t>
      </w:r>
    </w:p>
    <w:p w14:paraId="1C832A89" w14:textId="77777777" w:rsidR="001164C8" w:rsidRPr="009F4FC7"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Cs/>
          <w:i/>
          <w:iCs/>
          <w:spacing w:val="-4"/>
          <w:sz w:val="28"/>
          <w:szCs w:val="28"/>
        </w:rPr>
      </w:pPr>
      <w:r w:rsidRPr="009F4FC7">
        <w:rPr>
          <w:rFonts w:ascii="Times New Roman" w:hAnsi="Times New Roman"/>
          <w:bCs/>
          <w:i/>
          <w:iCs/>
          <w:spacing w:val="-4"/>
          <w:sz w:val="28"/>
          <w:szCs w:val="28"/>
        </w:rPr>
        <w:t>- Chỉ tiêu 2.1: Tỷ lệ đường xã được bảo trì hàng năm, đảm bảo sáng - xanh - sạch - đẹp và có các hạng mục cần thiết (biển báo, biển chỉ dẫn, chiếu sáng, gờ giảm tốc, cây xanh…) theo quy định: ≥70%</w:t>
      </w:r>
    </w:p>
    <w:p w14:paraId="6F037F44" w14:textId="77777777" w:rsidR="001164C8" w:rsidRPr="009F4FC7"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Cs/>
          <w:i/>
          <w:iCs/>
          <w:spacing w:val="-4"/>
          <w:sz w:val="28"/>
          <w:szCs w:val="28"/>
        </w:rPr>
      </w:pPr>
      <w:r w:rsidRPr="009F4FC7">
        <w:rPr>
          <w:rFonts w:ascii="Times New Roman" w:hAnsi="Times New Roman"/>
          <w:bCs/>
          <w:i/>
          <w:iCs/>
          <w:spacing w:val="-4"/>
          <w:sz w:val="28"/>
          <w:szCs w:val="28"/>
        </w:rPr>
        <w:t>- Chỉ tiêu 2.2:</w:t>
      </w:r>
    </w:p>
    <w:p w14:paraId="74364810" w14:textId="77777777" w:rsidR="001164C8" w:rsidRPr="009F4FC7"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Cs/>
          <w:i/>
          <w:iCs/>
          <w:spacing w:val="-4"/>
          <w:sz w:val="28"/>
          <w:szCs w:val="28"/>
        </w:rPr>
      </w:pPr>
      <w:r w:rsidRPr="009F4FC7">
        <w:rPr>
          <w:rFonts w:ascii="Times New Roman" w:hAnsi="Times New Roman"/>
          <w:bCs/>
          <w:i/>
          <w:iCs/>
          <w:spacing w:val="-4"/>
          <w:sz w:val="28"/>
          <w:szCs w:val="28"/>
        </w:rPr>
        <w:t>2.2.1: Tỷ lệ đường thôn, bản, ấp và đường liên thôn, bản, ấp: được cứng hóa và bảo trì hàng năm: 100%</w:t>
      </w:r>
    </w:p>
    <w:p w14:paraId="61779176" w14:textId="77777777" w:rsidR="001164C8" w:rsidRPr="009F4FC7"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Cs/>
          <w:i/>
          <w:iCs/>
          <w:spacing w:val="-4"/>
          <w:sz w:val="28"/>
          <w:szCs w:val="28"/>
        </w:rPr>
      </w:pPr>
      <w:r w:rsidRPr="009F4FC7">
        <w:rPr>
          <w:rFonts w:ascii="Times New Roman" w:hAnsi="Times New Roman"/>
          <w:bCs/>
          <w:i/>
          <w:iCs/>
          <w:spacing w:val="-4"/>
          <w:sz w:val="28"/>
          <w:szCs w:val="28"/>
        </w:rPr>
        <w:t>2.2.2: Tỷ lệ đường thôn, bản, ấp và đường liên thôn, bản, ấp: Có các hạng mục cần thiết theo quy định (biển báo, biển chỉ dẫn, chiếu sáng, gờ giảm tốc, cây xanh…) và đảm bảo sáng - xanh - sạch - đẹp: ≥50%.</w:t>
      </w:r>
    </w:p>
    <w:p w14:paraId="43143B40" w14:textId="77777777" w:rsidR="001164C8" w:rsidRPr="009F4FC7"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Cs/>
          <w:i/>
          <w:iCs/>
          <w:spacing w:val="-4"/>
          <w:sz w:val="28"/>
          <w:szCs w:val="28"/>
        </w:rPr>
      </w:pPr>
      <w:r w:rsidRPr="009F4FC7">
        <w:rPr>
          <w:rFonts w:ascii="Times New Roman" w:hAnsi="Times New Roman"/>
          <w:bCs/>
          <w:i/>
          <w:iCs/>
          <w:spacing w:val="-4"/>
          <w:sz w:val="28"/>
          <w:szCs w:val="28"/>
        </w:rPr>
        <w:t>-  Chỉ tiêu 2.3: Tỷ lệ đường ngõ, xóm được cứng hóa, đảm bảo sáng - xanh - sạch - đẹp: ≥95%</w:t>
      </w:r>
    </w:p>
    <w:p w14:paraId="7A31E8DA" w14:textId="77777777" w:rsidR="001164C8" w:rsidRPr="009F4FC7"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bCs/>
          <w:i/>
          <w:iCs/>
          <w:spacing w:val="-4"/>
          <w:sz w:val="28"/>
          <w:szCs w:val="28"/>
        </w:rPr>
      </w:pPr>
      <w:r w:rsidRPr="009F4FC7">
        <w:rPr>
          <w:rFonts w:ascii="Times New Roman" w:hAnsi="Times New Roman"/>
          <w:bCs/>
          <w:i/>
          <w:iCs/>
          <w:spacing w:val="-4"/>
          <w:sz w:val="28"/>
          <w:szCs w:val="28"/>
        </w:rPr>
        <w:tab/>
        <w:t xml:space="preserve">- Chỉ tiêu 2.4: </w:t>
      </w:r>
      <w:r w:rsidRPr="009F4FC7">
        <w:rPr>
          <w:rFonts w:ascii="Times New Roman" w:hAnsi="Times New Roman"/>
          <w:i/>
          <w:sz w:val="28"/>
        </w:rPr>
        <w:t>T</w:t>
      </w:r>
      <w:r w:rsidRPr="009F4FC7">
        <w:rPr>
          <w:rFonts w:ascii="Times New Roman" w:hAnsi="Times New Roman"/>
          <w:bCs/>
          <w:i/>
          <w:iCs/>
          <w:spacing w:val="-4"/>
          <w:sz w:val="28"/>
          <w:szCs w:val="28"/>
        </w:rPr>
        <w:t>ỷ lệ đường trục chính nội đồng được cứng hóa đáp ứng yêu cầu sản xuất và vận chuyển hàng hóa:100% cứng hóa (≥70% Bê tông hoặc nhựa hóa)</w:t>
      </w:r>
    </w:p>
    <w:p w14:paraId="570DBDA7" w14:textId="77777777" w:rsidR="001F0D97" w:rsidRPr="009F4FC7"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bCs/>
          <w:i/>
          <w:iCs/>
          <w:spacing w:val="-4"/>
          <w:sz w:val="28"/>
          <w:szCs w:val="28"/>
        </w:rPr>
      </w:pPr>
      <w:r w:rsidRPr="009F4FC7">
        <w:rPr>
          <w:rFonts w:ascii="Times New Roman" w:hAnsi="Times New Roman"/>
          <w:b/>
          <w:bCs/>
          <w:i/>
          <w:iCs/>
          <w:spacing w:val="-4"/>
          <w:sz w:val="28"/>
          <w:szCs w:val="28"/>
        </w:rPr>
        <w:t>b. Kết quả thực hiệ</w:t>
      </w:r>
      <w:r w:rsidR="001F0D97" w:rsidRPr="009F4FC7">
        <w:rPr>
          <w:rFonts w:ascii="Times New Roman" w:hAnsi="Times New Roman"/>
          <w:b/>
          <w:bCs/>
          <w:i/>
          <w:iCs/>
          <w:spacing w:val="-4"/>
          <w:sz w:val="28"/>
          <w:szCs w:val="28"/>
        </w:rPr>
        <w:t>n:</w:t>
      </w:r>
    </w:p>
    <w:p w14:paraId="17EA3463" w14:textId="77777777" w:rsidR="001F0D97" w:rsidRPr="009F4FC7" w:rsidRDefault="001F0D97"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bCs/>
          <w:i/>
          <w:iCs/>
          <w:spacing w:val="-4"/>
          <w:sz w:val="28"/>
          <w:szCs w:val="28"/>
        </w:rPr>
      </w:pPr>
      <w:r w:rsidRPr="009F4FC7">
        <w:rPr>
          <w:rFonts w:ascii="Times New Roman" w:hAnsi="Times New Roman"/>
          <w:sz w:val="28"/>
          <w:szCs w:val="28"/>
          <w:lang w:val="vi-VN"/>
        </w:rPr>
        <w:t xml:space="preserve">Cùng với nguồn vốn xã hội hóa và hỗ trợ của ngân sách các cấp, </w:t>
      </w:r>
      <w:r w:rsidRPr="009F4FC7">
        <w:rPr>
          <w:rFonts w:ascii="Times New Roman" w:hAnsi="Times New Roman"/>
          <w:sz w:val="28"/>
          <w:szCs w:val="28"/>
        </w:rPr>
        <w:t xml:space="preserve">trong những </w:t>
      </w:r>
      <w:r w:rsidRPr="009F4FC7">
        <w:rPr>
          <w:rFonts w:ascii="Times New Roman" w:hAnsi="Times New Roman"/>
          <w:sz w:val="28"/>
          <w:szCs w:val="28"/>
          <w:lang w:val="vi-VN"/>
        </w:rPr>
        <w:t xml:space="preserve">năm qua, </w:t>
      </w:r>
      <w:r w:rsidRPr="009F4FC7">
        <w:rPr>
          <w:rFonts w:ascii="Times New Roman" w:hAnsi="Times New Roman"/>
          <w:sz w:val="28"/>
          <w:szCs w:val="28"/>
        </w:rPr>
        <w:t>huyện</w:t>
      </w:r>
      <w:r w:rsidRPr="009F4FC7">
        <w:rPr>
          <w:rFonts w:ascii="Times New Roman" w:hAnsi="Times New Roman"/>
          <w:sz w:val="28"/>
          <w:szCs w:val="28"/>
          <w:lang w:val="vi-VN"/>
        </w:rPr>
        <w:t xml:space="preserve"> đã tập trung sửa chữa, cải tạo, nâng cấp và xây dựng mới nhiều hạng mục, công trình hạ tầng kinh tế - xã hội</w:t>
      </w:r>
      <w:r w:rsidRPr="009F4FC7">
        <w:rPr>
          <w:rFonts w:ascii="Times New Roman" w:hAnsi="Times New Roman"/>
          <w:sz w:val="28"/>
          <w:szCs w:val="28"/>
        </w:rPr>
        <w:t>. Đến hết năm 2020, thời điểm huyện được công nhận đạt chuẩn nông thôn mới</w:t>
      </w:r>
      <w:r w:rsidRPr="009F4FC7">
        <w:rPr>
          <w:rFonts w:ascii="Times New Roman" w:hAnsi="Times New Roman"/>
          <w:sz w:val="28"/>
          <w:szCs w:val="28"/>
          <w:lang w:val="vi-VN"/>
        </w:rPr>
        <w:t>, tất cả các tuyến đường có chiều rộng nền đường đạt chuẩn theo quy định của Bộ Giao thông vận tải.</w:t>
      </w:r>
    </w:p>
    <w:p w14:paraId="325ACC86" w14:textId="77777777" w:rsidR="001F0D97" w:rsidRPr="009F4FC7"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bCs/>
          <w:i/>
          <w:iCs/>
          <w:spacing w:val="-4"/>
          <w:sz w:val="28"/>
          <w:szCs w:val="28"/>
        </w:rPr>
      </w:pPr>
      <w:r w:rsidRPr="009F4FC7">
        <w:rPr>
          <w:rFonts w:ascii="Times New Roman" w:hAnsi="Times New Roman"/>
          <w:bCs/>
          <w:i/>
          <w:iCs/>
          <w:spacing w:val="-4"/>
          <w:sz w:val="28"/>
          <w:szCs w:val="28"/>
        </w:rPr>
        <w:t>-  Chỉ tiêu 2.1:</w:t>
      </w:r>
      <w:r w:rsidRPr="009F4FC7">
        <w:rPr>
          <w:rFonts w:ascii="Times New Roman" w:hAnsi="Times New Roman"/>
          <w:spacing w:val="-6"/>
          <w:sz w:val="28"/>
          <w:szCs w:val="28"/>
          <w:lang w:val="vi-VN"/>
        </w:rPr>
        <w:t xml:space="preserve"> </w:t>
      </w:r>
      <w:r w:rsidRPr="009F4FC7">
        <w:rPr>
          <w:rFonts w:ascii="Times New Roman" w:hAnsi="Times New Roman"/>
          <w:spacing w:val="-6"/>
          <w:sz w:val="28"/>
          <w:szCs w:val="28"/>
        </w:rPr>
        <w:t xml:space="preserve"> </w:t>
      </w:r>
      <w:r w:rsidRPr="009F4FC7">
        <w:rPr>
          <w:rFonts w:ascii="Times New Roman" w:hAnsi="Times New Roman"/>
          <w:spacing w:val="-6"/>
          <w:sz w:val="28"/>
          <w:szCs w:val="28"/>
          <w:lang w:val="vi-VN"/>
        </w:rPr>
        <w:t>Đường xã</w:t>
      </w:r>
      <w:r w:rsidRPr="009F4FC7">
        <w:rPr>
          <w:rFonts w:ascii="Times New Roman" w:hAnsi="Times New Roman"/>
          <w:spacing w:val="-6"/>
          <w:sz w:val="28"/>
          <w:szCs w:val="28"/>
        </w:rPr>
        <w:t xml:space="preserve"> toàn huyện </w:t>
      </w:r>
      <w:r w:rsidRPr="009F4FC7">
        <w:rPr>
          <w:rFonts w:ascii="Times New Roman" w:hAnsi="Times New Roman"/>
          <w:spacing w:val="-6"/>
          <w:sz w:val="28"/>
          <w:szCs w:val="28"/>
          <w:lang w:val="vi-VN"/>
        </w:rPr>
        <w:t xml:space="preserve">: </w:t>
      </w:r>
      <w:r w:rsidR="001F0D97" w:rsidRPr="009F4FC7">
        <w:rPr>
          <w:rFonts w:ascii="Times New Roman" w:hAnsi="Times New Roman"/>
          <w:spacing w:val="-6"/>
          <w:sz w:val="28"/>
          <w:szCs w:val="28"/>
          <w:lang w:val="vi-VN"/>
        </w:rPr>
        <w:t xml:space="preserve">Tổng chiều dài </w:t>
      </w:r>
      <w:r w:rsidR="001F0D97" w:rsidRPr="009F4FC7">
        <w:rPr>
          <w:rFonts w:ascii="Times New Roman" w:hAnsi="Times New Roman"/>
          <w:spacing w:val="-6"/>
          <w:sz w:val="28"/>
          <w:szCs w:val="28"/>
        </w:rPr>
        <w:t>42,42</w:t>
      </w:r>
      <w:r w:rsidR="001F0D97" w:rsidRPr="009F4FC7">
        <w:rPr>
          <w:rFonts w:ascii="Times New Roman" w:hAnsi="Times New Roman"/>
          <w:spacing w:val="-6"/>
          <w:sz w:val="28"/>
          <w:szCs w:val="28"/>
          <w:lang w:val="es-ES_tradnl"/>
        </w:rPr>
        <w:t>km/42,42km</w:t>
      </w:r>
      <w:r w:rsidR="001F0D97" w:rsidRPr="009F4FC7">
        <w:rPr>
          <w:rFonts w:ascii="Times New Roman" w:hAnsi="Times New Roman"/>
          <w:spacing w:val="-6"/>
          <w:sz w:val="28"/>
          <w:szCs w:val="28"/>
          <w:lang w:val="vi-VN"/>
        </w:rPr>
        <w:t>, với 100% nền đường đạt chuẩn đường giao thông nông thôn cấp A B nền≥6,5m, mặt đường được nhựa hóa,  bê tông hóa B</w:t>
      </w:r>
      <w:r w:rsidR="001F0D97" w:rsidRPr="009F4FC7">
        <w:rPr>
          <w:rFonts w:ascii="Times New Roman" w:hAnsi="Times New Roman"/>
          <w:spacing w:val="-6"/>
          <w:sz w:val="28"/>
          <w:szCs w:val="28"/>
          <w:lang w:val="vi-VN"/>
        </w:rPr>
        <w:softHyphen/>
      </w:r>
      <w:r w:rsidR="001F0D97" w:rsidRPr="009F4FC7">
        <w:rPr>
          <w:rFonts w:ascii="Times New Roman" w:hAnsi="Times New Roman"/>
          <w:spacing w:val="-6"/>
          <w:sz w:val="28"/>
          <w:szCs w:val="28"/>
          <w:vertAlign w:val="subscript"/>
          <w:lang w:val="vi-VN"/>
        </w:rPr>
        <w:t>mặt</w:t>
      </w:r>
      <w:r w:rsidR="001F0D97" w:rsidRPr="009F4FC7">
        <w:rPr>
          <w:rFonts w:ascii="Times New Roman" w:hAnsi="Times New Roman"/>
          <w:spacing w:val="-6"/>
          <w:sz w:val="28"/>
          <w:szCs w:val="28"/>
          <w:lang w:val="vi-VN"/>
        </w:rPr>
        <w:t xml:space="preserve"> ≥ 3,5-5m là </w:t>
      </w:r>
      <w:r w:rsidR="001F0D97" w:rsidRPr="009F4FC7">
        <w:rPr>
          <w:rFonts w:ascii="Times New Roman" w:hAnsi="Times New Roman"/>
          <w:spacing w:val="-6"/>
          <w:sz w:val="28"/>
          <w:szCs w:val="28"/>
        </w:rPr>
        <w:t>42,42</w:t>
      </w:r>
      <w:r w:rsidR="001F0D97" w:rsidRPr="009F4FC7">
        <w:rPr>
          <w:rFonts w:ascii="Times New Roman" w:hAnsi="Times New Roman"/>
          <w:spacing w:val="-6"/>
          <w:sz w:val="28"/>
          <w:szCs w:val="28"/>
          <w:lang w:val="es-ES_tradnl"/>
        </w:rPr>
        <w:t>km,</w:t>
      </w:r>
      <w:r w:rsidR="001F0D97" w:rsidRPr="009F4FC7">
        <w:rPr>
          <w:rFonts w:ascii="Times New Roman" w:hAnsi="Times New Roman"/>
          <w:spacing w:val="-6"/>
          <w:sz w:val="28"/>
          <w:szCs w:val="28"/>
          <w:lang w:val="vi-VN"/>
        </w:rPr>
        <w:t xml:space="preserve"> đạt 100%</w:t>
      </w:r>
      <w:r w:rsidR="001F0D97" w:rsidRPr="009F4FC7">
        <w:rPr>
          <w:rFonts w:ascii="Times New Roman" w:hAnsi="Times New Roman"/>
          <w:spacing w:val="-6"/>
          <w:sz w:val="28"/>
          <w:szCs w:val="28"/>
        </w:rPr>
        <w:t>.</w:t>
      </w:r>
    </w:p>
    <w:p w14:paraId="4C8BF78C" w14:textId="76C22E06" w:rsidR="001F0D97" w:rsidRPr="009F4FC7"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bCs/>
          <w:i/>
          <w:iCs/>
          <w:spacing w:val="-4"/>
          <w:sz w:val="28"/>
          <w:szCs w:val="28"/>
        </w:rPr>
      </w:pPr>
      <w:r w:rsidRPr="009F4FC7">
        <w:rPr>
          <w:rFonts w:ascii="Times New Roman" w:hAnsi="Times New Roman"/>
          <w:spacing w:val="-6"/>
          <w:sz w:val="28"/>
          <w:szCs w:val="28"/>
        </w:rPr>
        <w:t>+ Đối vớ</w:t>
      </w:r>
      <w:r w:rsidR="001F0D97" w:rsidRPr="009F4FC7">
        <w:rPr>
          <w:rFonts w:ascii="Times New Roman" w:hAnsi="Times New Roman"/>
          <w:spacing w:val="-6"/>
          <w:sz w:val="28"/>
          <w:szCs w:val="28"/>
        </w:rPr>
        <w:t xml:space="preserve">i </w:t>
      </w:r>
      <w:r w:rsidR="009B1CB1" w:rsidRPr="009F4FC7">
        <w:rPr>
          <w:rFonts w:ascii="Times New Roman" w:hAnsi="Times New Roman"/>
          <w:spacing w:val="-6"/>
          <w:sz w:val="28"/>
          <w:szCs w:val="28"/>
        </w:rPr>
        <w:t>0</w:t>
      </w:r>
      <w:r w:rsidR="001F0D97" w:rsidRPr="009F4FC7">
        <w:rPr>
          <w:rFonts w:ascii="Times New Roman" w:hAnsi="Times New Roman"/>
          <w:spacing w:val="-6"/>
          <w:sz w:val="28"/>
          <w:szCs w:val="28"/>
        </w:rPr>
        <w:t>5</w:t>
      </w:r>
      <w:r w:rsidRPr="009F4FC7">
        <w:rPr>
          <w:rFonts w:ascii="Times New Roman" w:hAnsi="Times New Roman"/>
          <w:spacing w:val="-6"/>
          <w:sz w:val="28"/>
          <w:szCs w:val="28"/>
        </w:rPr>
        <w:t xml:space="preserve"> xã nông thôn mới nâng cao: </w:t>
      </w:r>
      <w:r w:rsidR="001F0D97" w:rsidRPr="009F4FC7">
        <w:rPr>
          <w:rFonts w:ascii="Times New Roman" w:hAnsi="Times New Roman"/>
          <w:spacing w:val="-6"/>
          <w:sz w:val="28"/>
          <w:szCs w:val="28"/>
        </w:rPr>
        <w:t xml:space="preserve">Số km đườg xã là 19,98km, trong đó, hàng năm huyện đều bố trí kinh phí cho việc duy tu, bảo dưỡng </w:t>
      </w:r>
      <w:r w:rsidR="001F0D97" w:rsidRPr="009F4FC7">
        <w:rPr>
          <w:rFonts w:ascii="Times New Roman" w:hAnsi="Times New Roman"/>
          <w:sz w:val="28"/>
          <w:szCs w:val="28"/>
          <w:shd w:val="clear" w:color="auto" w:fill="FFFFFF"/>
          <w:lang w:val="vi-VN"/>
        </w:rPr>
        <w:t xml:space="preserve">các công trình giao thông </w:t>
      </w:r>
      <w:r w:rsidR="001F0D97" w:rsidRPr="009F4FC7">
        <w:rPr>
          <w:rFonts w:ascii="Times New Roman" w:hAnsi="Times New Roman"/>
          <w:sz w:val="28"/>
          <w:szCs w:val="28"/>
          <w:shd w:val="clear" w:color="auto" w:fill="FFFFFF"/>
        </w:rPr>
        <w:t xml:space="preserve">trên địa bàn. </w:t>
      </w:r>
      <w:r w:rsidR="001F0D97" w:rsidRPr="009F4FC7">
        <w:rPr>
          <w:rFonts w:ascii="Times New Roman" w:hAnsi="Times New Roman"/>
          <w:sz w:val="28"/>
          <w:szCs w:val="28"/>
        </w:rPr>
        <w:t xml:space="preserve">Tổng số km được bảo trì hàng năm 42,42 km đạt tỷ lệ 100%; </w:t>
      </w:r>
      <w:r w:rsidR="001F0D97" w:rsidRPr="009F4FC7">
        <w:rPr>
          <w:rFonts w:ascii="Times New Roman" w:hAnsi="Times New Roman"/>
          <w:sz w:val="28"/>
          <w:szCs w:val="28"/>
          <w:shd w:val="clear" w:color="auto" w:fill="FFFFFF"/>
          <w:lang w:val="vi-VN"/>
        </w:rPr>
        <w:t>các đầu mối giao thông giao nhau giữa đường thôn với đường trục xã, đường xã với đường Quốc Lộ đều được làm các gồ, gờ giảm tốc</w:t>
      </w:r>
      <w:r w:rsidR="001F0D97" w:rsidRPr="009F4FC7">
        <w:rPr>
          <w:rFonts w:ascii="Times New Roman" w:hAnsi="Times New Roman"/>
          <w:sz w:val="28"/>
          <w:szCs w:val="28"/>
          <w:shd w:val="clear" w:color="auto" w:fill="FFFFFF"/>
        </w:rPr>
        <w:t xml:space="preserve">, </w:t>
      </w:r>
      <w:r w:rsidR="001F0D97" w:rsidRPr="009F4FC7">
        <w:rPr>
          <w:rFonts w:ascii="Times New Roman" w:hAnsi="Times New Roman"/>
          <w:sz w:val="28"/>
          <w:szCs w:val="28"/>
          <w:shd w:val="clear" w:color="auto" w:fill="FFFFFF"/>
          <w:lang w:val="vi-VN"/>
        </w:rPr>
        <w:t>lắp biển báo, biển chỉ dẫn đúng quy định</w:t>
      </w:r>
      <w:r w:rsidR="001F0D97" w:rsidRPr="009F4FC7">
        <w:rPr>
          <w:rFonts w:ascii="Times New Roman" w:hAnsi="Times New Roman"/>
          <w:sz w:val="28"/>
          <w:szCs w:val="28"/>
          <w:shd w:val="clear" w:color="auto" w:fill="FFFFFF"/>
        </w:rPr>
        <w:t xml:space="preserve">, tổng số 142 các hạng mục giao thông (biển báo, biển chỉ dẫn ..) được lắp tại các tuyến đường xã; </w:t>
      </w:r>
      <w:r w:rsidR="001F2D70">
        <w:rPr>
          <w:rFonts w:ascii="Times New Roman" w:hAnsi="Times New Roman"/>
          <w:sz w:val="28"/>
          <w:szCs w:val="28"/>
        </w:rPr>
        <w:t>c</w:t>
      </w:r>
      <w:r w:rsidR="001F0D97" w:rsidRPr="009F4FC7">
        <w:rPr>
          <w:rFonts w:ascii="Times New Roman" w:hAnsi="Times New Roman"/>
          <w:sz w:val="28"/>
          <w:szCs w:val="28"/>
          <w:lang w:val="vi-VN"/>
        </w:rPr>
        <w:t xml:space="preserve">ác xã thường xuyên phát động nhân dân, các </w:t>
      </w:r>
      <w:r w:rsidR="001F0D97" w:rsidRPr="009F4FC7">
        <w:rPr>
          <w:rFonts w:ascii="Times New Roman" w:hAnsi="Times New Roman"/>
          <w:spacing w:val="-2"/>
          <w:sz w:val="28"/>
          <w:szCs w:val="28"/>
          <w:lang w:val="vi-VN"/>
        </w:rPr>
        <w:t>tổ chức đoàn thể tham gia phong trào làm vệ sinh môi trường các tuyến đường; vận động nhân dân tự tháo dỡ vi phạm hành lang an toàn giao thông dưới lòng, lề đường, vỉa hè; phát động nhân dân trồng hoa ven đường tạo cảnh quan khu dân cư.</w:t>
      </w:r>
    </w:p>
    <w:p w14:paraId="27D723CE" w14:textId="41DCBEAE" w:rsidR="001164C8" w:rsidRPr="009F4FC7"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Cs/>
          <w:i/>
          <w:iCs/>
          <w:spacing w:val="-4"/>
          <w:sz w:val="28"/>
          <w:szCs w:val="28"/>
        </w:rPr>
      </w:pPr>
      <w:r w:rsidRPr="009F4FC7">
        <w:rPr>
          <w:rFonts w:ascii="Times New Roman" w:hAnsi="Times New Roman"/>
          <w:bCs/>
          <w:i/>
          <w:iCs/>
          <w:spacing w:val="-4"/>
          <w:sz w:val="28"/>
          <w:szCs w:val="28"/>
        </w:rPr>
        <w:t>- Chỉ tiêu 2.2:</w:t>
      </w:r>
    </w:p>
    <w:p w14:paraId="03855D19" w14:textId="126C836F" w:rsidR="001164C8" w:rsidRPr="009F4FC7"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rPr>
      </w:pPr>
      <w:r w:rsidRPr="009F4FC7">
        <w:rPr>
          <w:rFonts w:ascii="Times New Roman" w:hAnsi="Times New Roman"/>
          <w:bCs/>
          <w:i/>
          <w:iCs/>
          <w:spacing w:val="-4"/>
          <w:sz w:val="28"/>
          <w:szCs w:val="28"/>
        </w:rPr>
        <w:t xml:space="preserve"> Nội dung 2.2.1: </w:t>
      </w:r>
      <w:r w:rsidRPr="009F4FC7">
        <w:rPr>
          <w:rFonts w:ascii="Times New Roman" w:hAnsi="Times New Roman"/>
          <w:sz w:val="28"/>
          <w:szCs w:val="28"/>
          <w:lang w:val="vi-VN"/>
        </w:rPr>
        <w:t xml:space="preserve">Đường </w:t>
      </w:r>
      <w:r w:rsidRPr="009F4FC7">
        <w:rPr>
          <w:rFonts w:ascii="Times New Roman" w:hAnsi="Times New Roman"/>
          <w:sz w:val="28"/>
          <w:szCs w:val="28"/>
        </w:rPr>
        <w:t xml:space="preserve">thôn trên địa bàn toàn huyện </w:t>
      </w:r>
      <w:r w:rsidRPr="009F4FC7">
        <w:rPr>
          <w:rFonts w:ascii="Times New Roman" w:hAnsi="Times New Roman"/>
          <w:sz w:val="28"/>
          <w:szCs w:val="28"/>
          <w:shd w:val="clear" w:color="auto" w:fill="FFFFFF"/>
          <w:lang w:val="vi-VN"/>
        </w:rPr>
        <w:t>được</w:t>
      </w:r>
      <w:r w:rsidRPr="009F4FC7">
        <w:rPr>
          <w:rFonts w:ascii="Times New Roman" w:hAnsi="Times New Roman"/>
          <w:sz w:val="28"/>
          <w:szCs w:val="28"/>
          <w:shd w:val="clear" w:color="auto" w:fill="FFFFFF"/>
        </w:rPr>
        <w:t xml:space="preserve"> cứng hóa là </w:t>
      </w:r>
      <w:r w:rsidRPr="009F4FC7">
        <w:rPr>
          <w:rFonts w:ascii="Times New Roman" w:hAnsi="Times New Roman"/>
          <w:sz w:val="28"/>
          <w:szCs w:val="28"/>
          <w:lang w:val="vi-VN"/>
        </w:rPr>
        <w:t xml:space="preserve"> </w:t>
      </w:r>
      <w:r w:rsidR="009B1CB1" w:rsidRPr="009F4FC7">
        <w:rPr>
          <w:rFonts w:ascii="Times New Roman" w:hAnsi="Times New Roman"/>
          <w:sz w:val="28"/>
          <w:szCs w:val="28"/>
        </w:rPr>
        <w:t>138,6/138,6</w:t>
      </w:r>
      <w:r w:rsidRPr="009F4FC7">
        <w:rPr>
          <w:rFonts w:ascii="Times New Roman" w:hAnsi="Times New Roman"/>
          <w:sz w:val="28"/>
          <w:szCs w:val="28"/>
          <w:lang w:val="vi-VN"/>
        </w:rPr>
        <w:t xml:space="preserve"> </w:t>
      </w:r>
      <w:r w:rsidRPr="009F4FC7">
        <w:rPr>
          <w:rFonts w:ascii="Times New Roman" w:hAnsi="Times New Roman"/>
          <w:sz w:val="28"/>
          <w:szCs w:val="28"/>
          <w:lang w:val="es-ES_tradnl"/>
        </w:rPr>
        <w:t xml:space="preserve">km, đạt </w:t>
      </w:r>
      <w:r w:rsidRPr="009F4FC7">
        <w:rPr>
          <w:rFonts w:ascii="Times New Roman" w:hAnsi="Times New Roman"/>
          <w:sz w:val="28"/>
          <w:szCs w:val="28"/>
          <w:lang w:val="vi-VN"/>
        </w:rPr>
        <w:t>100</w:t>
      </w:r>
      <w:r w:rsidR="009B1CB1" w:rsidRPr="009F4FC7">
        <w:rPr>
          <w:rFonts w:ascii="Times New Roman" w:hAnsi="Times New Roman"/>
          <w:sz w:val="28"/>
          <w:szCs w:val="28"/>
          <w:lang w:val="es-ES_tradnl"/>
        </w:rPr>
        <w:t xml:space="preserve">%, </w:t>
      </w:r>
      <w:r w:rsidRPr="009F4FC7">
        <w:rPr>
          <w:rFonts w:ascii="Times New Roman" w:hAnsi="Times New Roman"/>
          <w:sz w:val="28"/>
          <w:szCs w:val="28"/>
          <w:lang w:val="vi-VN"/>
        </w:rPr>
        <w:t>đạt</w:t>
      </w:r>
      <w:r w:rsidRPr="009F4FC7">
        <w:rPr>
          <w:rFonts w:ascii="Times New Roman" w:hAnsi="Times New Roman"/>
          <w:sz w:val="28"/>
          <w:szCs w:val="28"/>
          <w:shd w:val="clear" w:color="auto" w:fill="FFFFFF"/>
          <w:lang w:val="vi-VN"/>
        </w:rPr>
        <w:t xml:space="preserve"> B</w:t>
      </w:r>
      <w:r w:rsidRPr="009F4FC7">
        <w:rPr>
          <w:rFonts w:ascii="Times New Roman" w:hAnsi="Times New Roman"/>
          <w:sz w:val="28"/>
          <w:szCs w:val="28"/>
          <w:shd w:val="clear" w:color="auto" w:fill="FFFFFF"/>
          <w:vertAlign w:val="subscript"/>
          <w:lang w:val="vi-VN"/>
        </w:rPr>
        <w:t>nền</w:t>
      </w:r>
      <w:r w:rsidRPr="009F4FC7">
        <w:rPr>
          <w:rFonts w:ascii="Times New Roman" w:hAnsi="Times New Roman"/>
          <w:sz w:val="28"/>
          <w:szCs w:val="28"/>
          <w:shd w:val="clear" w:color="auto" w:fill="FFFFFF"/>
          <w:lang w:val="vi-VN"/>
        </w:rPr>
        <w:t> ≥ 3-4 m;</w:t>
      </w:r>
      <w:r w:rsidRPr="009F4FC7">
        <w:rPr>
          <w:rFonts w:ascii="Times New Roman" w:hAnsi="Times New Roman"/>
          <w:sz w:val="28"/>
          <w:szCs w:val="28"/>
          <w:lang w:val="vi-VN"/>
        </w:rPr>
        <w:t xml:space="preserve"> </w:t>
      </w:r>
      <w:r w:rsidRPr="009F4FC7">
        <w:rPr>
          <w:rFonts w:ascii="Times New Roman" w:hAnsi="Times New Roman"/>
          <w:sz w:val="28"/>
          <w:szCs w:val="28"/>
        </w:rPr>
        <w:t>246</w:t>
      </w:r>
      <w:r w:rsidRPr="009F4FC7">
        <w:rPr>
          <w:rFonts w:ascii="Times New Roman" w:hAnsi="Times New Roman"/>
          <w:sz w:val="28"/>
          <w:szCs w:val="28"/>
          <w:lang w:val="vi-VN"/>
        </w:rPr>
        <w:t xml:space="preserve"> km đạt chuẩn theo tiêu chí nông thôn mới </w:t>
      </w:r>
      <w:r w:rsidRPr="009F4FC7">
        <w:rPr>
          <w:rFonts w:ascii="Times New Roman" w:hAnsi="Times New Roman"/>
          <w:sz w:val="28"/>
          <w:szCs w:val="28"/>
          <w:shd w:val="clear" w:color="auto" w:fill="FFFFFF"/>
          <w:lang w:val="vi-VN"/>
        </w:rPr>
        <w:t>(B</w:t>
      </w:r>
      <w:r w:rsidRPr="009F4FC7">
        <w:rPr>
          <w:rFonts w:ascii="Times New Roman" w:hAnsi="Times New Roman"/>
          <w:sz w:val="28"/>
          <w:szCs w:val="28"/>
          <w:shd w:val="clear" w:color="auto" w:fill="FFFFFF"/>
          <w:vertAlign w:val="subscript"/>
          <w:lang w:val="vi-VN"/>
        </w:rPr>
        <w:t>mặt</w:t>
      </w:r>
      <w:r w:rsidRPr="009F4FC7">
        <w:rPr>
          <w:rFonts w:ascii="Times New Roman" w:hAnsi="Times New Roman"/>
          <w:sz w:val="28"/>
          <w:szCs w:val="28"/>
          <w:shd w:val="clear" w:color="auto" w:fill="FFFFFF"/>
          <w:lang w:val="vi-VN"/>
        </w:rPr>
        <w:t> ≥ 3 m)</w:t>
      </w:r>
      <w:r w:rsidRPr="009F4FC7">
        <w:rPr>
          <w:rFonts w:ascii="Times New Roman" w:hAnsi="Times New Roman"/>
          <w:sz w:val="28"/>
          <w:szCs w:val="28"/>
        </w:rPr>
        <w:t>.</w:t>
      </w:r>
    </w:p>
    <w:p w14:paraId="2E513198" w14:textId="0FD6822D" w:rsidR="001164C8" w:rsidRPr="009F4FC7"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rPr>
      </w:pPr>
      <w:r w:rsidRPr="009F4FC7">
        <w:rPr>
          <w:rFonts w:ascii="Times New Roman" w:hAnsi="Times New Roman"/>
          <w:sz w:val="28"/>
          <w:szCs w:val="28"/>
        </w:rPr>
        <w:t xml:space="preserve">+ </w:t>
      </w:r>
      <w:r w:rsidRPr="009F4FC7">
        <w:rPr>
          <w:rFonts w:ascii="Times New Roman" w:hAnsi="Times New Roman"/>
          <w:spacing w:val="-6"/>
          <w:sz w:val="28"/>
          <w:szCs w:val="28"/>
        </w:rPr>
        <w:t>Đối vớ</w:t>
      </w:r>
      <w:r w:rsidR="009B1CB1" w:rsidRPr="009F4FC7">
        <w:rPr>
          <w:rFonts w:ascii="Times New Roman" w:hAnsi="Times New Roman"/>
          <w:spacing w:val="-6"/>
          <w:sz w:val="28"/>
          <w:szCs w:val="28"/>
        </w:rPr>
        <w:t>i 05</w:t>
      </w:r>
      <w:r w:rsidRPr="009F4FC7">
        <w:rPr>
          <w:rFonts w:ascii="Times New Roman" w:hAnsi="Times New Roman"/>
          <w:spacing w:val="-6"/>
          <w:sz w:val="28"/>
          <w:szCs w:val="28"/>
        </w:rPr>
        <w:t xml:space="preserve"> xã nông thôn mới nâng cao: Đường thôn </w:t>
      </w:r>
      <w:r w:rsidRPr="009F4FC7">
        <w:rPr>
          <w:rFonts w:ascii="Times New Roman" w:hAnsi="Times New Roman"/>
          <w:sz w:val="28"/>
          <w:szCs w:val="28"/>
          <w:shd w:val="clear" w:color="auto" w:fill="FFFFFF"/>
          <w:lang w:val="vi-VN"/>
        </w:rPr>
        <w:t>được</w:t>
      </w:r>
      <w:r w:rsidRPr="009F4FC7">
        <w:rPr>
          <w:rFonts w:ascii="Times New Roman" w:hAnsi="Times New Roman"/>
          <w:sz w:val="28"/>
          <w:szCs w:val="28"/>
          <w:shd w:val="clear" w:color="auto" w:fill="FFFFFF"/>
        </w:rPr>
        <w:t xml:space="preserve"> cứng hóa là </w:t>
      </w:r>
      <w:r w:rsidRPr="009F4FC7">
        <w:rPr>
          <w:rFonts w:ascii="Times New Roman" w:hAnsi="Times New Roman"/>
          <w:sz w:val="28"/>
          <w:szCs w:val="28"/>
          <w:lang w:val="vi-VN"/>
        </w:rPr>
        <w:t xml:space="preserve"> </w:t>
      </w:r>
      <w:r w:rsidR="009B1CB1" w:rsidRPr="009F4FC7">
        <w:rPr>
          <w:rFonts w:ascii="Times New Roman" w:hAnsi="Times New Roman"/>
          <w:sz w:val="28"/>
          <w:szCs w:val="28"/>
        </w:rPr>
        <w:t>76,1/76,1</w:t>
      </w:r>
      <w:r w:rsidRPr="009F4FC7">
        <w:rPr>
          <w:rFonts w:ascii="Times New Roman" w:hAnsi="Times New Roman"/>
          <w:sz w:val="28"/>
          <w:szCs w:val="28"/>
          <w:lang w:val="vi-VN"/>
        </w:rPr>
        <w:t xml:space="preserve"> </w:t>
      </w:r>
      <w:r w:rsidRPr="009F4FC7">
        <w:rPr>
          <w:rFonts w:ascii="Times New Roman" w:hAnsi="Times New Roman"/>
          <w:sz w:val="28"/>
          <w:szCs w:val="28"/>
          <w:lang w:val="es-ES_tradnl"/>
        </w:rPr>
        <w:t xml:space="preserve">km, đạt </w:t>
      </w:r>
      <w:r w:rsidRPr="009F4FC7">
        <w:rPr>
          <w:rFonts w:ascii="Times New Roman" w:hAnsi="Times New Roman"/>
          <w:sz w:val="28"/>
          <w:szCs w:val="28"/>
          <w:lang w:val="vi-VN"/>
        </w:rPr>
        <w:t>100</w:t>
      </w:r>
      <w:r w:rsidRPr="009F4FC7">
        <w:rPr>
          <w:rFonts w:ascii="Times New Roman" w:hAnsi="Times New Roman"/>
          <w:sz w:val="28"/>
          <w:szCs w:val="28"/>
          <w:lang w:val="es-ES_tradnl"/>
        </w:rPr>
        <w:t>%</w:t>
      </w:r>
      <w:r w:rsidRPr="009F4FC7">
        <w:rPr>
          <w:rFonts w:ascii="Times New Roman" w:hAnsi="Times New Roman"/>
          <w:sz w:val="28"/>
          <w:szCs w:val="28"/>
          <w:lang w:val="vi-VN"/>
        </w:rPr>
        <w:t xml:space="preserve"> đạt</w:t>
      </w:r>
      <w:r w:rsidRPr="009F4FC7">
        <w:rPr>
          <w:rFonts w:ascii="Times New Roman" w:hAnsi="Times New Roman"/>
          <w:sz w:val="28"/>
          <w:szCs w:val="28"/>
        </w:rPr>
        <w:t xml:space="preserve">; </w:t>
      </w:r>
      <w:r w:rsidRPr="009F4FC7">
        <w:rPr>
          <w:rFonts w:ascii="Times New Roman" w:hAnsi="Times New Roman"/>
          <w:sz w:val="28"/>
          <w:szCs w:val="28"/>
          <w:shd w:val="clear" w:color="auto" w:fill="FFFFFF"/>
          <w:lang w:val="vi-VN"/>
        </w:rPr>
        <w:t xml:space="preserve"> B</w:t>
      </w:r>
      <w:r w:rsidRPr="009F4FC7">
        <w:rPr>
          <w:rFonts w:ascii="Times New Roman" w:hAnsi="Times New Roman"/>
          <w:sz w:val="28"/>
          <w:szCs w:val="28"/>
          <w:shd w:val="clear" w:color="auto" w:fill="FFFFFF"/>
          <w:vertAlign w:val="subscript"/>
          <w:lang w:val="vi-VN"/>
        </w:rPr>
        <w:t>nền</w:t>
      </w:r>
      <w:r w:rsidRPr="009F4FC7">
        <w:rPr>
          <w:rFonts w:ascii="Times New Roman" w:hAnsi="Times New Roman"/>
          <w:sz w:val="28"/>
          <w:szCs w:val="28"/>
          <w:shd w:val="clear" w:color="auto" w:fill="FFFFFF"/>
          <w:lang w:val="vi-VN"/>
        </w:rPr>
        <w:t> ≥ 3-4 m;</w:t>
      </w:r>
      <w:r w:rsidRPr="009F4FC7">
        <w:rPr>
          <w:rFonts w:ascii="Times New Roman" w:hAnsi="Times New Roman"/>
          <w:sz w:val="28"/>
          <w:szCs w:val="28"/>
          <w:lang w:val="vi-VN"/>
        </w:rPr>
        <w:t xml:space="preserve"> </w:t>
      </w:r>
      <w:r w:rsidR="009B1CB1" w:rsidRPr="009F4FC7">
        <w:rPr>
          <w:rFonts w:ascii="Times New Roman" w:hAnsi="Times New Roman"/>
          <w:sz w:val="28"/>
          <w:szCs w:val="28"/>
        </w:rPr>
        <w:t>76,1</w:t>
      </w:r>
      <w:r w:rsidRPr="009F4FC7">
        <w:rPr>
          <w:rFonts w:ascii="Times New Roman" w:hAnsi="Times New Roman"/>
          <w:sz w:val="28"/>
          <w:szCs w:val="28"/>
          <w:lang w:val="vi-VN"/>
        </w:rPr>
        <w:t xml:space="preserve"> km đạt chuẩn theo tiêu chí nông thôn mới </w:t>
      </w:r>
      <w:r w:rsidRPr="009F4FC7">
        <w:rPr>
          <w:rFonts w:ascii="Times New Roman" w:hAnsi="Times New Roman"/>
          <w:sz w:val="28"/>
          <w:szCs w:val="28"/>
          <w:shd w:val="clear" w:color="auto" w:fill="FFFFFF"/>
          <w:lang w:val="vi-VN"/>
        </w:rPr>
        <w:t>(B</w:t>
      </w:r>
      <w:r w:rsidRPr="009F4FC7">
        <w:rPr>
          <w:rFonts w:ascii="Times New Roman" w:hAnsi="Times New Roman"/>
          <w:sz w:val="28"/>
          <w:szCs w:val="28"/>
          <w:shd w:val="clear" w:color="auto" w:fill="FFFFFF"/>
          <w:vertAlign w:val="subscript"/>
          <w:lang w:val="vi-VN"/>
        </w:rPr>
        <w:t>mặt</w:t>
      </w:r>
      <w:r w:rsidRPr="009F4FC7">
        <w:rPr>
          <w:rFonts w:ascii="Times New Roman" w:hAnsi="Times New Roman"/>
          <w:sz w:val="28"/>
          <w:szCs w:val="28"/>
          <w:shd w:val="clear" w:color="auto" w:fill="FFFFFF"/>
          <w:lang w:val="vi-VN"/>
        </w:rPr>
        <w:t> ≥ 3 m)</w:t>
      </w:r>
      <w:r w:rsidRPr="009F4FC7">
        <w:rPr>
          <w:rFonts w:ascii="Times New Roman" w:hAnsi="Times New Roman"/>
          <w:sz w:val="28"/>
          <w:szCs w:val="28"/>
        </w:rPr>
        <w:t>.</w:t>
      </w:r>
    </w:p>
    <w:p w14:paraId="7BE85FD1" w14:textId="67FAF87D" w:rsidR="001164C8" w:rsidRPr="009F4FC7"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shd w:val="clear" w:color="auto" w:fill="FFFFFF"/>
        </w:rPr>
      </w:pPr>
      <w:r w:rsidRPr="009F4FC7">
        <w:rPr>
          <w:rFonts w:ascii="Times New Roman" w:hAnsi="Times New Roman"/>
          <w:bCs/>
          <w:i/>
          <w:iCs/>
          <w:spacing w:val="-4"/>
          <w:sz w:val="28"/>
          <w:szCs w:val="28"/>
        </w:rPr>
        <w:t>Nội dung 2.2.</w:t>
      </w:r>
      <w:r w:rsidR="001F0D97" w:rsidRPr="009F4FC7">
        <w:rPr>
          <w:rFonts w:ascii="Times New Roman" w:hAnsi="Times New Roman"/>
          <w:bCs/>
          <w:i/>
          <w:iCs/>
          <w:spacing w:val="-4"/>
          <w:sz w:val="28"/>
          <w:szCs w:val="28"/>
        </w:rPr>
        <w:t>2</w:t>
      </w:r>
      <w:r w:rsidRPr="009F4FC7">
        <w:rPr>
          <w:rFonts w:ascii="Times New Roman" w:hAnsi="Times New Roman"/>
          <w:bCs/>
          <w:i/>
          <w:iCs/>
          <w:spacing w:val="-4"/>
          <w:sz w:val="28"/>
          <w:szCs w:val="28"/>
        </w:rPr>
        <w:t xml:space="preserve">: </w:t>
      </w:r>
      <w:r w:rsidRPr="009F4FC7">
        <w:rPr>
          <w:rFonts w:ascii="Times New Roman" w:hAnsi="Times New Roman"/>
          <w:spacing w:val="-6"/>
          <w:sz w:val="28"/>
          <w:szCs w:val="28"/>
        </w:rPr>
        <w:t>Hàng năm các xã đều bố trí kinh phí cho việc duy tu, bảo dưỡng, n</w:t>
      </w:r>
      <w:r w:rsidRPr="009F4FC7">
        <w:rPr>
          <w:rFonts w:ascii="Times New Roman" w:hAnsi="Times New Roman"/>
          <w:sz w:val="28"/>
          <w:szCs w:val="28"/>
          <w:shd w:val="clear" w:color="auto" w:fill="FFFFFF"/>
          <w:lang w:val="vi-VN"/>
        </w:rPr>
        <w:t xml:space="preserve">ăm 2022, </w:t>
      </w:r>
      <w:r w:rsidRPr="009F4FC7">
        <w:rPr>
          <w:rFonts w:ascii="Times New Roman" w:hAnsi="Times New Roman"/>
          <w:sz w:val="28"/>
          <w:szCs w:val="28"/>
          <w:shd w:val="clear" w:color="auto" w:fill="FFFFFF"/>
        </w:rPr>
        <w:t>công tác d</w:t>
      </w:r>
      <w:r w:rsidRPr="009F4FC7">
        <w:rPr>
          <w:rFonts w:ascii="Times New Roman" w:hAnsi="Times New Roman"/>
          <w:sz w:val="28"/>
          <w:szCs w:val="28"/>
          <w:shd w:val="clear" w:color="auto" w:fill="FFFFFF"/>
          <w:lang w:val="vi-VN"/>
        </w:rPr>
        <w:t xml:space="preserve">uy tu bảo dưỡng các công trình giao thông </w:t>
      </w:r>
      <w:r w:rsidRPr="009F4FC7">
        <w:rPr>
          <w:rFonts w:ascii="Times New Roman" w:hAnsi="Times New Roman"/>
          <w:sz w:val="28"/>
          <w:szCs w:val="28"/>
          <w:shd w:val="clear" w:color="auto" w:fill="FFFFFF"/>
        </w:rPr>
        <w:t xml:space="preserve">thực hiện </w:t>
      </w:r>
      <w:r w:rsidR="009B1CB1" w:rsidRPr="009F4FC7">
        <w:rPr>
          <w:rFonts w:ascii="Times New Roman" w:hAnsi="Times New Roman"/>
          <w:sz w:val="28"/>
          <w:szCs w:val="28"/>
          <w:shd w:val="clear" w:color="auto" w:fill="FFFFFF"/>
        </w:rPr>
        <w:t>138,6/138,6</w:t>
      </w:r>
      <w:r w:rsidRPr="009F4FC7">
        <w:rPr>
          <w:rFonts w:ascii="Times New Roman" w:hAnsi="Times New Roman"/>
          <w:sz w:val="28"/>
          <w:szCs w:val="28"/>
          <w:shd w:val="clear" w:color="auto" w:fill="FFFFFF"/>
        </w:rPr>
        <w:t>km đạt 100%;</w:t>
      </w:r>
    </w:p>
    <w:p w14:paraId="1CB0DFB2" w14:textId="6D27B56F" w:rsidR="001164C8" w:rsidRPr="009F4FC7"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rPr>
      </w:pPr>
      <w:r w:rsidRPr="009F4FC7">
        <w:rPr>
          <w:rFonts w:ascii="Times New Roman" w:hAnsi="Times New Roman"/>
          <w:sz w:val="28"/>
          <w:szCs w:val="28"/>
          <w:shd w:val="clear" w:color="auto" w:fill="FFFFFF"/>
        </w:rPr>
        <w:t>+ Đối với 0</w:t>
      </w:r>
      <w:r w:rsidR="009B1CB1" w:rsidRPr="009F4FC7">
        <w:rPr>
          <w:rFonts w:ascii="Times New Roman" w:hAnsi="Times New Roman"/>
          <w:sz w:val="28"/>
          <w:szCs w:val="28"/>
          <w:shd w:val="clear" w:color="auto" w:fill="FFFFFF"/>
        </w:rPr>
        <w:t>5</w:t>
      </w:r>
      <w:r w:rsidRPr="009F4FC7">
        <w:rPr>
          <w:rFonts w:ascii="Times New Roman" w:hAnsi="Times New Roman"/>
          <w:sz w:val="28"/>
          <w:szCs w:val="28"/>
          <w:shd w:val="clear" w:color="auto" w:fill="FFFFFF"/>
        </w:rPr>
        <w:t xml:space="preserve"> xã nông thôn mới nâng cao: Tổng </w:t>
      </w:r>
      <w:r w:rsidRPr="009F4FC7">
        <w:rPr>
          <w:rFonts w:ascii="Times New Roman" w:hAnsi="Times New Roman"/>
          <w:sz w:val="28"/>
          <w:szCs w:val="28"/>
          <w:shd w:val="clear" w:color="auto" w:fill="FFFFFF"/>
          <w:lang w:val="vi-VN"/>
        </w:rPr>
        <w:t>các tuyến đường</w:t>
      </w:r>
      <w:r w:rsidRPr="009F4FC7">
        <w:rPr>
          <w:rFonts w:ascii="Times New Roman" w:hAnsi="Times New Roman"/>
          <w:sz w:val="28"/>
          <w:szCs w:val="28"/>
          <w:shd w:val="clear" w:color="auto" w:fill="FFFFFF"/>
        </w:rPr>
        <w:t xml:space="preserve"> thôn là </w:t>
      </w:r>
      <w:r w:rsidR="009B1CB1" w:rsidRPr="009F4FC7">
        <w:rPr>
          <w:rFonts w:ascii="Times New Roman" w:hAnsi="Times New Roman"/>
          <w:sz w:val="28"/>
          <w:szCs w:val="28"/>
          <w:shd w:val="clear" w:color="auto" w:fill="FFFFFF"/>
        </w:rPr>
        <w:t>76,1</w:t>
      </w:r>
      <w:r w:rsidRPr="009F4FC7">
        <w:rPr>
          <w:rFonts w:ascii="Times New Roman" w:hAnsi="Times New Roman"/>
          <w:sz w:val="28"/>
          <w:szCs w:val="28"/>
          <w:shd w:val="clear" w:color="auto" w:fill="FFFFFF"/>
        </w:rPr>
        <w:t xml:space="preserve">km, 100% các tuyến thôn được bảo trì hàng năm, </w:t>
      </w:r>
      <w:r w:rsidRPr="009F4FC7">
        <w:rPr>
          <w:rFonts w:ascii="Times New Roman" w:hAnsi="Times New Roman"/>
          <w:sz w:val="28"/>
          <w:szCs w:val="28"/>
          <w:shd w:val="clear" w:color="auto" w:fill="FFFFFF"/>
          <w:lang w:val="vi-VN"/>
        </w:rPr>
        <w:t>được trồng cây xanh lấy bóng mát và tạo cảnh quan</w:t>
      </w:r>
      <w:r w:rsidRPr="009F4FC7">
        <w:rPr>
          <w:rFonts w:ascii="Times New Roman" w:hAnsi="Times New Roman"/>
          <w:sz w:val="28"/>
          <w:szCs w:val="28"/>
          <w:shd w:val="clear" w:color="auto" w:fill="FFFFFF"/>
        </w:rPr>
        <w:t xml:space="preserve">, </w:t>
      </w:r>
      <w:r w:rsidRPr="009F4FC7">
        <w:rPr>
          <w:rFonts w:ascii="Times New Roman" w:hAnsi="Times New Roman"/>
          <w:sz w:val="28"/>
          <w:szCs w:val="28"/>
          <w:shd w:val="clear" w:color="auto" w:fill="FFFFFF"/>
          <w:lang w:val="vi-VN"/>
        </w:rPr>
        <w:t>lắp điện chiếu sáng; các đầu mối giao thông giao nhau giữa đường thôn với đường trục xã, đường xã được làm các gồ, gờ giảm tốc</w:t>
      </w:r>
      <w:r w:rsidRPr="009F4FC7">
        <w:rPr>
          <w:rFonts w:ascii="Times New Roman" w:hAnsi="Times New Roman"/>
          <w:sz w:val="28"/>
          <w:szCs w:val="28"/>
          <w:shd w:val="clear" w:color="auto" w:fill="FFFFFF"/>
        </w:rPr>
        <w:t xml:space="preserve">, </w:t>
      </w:r>
      <w:r w:rsidRPr="009F4FC7">
        <w:rPr>
          <w:rFonts w:ascii="Times New Roman" w:hAnsi="Times New Roman"/>
          <w:sz w:val="28"/>
          <w:szCs w:val="28"/>
          <w:shd w:val="clear" w:color="auto" w:fill="FFFFFF"/>
          <w:lang w:val="vi-VN"/>
        </w:rPr>
        <w:t>lắp biển báo, biển chỉ dẫn đúng quy định</w:t>
      </w:r>
      <w:r w:rsidR="009B1CB1" w:rsidRPr="009F4FC7">
        <w:rPr>
          <w:rFonts w:ascii="Times New Roman" w:hAnsi="Times New Roman"/>
          <w:sz w:val="28"/>
          <w:szCs w:val="28"/>
          <w:shd w:val="clear" w:color="auto" w:fill="FFFFFF"/>
        </w:rPr>
        <w:t>; các hạng mục giao thông (biển báo, biển chỉ dẫn …) được lắp tại 05 xã nông thôn mới nâng cao là 361 biển</w:t>
      </w:r>
      <w:r w:rsidRPr="009F4FC7">
        <w:rPr>
          <w:rFonts w:ascii="Times New Roman" w:hAnsi="Times New Roman"/>
          <w:sz w:val="28"/>
          <w:szCs w:val="28"/>
          <w:shd w:val="clear" w:color="auto" w:fill="FFFFFF"/>
        </w:rPr>
        <w:t xml:space="preserve">; </w:t>
      </w:r>
      <w:r w:rsidRPr="009F4FC7">
        <w:rPr>
          <w:rFonts w:ascii="Times New Roman" w:hAnsi="Times New Roman"/>
          <w:sz w:val="28"/>
          <w:szCs w:val="28"/>
          <w:lang w:val="vi-VN"/>
        </w:rPr>
        <w:t xml:space="preserve">Các </w:t>
      </w:r>
      <w:r w:rsidRPr="009F4FC7">
        <w:rPr>
          <w:rFonts w:ascii="Times New Roman" w:hAnsi="Times New Roman"/>
          <w:sz w:val="28"/>
          <w:szCs w:val="28"/>
        </w:rPr>
        <w:t>thôn</w:t>
      </w:r>
      <w:r w:rsidRPr="009F4FC7">
        <w:rPr>
          <w:rFonts w:ascii="Times New Roman" w:hAnsi="Times New Roman"/>
          <w:sz w:val="28"/>
          <w:szCs w:val="28"/>
          <w:lang w:val="vi-VN"/>
        </w:rPr>
        <w:t xml:space="preserve"> thường xuyên phát động nhân dân, các tổ chức đoàn thể tham gia phong trào làm vệ sinh môi trường các tuyến đường; phát động nhân dân trồng hoa ven đường tạo cảnh quan</w:t>
      </w:r>
      <w:r w:rsidRPr="009F4FC7">
        <w:rPr>
          <w:rFonts w:ascii="Times New Roman" w:hAnsi="Times New Roman"/>
          <w:sz w:val="28"/>
          <w:szCs w:val="28"/>
        </w:rPr>
        <w:t xml:space="preserve"> môi trường sáng- xanh – sạch – đẹp</w:t>
      </w:r>
      <w:r w:rsidRPr="009F4FC7">
        <w:rPr>
          <w:rFonts w:ascii="Times New Roman" w:hAnsi="Times New Roman"/>
          <w:sz w:val="28"/>
          <w:szCs w:val="28"/>
          <w:lang w:val="vi-VN"/>
        </w:rPr>
        <w:t>.</w:t>
      </w:r>
    </w:p>
    <w:p w14:paraId="4882726D" w14:textId="2AD00EC2" w:rsidR="001164C8" w:rsidRPr="009F4FC7"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es-ES_tradnl"/>
        </w:rPr>
      </w:pPr>
      <w:r w:rsidRPr="009F4FC7">
        <w:rPr>
          <w:rFonts w:ascii="Times New Roman" w:hAnsi="Times New Roman"/>
          <w:bCs/>
          <w:i/>
          <w:iCs/>
          <w:spacing w:val="-4"/>
          <w:sz w:val="28"/>
          <w:szCs w:val="28"/>
        </w:rPr>
        <w:t>- Chỉ tiêu 2.3:</w:t>
      </w:r>
      <w:r w:rsidRPr="009F4FC7">
        <w:rPr>
          <w:rFonts w:ascii="Times New Roman" w:hAnsi="Times New Roman"/>
          <w:sz w:val="28"/>
          <w:szCs w:val="28"/>
          <w:lang w:val="vi-VN"/>
        </w:rPr>
        <w:t xml:space="preserve"> Đường </w:t>
      </w:r>
      <w:r w:rsidRPr="009F4FC7">
        <w:rPr>
          <w:rFonts w:ascii="Times New Roman" w:hAnsi="Times New Roman"/>
          <w:sz w:val="28"/>
          <w:szCs w:val="28"/>
          <w:shd w:val="clear" w:color="auto" w:fill="FFFFFF"/>
          <w:lang w:val="vi-VN"/>
        </w:rPr>
        <w:t>ngõ, xóm</w:t>
      </w:r>
      <w:r w:rsidRPr="009F4FC7">
        <w:rPr>
          <w:rFonts w:ascii="Times New Roman" w:hAnsi="Times New Roman"/>
          <w:sz w:val="28"/>
          <w:szCs w:val="28"/>
          <w:shd w:val="clear" w:color="auto" w:fill="FFFFFF"/>
        </w:rPr>
        <w:t xml:space="preserve"> trên địa bàn toàn huyện</w:t>
      </w:r>
      <w:r w:rsidRPr="009F4FC7">
        <w:rPr>
          <w:rFonts w:ascii="Times New Roman" w:hAnsi="Times New Roman"/>
          <w:sz w:val="28"/>
          <w:szCs w:val="28"/>
          <w:shd w:val="clear" w:color="auto" w:fill="FFFFFF"/>
          <w:lang w:val="vi-VN"/>
        </w:rPr>
        <w:t xml:space="preserve">: Đã </w:t>
      </w:r>
      <w:r w:rsidRPr="009F4FC7">
        <w:rPr>
          <w:rFonts w:ascii="Times New Roman" w:hAnsi="Times New Roman"/>
          <w:sz w:val="28"/>
          <w:szCs w:val="28"/>
          <w:shd w:val="clear" w:color="auto" w:fill="FFFFFF"/>
        </w:rPr>
        <w:t xml:space="preserve">được </w:t>
      </w:r>
      <w:r w:rsidRPr="009F4FC7">
        <w:rPr>
          <w:rFonts w:ascii="Times New Roman" w:hAnsi="Times New Roman"/>
          <w:sz w:val="28"/>
          <w:szCs w:val="28"/>
          <w:shd w:val="clear" w:color="auto" w:fill="FFFFFF"/>
          <w:lang w:val="vi-VN"/>
        </w:rPr>
        <w:t>cứng hóa</w:t>
      </w:r>
      <w:r w:rsidRPr="009F4FC7">
        <w:rPr>
          <w:rFonts w:ascii="Times New Roman" w:hAnsi="Times New Roman"/>
          <w:bCs/>
          <w:i/>
          <w:iCs/>
          <w:spacing w:val="-4"/>
          <w:sz w:val="28"/>
          <w:szCs w:val="28"/>
        </w:rPr>
        <w:t xml:space="preserve">, </w:t>
      </w:r>
      <w:r w:rsidRPr="009F4FC7">
        <w:rPr>
          <w:rFonts w:ascii="Times New Roman" w:hAnsi="Times New Roman"/>
          <w:bCs/>
          <w:iCs/>
          <w:spacing w:val="-4"/>
          <w:sz w:val="28"/>
          <w:szCs w:val="28"/>
        </w:rPr>
        <w:t>đảm bảo sáng - xanh - sạch - đẹp</w:t>
      </w:r>
      <w:r w:rsidRPr="009F4FC7">
        <w:rPr>
          <w:rFonts w:ascii="Times New Roman" w:hAnsi="Times New Roman"/>
          <w:sz w:val="28"/>
          <w:szCs w:val="28"/>
          <w:shd w:val="clear" w:color="auto" w:fill="FFFFFF"/>
          <w:lang w:val="vi-VN"/>
        </w:rPr>
        <w:t xml:space="preserve"> </w:t>
      </w:r>
      <w:r w:rsidRPr="009F4FC7">
        <w:rPr>
          <w:rFonts w:ascii="Times New Roman" w:hAnsi="Times New Roman"/>
          <w:sz w:val="28"/>
          <w:szCs w:val="28"/>
          <w:shd w:val="clear" w:color="auto" w:fill="FFFFFF"/>
        </w:rPr>
        <w:t>là</w:t>
      </w:r>
      <w:r w:rsidRPr="009F4FC7">
        <w:rPr>
          <w:rFonts w:ascii="Times New Roman" w:hAnsi="Times New Roman"/>
          <w:sz w:val="28"/>
          <w:szCs w:val="28"/>
          <w:lang w:val="vi-VN"/>
        </w:rPr>
        <w:t xml:space="preserve"> </w:t>
      </w:r>
      <w:r w:rsidR="009B1CB1" w:rsidRPr="009F4FC7">
        <w:rPr>
          <w:rFonts w:ascii="Times New Roman" w:hAnsi="Times New Roman"/>
          <w:sz w:val="28"/>
          <w:szCs w:val="28"/>
        </w:rPr>
        <w:t>80,1/80.1</w:t>
      </w:r>
      <w:r w:rsidRPr="009F4FC7">
        <w:rPr>
          <w:rFonts w:ascii="Times New Roman" w:hAnsi="Times New Roman"/>
          <w:sz w:val="28"/>
          <w:szCs w:val="28"/>
          <w:lang w:val="es-ES_tradnl"/>
        </w:rPr>
        <w:t xml:space="preserve">km </w:t>
      </w:r>
      <w:r w:rsidRPr="009F4FC7">
        <w:rPr>
          <w:rFonts w:ascii="Times New Roman" w:hAnsi="Times New Roman"/>
          <w:i/>
          <w:sz w:val="28"/>
          <w:szCs w:val="28"/>
          <w:lang w:val="es-ES_tradnl"/>
        </w:rPr>
        <w:t xml:space="preserve">= </w:t>
      </w:r>
      <w:r w:rsidR="009B1CB1" w:rsidRPr="009F4FC7">
        <w:rPr>
          <w:rFonts w:ascii="Times New Roman" w:hAnsi="Times New Roman"/>
          <w:sz w:val="28"/>
          <w:szCs w:val="28"/>
          <w:lang w:val="es-ES_tradnl"/>
        </w:rPr>
        <w:t>100%</w:t>
      </w:r>
      <w:r w:rsidRPr="009F4FC7">
        <w:rPr>
          <w:rFonts w:ascii="Times New Roman" w:hAnsi="Times New Roman"/>
          <w:i/>
          <w:sz w:val="28"/>
          <w:szCs w:val="28"/>
          <w:lang w:val="es-ES_tradnl"/>
        </w:rPr>
        <w:t>.</w:t>
      </w:r>
    </w:p>
    <w:p w14:paraId="4F6C935E" w14:textId="6BAB3C79" w:rsidR="001164C8" w:rsidRPr="009F4FC7"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es-ES_tradnl"/>
        </w:rPr>
      </w:pPr>
      <w:r w:rsidRPr="009F4FC7">
        <w:rPr>
          <w:rFonts w:ascii="Times New Roman" w:hAnsi="Times New Roman"/>
          <w:i/>
          <w:sz w:val="28"/>
          <w:szCs w:val="28"/>
          <w:lang w:val="es-ES_tradnl"/>
        </w:rPr>
        <w:t xml:space="preserve">+  </w:t>
      </w:r>
      <w:r w:rsidRPr="009F4FC7">
        <w:rPr>
          <w:rFonts w:ascii="Times New Roman" w:hAnsi="Times New Roman"/>
          <w:sz w:val="28"/>
          <w:szCs w:val="28"/>
          <w:shd w:val="clear" w:color="auto" w:fill="FFFFFF"/>
        </w:rPr>
        <w:t>Đối với 0</w:t>
      </w:r>
      <w:r w:rsidR="009B1CB1" w:rsidRPr="009F4FC7">
        <w:rPr>
          <w:rFonts w:ascii="Times New Roman" w:hAnsi="Times New Roman"/>
          <w:sz w:val="28"/>
          <w:szCs w:val="28"/>
          <w:shd w:val="clear" w:color="auto" w:fill="FFFFFF"/>
        </w:rPr>
        <w:t>5</w:t>
      </w:r>
      <w:r w:rsidRPr="009F4FC7">
        <w:rPr>
          <w:rFonts w:ascii="Times New Roman" w:hAnsi="Times New Roman"/>
          <w:sz w:val="28"/>
          <w:szCs w:val="28"/>
          <w:shd w:val="clear" w:color="auto" w:fill="FFFFFF"/>
        </w:rPr>
        <w:t xml:space="preserve"> xã nông thôn mới nâng cao</w:t>
      </w:r>
      <w:r w:rsidRPr="009F4FC7">
        <w:rPr>
          <w:rFonts w:ascii="Times New Roman" w:hAnsi="Times New Roman"/>
          <w:sz w:val="28"/>
          <w:szCs w:val="28"/>
        </w:rPr>
        <w:t xml:space="preserve">: </w:t>
      </w:r>
      <w:r w:rsidRPr="009F4FC7">
        <w:rPr>
          <w:rFonts w:ascii="Times New Roman" w:hAnsi="Times New Roman"/>
          <w:sz w:val="28"/>
          <w:szCs w:val="28"/>
          <w:shd w:val="clear" w:color="auto" w:fill="FFFFFF"/>
          <w:lang w:val="vi-VN"/>
        </w:rPr>
        <w:t xml:space="preserve">Đã </w:t>
      </w:r>
      <w:r w:rsidRPr="009F4FC7">
        <w:rPr>
          <w:rFonts w:ascii="Times New Roman" w:hAnsi="Times New Roman"/>
          <w:sz w:val="28"/>
          <w:szCs w:val="28"/>
          <w:shd w:val="clear" w:color="auto" w:fill="FFFFFF"/>
        </w:rPr>
        <w:t xml:space="preserve">được </w:t>
      </w:r>
      <w:r w:rsidRPr="009F4FC7">
        <w:rPr>
          <w:rFonts w:ascii="Times New Roman" w:hAnsi="Times New Roman"/>
          <w:sz w:val="28"/>
          <w:szCs w:val="28"/>
          <w:shd w:val="clear" w:color="auto" w:fill="FFFFFF"/>
          <w:lang w:val="vi-VN"/>
        </w:rPr>
        <w:t>cứng hóa</w:t>
      </w:r>
      <w:r w:rsidRPr="009F4FC7">
        <w:rPr>
          <w:rFonts w:ascii="Times New Roman" w:hAnsi="Times New Roman"/>
          <w:bCs/>
          <w:i/>
          <w:iCs/>
          <w:spacing w:val="-4"/>
          <w:sz w:val="28"/>
          <w:szCs w:val="28"/>
        </w:rPr>
        <w:t xml:space="preserve">, </w:t>
      </w:r>
      <w:r w:rsidRPr="009F4FC7">
        <w:rPr>
          <w:rFonts w:ascii="Times New Roman" w:hAnsi="Times New Roman"/>
          <w:bCs/>
          <w:iCs/>
          <w:spacing w:val="-4"/>
          <w:sz w:val="28"/>
          <w:szCs w:val="28"/>
        </w:rPr>
        <w:t>đảm bảo sáng - xanh - sạch - đẹp</w:t>
      </w:r>
      <w:r w:rsidRPr="009F4FC7">
        <w:rPr>
          <w:rFonts w:ascii="Times New Roman" w:hAnsi="Times New Roman"/>
          <w:sz w:val="28"/>
          <w:szCs w:val="28"/>
          <w:shd w:val="clear" w:color="auto" w:fill="FFFFFF"/>
          <w:lang w:val="vi-VN"/>
        </w:rPr>
        <w:t xml:space="preserve"> </w:t>
      </w:r>
      <w:r w:rsidRPr="009F4FC7">
        <w:rPr>
          <w:rFonts w:ascii="Times New Roman" w:hAnsi="Times New Roman"/>
          <w:sz w:val="28"/>
          <w:szCs w:val="28"/>
          <w:shd w:val="clear" w:color="auto" w:fill="FFFFFF"/>
        </w:rPr>
        <w:t>là</w:t>
      </w:r>
      <w:r w:rsidRPr="009F4FC7">
        <w:rPr>
          <w:rFonts w:ascii="Times New Roman" w:hAnsi="Times New Roman"/>
          <w:sz w:val="28"/>
          <w:szCs w:val="28"/>
          <w:lang w:val="vi-VN"/>
        </w:rPr>
        <w:t xml:space="preserve"> </w:t>
      </w:r>
      <w:r w:rsidR="009B1CB1" w:rsidRPr="009F4FC7">
        <w:rPr>
          <w:rFonts w:ascii="Times New Roman" w:hAnsi="Times New Roman"/>
          <w:sz w:val="28"/>
          <w:szCs w:val="28"/>
        </w:rPr>
        <w:t>60,2/60,2</w:t>
      </w:r>
      <w:r w:rsidRPr="009F4FC7">
        <w:rPr>
          <w:rFonts w:ascii="Times New Roman" w:hAnsi="Times New Roman"/>
          <w:sz w:val="28"/>
          <w:szCs w:val="28"/>
          <w:lang w:val="es-ES_tradnl"/>
        </w:rPr>
        <w:t xml:space="preserve">km </w:t>
      </w:r>
      <w:r w:rsidRPr="009F4FC7">
        <w:rPr>
          <w:rFonts w:ascii="Times New Roman" w:hAnsi="Times New Roman"/>
          <w:i/>
          <w:sz w:val="28"/>
          <w:szCs w:val="28"/>
          <w:lang w:val="es-ES_tradnl"/>
        </w:rPr>
        <w:t xml:space="preserve">= </w:t>
      </w:r>
      <w:r w:rsidRPr="009F4FC7">
        <w:rPr>
          <w:rFonts w:ascii="Times New Roman" w:hAnsi="Times New Roman"/>
          <w:sz w:val="28"/>
          <w:szCs w:val="28"/>
          <w:lang w:val="es-ES_tradnl"/>
        </w:rPr>
        <w:t>100%.</w:t>
      </w:r>
    </w:p>
    <w:p w14:paraId="135E59D6" w14:textId="61E2B793" w:rsidR="001164C8" w:rsidRPr="009F4FC7"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pacing w:val="-4"/>
          <w:sz w:val="28"/>
          <w:szCs w:val="28"/>
          <w:lang w:val="es-ES_tradnl"/>
        </w:rPr>
      </w:pPr>
      <w:r w:rsidRPr="009F4FC7">
        <w:rPr>
          <w:rFonts w:ascii="Times New Roman" w:hAnsi="Times New Roman"/>
          <w:bCs/>
          <w:i/>
          <w:iCs/>
          <w:spacing w:val="-4"/>
          <w:sz w:val="28"/>
          <w:szCs w:val="28"/>
        </w:rPr>
        <w:t>- Chỉ tiêu 2.4:</w:t>
      </w:r>
      <w:r w:rsidRPr="009F4FC7">
        <w:rPr>
          <w:rFonts w:ascii="Times New Roman" w:hAnsi="Times New Roman"/>
          <w:sz w:val="28"/>
          <w:szCs w:val="28"/>
        </w:rPr>
        <w:t xml:space="preserve"> </w:t>
      </w:r>
      <w:r w:rsidRPr="009F4FC7">
        <w:rPr>
          <w:rFonts w:ascii="Times New Roman" w:hAnsi="Times New Roman"/>
          <w:spacing w:val="-4"/>
          <w:sz w:val="28"/>
          <w:szCs w:val="28"/>
          <w:lang w:val="vi-VN"/>
        </w:rPr>
        <w:t>Đường trục chính nội đồng</w:t>
      </w:r>
      <w:r w:rsidRPr="009F4FC7">
        <w:rPr>
          <w:rFonts w:ascii="Times New Roman" w:hAnsi="Times New Roman"/>
          <w:spacing w:val="-4"/>
          <w:sz w:val="28"/>
          <w:szCs w:val="28"/>
        </w:rPr>
        <w:t xml:space="preserve"> trên địa bàn toàn huyện là </w:t>
      </w:r>
      <w:r w:rsidR="009B1CB1" w:rsidRPr="009F4FC7">
        <w:rPr>
          <w:rFonts w:ascii="Times New Roman" w:hAnsi="Times New Roman"/>
          <w:spacing w:val="-4"/>
          <w:sz w:val="28"/>
          <w:szCs w:val="28"/>
        </w:rPr>
        <w:t>66,2</w:t>
      </w:r>
      <w:r w:rsidRPr="009F4FC7">
        <w:rPr>
          <w:rFonts w:ascii="Times New Roman" w:hAnsi="Times New Roman"/>
          <w:spacing w:val="-4"/>
          <w:sz w:val="28"/>
          <w:szCs w:val="28"/>
        </w:rPr>
        <w:t>km,</w:t>
      </w:r>
      <w:r w:rsidRPr="009F4FC7">
        <w:rPr>
          <w:rFonts w:ascii="Times New Roman" w:hAnsi="Times New Roman"/>
          <w:spacing w:val="-4"/>
          <w:sz w:val="28"/>
          <w:szCs w:val="28"/>
          <w:lang w:val="vi-VN"/>
        </w:rPr>
        <w:t xml:space="preserve">: </w:t>
      </w:r>
      <w:r w:rsidR="009B1CB1" w:rsidRPr="009F4FC7">
        <w:rPr>
          <w:rFonts w:ascii="Times New Roman" w:hAnsi="Times New Roman"/>
          <w:spacing w:val="-4"/>
          <w:sz w:val="28"/>
          <w:szCs w:val="28"/>
        </w:rPr>
        <w:t>đã bê tông hóa được 66,2km, đạt 100%</w:t>
      </w:r>
      <w:r w:rsidRPr="009F4FC7">
        <w:rPr>
          <w:rFonts w:ascii="Times New Roman" w:hAnsi="Times New Roman"/>
          <w:spacing w:val="-4"/>
          <w:sz w:val="28"/>
          <w:szCs w:val="28"/>
          <w:lang w:val="es-ES_tradnl"/>
        </w:rPr>
        <w:t xml:space="preserve"> </w:t>
      </w:r>
    </w:p>
    <w:p w14:paraId="25A934AB" w14:textId="01950D68" w:rsidR="001164C8" w:rsidRPr="009F4FC7"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pacing w:val="-4"/>
          <w:sz w:val="28"/>
          <w:szCs w:val="28"/>
          <w:shd w:val="clear" w:color="auto" w:fill="FFFFFF"/>
        </w:rPr>
      </w:pPr>
      <w:r w:rsidRPr="009F4FC7">
        <w:rPr>
          <w:rFonts w:ascii="Times New Roman" w:hAnsi="Times New Roman"/>
          <w:i/>
          <w:sz w:val="28"/>
          <w:szCs w:val="28"/>
          <w:lang w:val="es-ES_tradnl"/>
        </w:rPr>
        <w:t xml:space="preserve">+  </w:t>
      </w:r>
      <w:r w:rsidRPr="009F4FC7">
        <w:rPr>
          <w:rFonts w:ascii="Times New Roman" w:hAnsi="Times New Roman"/>
          <w:sz w:val="28"/>
          <w:szCs w:val="28"/>
          <w:shd w:val="clear" w:color="auto" w:fill="FFFFFF"/>
        </w:rPr>
        <w:t>Đối với 0</w:t>
      </w:r>
      <w:r w:rsidR="009B1CB1" w:rsidRPr="009F4FC7">
        <w:rPr>
          <w:rFonts w:ascii="Times New Roman" w:hAnsi="Times New Roman"/>
          <w:sz w:val="28"/>
          <w:szCs w:val="28"/>
          <w:shd w:val="clear" w:color="auto" w:fill="FFFFFF"/>
        </w:rPr>
        <w:t>5</w:t>
      </w:r>
      <w:r w:rsidRPr="009F4FC7">
        <w:rPr>
          <w:rFonts w:ascii="Times New Roman" w:hAnsi="Times New Roman"/>
          <w:sz w:val="28"/>
          <w:szCs w:val="28"/>
          <w:shd w:val="clear" w:color="auto" w:fill="FFFFFF"/>
        </w:rPr>
        <w:t xml:space="preserve"> xã nông thôn mới nâng cao: </w:t>
      </w:r>
      <w:r w:rsidRPr="009F4FC7">
        <w:rPr>
          <w:rFonts w:ascii="Times New Roman" w:hAnsi="Times New Roman"/>
          <w:sz w:val="28"/>
        </w:rPr>
        <w:t>T</w:t>
      </w:r>
      <w:r w:rsidRPr="009F4FC7">
        <w:rPr>
          <w:rFonts w:ascii="Times New Roman" w:hAnsi="Times New Roman"/>
          <w:bCs/>
          <w:iCs/>
          <w:spacing w:val="-4"/>
          <w:sz w:val="28"/>
          <w:szCs w:val="28"/>
        </w:rPr>
        <w:t>ỷ lệ đường trục chính nội đồng được cứng hóa đáp ứng yêu cầu sản xuất và vận chuyể</w:t>
      </w:r>
      <w:r w:rsidR="009B1CB1" w:rsidRPr="009F4FC7">
        <w:rPr>
          <w:rFonts w:ascii="Times New Roman" w:hAnsi="Times New Roman"/>
          <w:bCs/>
          <w:iCs/>
          <w:spacing w:val="-4"/>
          <w:sz w:val="28"/>
          <w:szCs w:val="28"/>
        </w:rPr>
        <w:t>n hàng hóa: 46,3/46,3</w:t>
      </w:r>
      <w:r w:rsidRPr="009F4FC7">
        <w:rPr>
          <w:rFonts w:ascii="Times New Roman" w:hAnsi="Times New Roman"/>
          <w:bCs/>
          <w:iCs/>
          <w:spacing w:val="-4"/>
          <w:sz w:val="28"/>
          <w:szCs w:val="28"/>
        </w:rPr>
        <w:t xml:space="preserve"> km bằng 100%, trong đó bê tông hóa là: </w:t>
      </w:r>
      <w:r w:rsidR="00DB5A96" w:rsidRPr="009F4FC7">
        <w:rPr>
          <w:rFonts w:ascii="Times New Roman" w:hAnsi="Times New Roman"/>
          <w:bCs/>
          <w:iCs/>
          <w:spacing w:val="-4"/>
          <w:sz w:val="28"/>
          <w:szCs w:val="28"/>
        </w:rPr>
        <w:t xml:space="preserve">46,3km, </w:t>
      </w:r>
      <w:r w:rsidRPr="009F4FC7">
        <w:rPr>
          <w:rFonts w:ascii="Times New Roman" w:hAnsi="Times New Roman"/>
          <w:bCs/>
          <w:iCs/>
          <w:spacing w:val="-4"/>
          <w:sz w:val="28"/>
          <w:szCs w:val="28"/>
        </w:rPr>
        <w:t xml:space="preserve"> đạt</w:t>
      </w:r>
      <w:r w:rsidR="00DB5A96" w:rsidRPr="009F4FC7">
        <w:rPr>
          <w:rFonts w:ascii="Times New Roman" w:hAnsi="Times New Roman"/>
          <w:bCs/>
          <w:iCs/>
          <w:spacing w:val="-4"/>
          <w:sz w:val="28"/>
          <w:szCs w:val="28"/>
        </w:rPr>
        <w:t xml:space="preserve"> 100</w:t>
      </w:r>
      <w:r w:rsidRPr="009F4FC7">
        <w:rPr>
          <w:rFonts w:ascii="Times New Roman" w:hAnsi="Times New Roman"/>
          <w:bCs/>
          <w:iCs/>
          <w:spacing w:val="-4"/>
          <w:sz w:val="28"/>
          <w:szCs w:val="28"/>
        </w:rPr>
        <w:t>%.</w:t>
      </w:r>
    </w:p>
    <w:p w14:paraId="76D57E3E" w14:textId="46C15E74" w:rsidR="001164C8" w:rsidRPr="009F4FC7"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rPr>
      </w:pPr>
      <w:r w:rsidRPr="009F4FC7">
        <w:rPr>
          <w:rFonts w:ascii="Times New Roman" w:hAnsi="Times New Roman"/>
          <w:b/>
          <w:i/>
          <w:sz w:val="28"/>
          <w:szCs w:val="28"/>
        </w:rPr>
        <w:t>c. Đánh giá:</w:t>
      </w:r>
      <w:r w:rsidRPr="009F4FC7">
        <w:rPr>
          <w:rFonts w:ascii="Times New Roman" w:hAnsi="Times New Roman"/>
          <w:sz w:val="28"/>
          <w:szCs w:val="28"/>
        </w:rPr>
        <w:t xml:space="preserve"> Các xã</w:t>
      </w:r>
      <w:r w:rsidR="001F2D70">
        <w:rPr>
          <w:rFonts w:ascii="Times New Roman" w:hAnsi="Times New Roman"/>
          <w:sz w:val="28"/>
          <w:szCs w:val="28"/>
        </w:rPr>
        <w:t xml:space="preserve"> (</w:t>
      </w:r>
      <w:r w:rsidR="0093068D" w:rsidRPr="009F4FC7">
        <w:rPr>
          <w:rFonts w:ascii="Times New Roman" w:hAnsi="Times New Roman"/>
          <w:sz w:val="28"/>
          <w:szCs w:val="28"/>
        </w:rPr>
        <w:t>Đầm Hà, Tân Bình, Quảng Tân, Dực Yên và Tân Lập</w:t>
      </w:r>
      <w:r w:rsidR="001F2D70">
        <w:rPr>
          <w:rFonts w:ascii="Times New Roman" w:hAnsi="Times New Roman"/>
          <w:sz w:val="28"/>
          <w:szCs w:val="28"/>
        </w:rPr>
        <w:t>)</w:t>
      </w:r>
      <w:r w:rsidRPr="009F4FC7">
        <w:rPr>
          <w:rFonts w:ascii="Times New Roman" w:hAnsi="Times New Roman"/>
          <w:sz w:val="28"/>
          <w:szCs w:val="28"/>
        </w:rPr>
        <w:t xml:space="preserve"> thuộc huyện </w:t>
      </w:r>
      <w:r w:rsidR="006874A6" w:rsidRPr="009F4FC7">
        <w:rPr>
          <w:rFonts w:ascii="Times New Roman" w:hAnsi="Times New Roman"/>
          <w:sz w:val="28"/>
          <w:szCs w:val="28"/>
        </w:rPr>
        <w:t>Đầm Hà</w:t>
      </w:r>
      <w:r w:rsidRPr="009F4FC7">
        <w:rPr>
          <w:rFonts w:ascii="Times New Roman" w:hAnsi="Times New Roman"/>
          <w:sz w:val="28"/>
          <w:szCs w:val="28"/>
        </w:rPr>
        <w:t xml:space="preserve"> đạt chuẩn tiêu chí số 2</w:t>
      </w:r>
      <w:r w:rsidR="001F2D70">
        <w:rPr>
          <w:rFonts w:ascii="Times New Roman" w:hAnsi="Times New Roman"/>
          <w:sz w:val="28"/>
          <w:szCs w:val="28"/>
        </w:rPr>
        <w:t xml:space="preserve"> về</w:t>
      </w:r>
      <w:r w:rsidRPr="009F4FC7">
        <w:rPr>
          <w:rFonts w:ascii="Times New Roman" w:hAnsi="Times New Roman"/>
          <w:sz w:val="28"/>
          <w:szCs w:val="28"/>
        </w:rPr>
        <w:t xml:space="preserve"> Giao thông</w:t>
      </w:r>
      <w:r w:rsidRPr="009F4FC7">
        <w:rPr>
          <w:rFonts w:ascii="Times New Roman" w:eastAsia="Calibri" w:hAnsi="Times New Roman"/>
          <w:sz w:val="28"/>
          <w:lang w:val="pt-BR"/>
        </w:rPr>
        <w:t xml:space="preserve">, </w:t>
      </w:r>
      <w:r w:rsidRPr="009F4FC7">
        <w:rPr>
          <w:rFonts w:ascii="Times New Roman" w:hAnsi="Times New Roman"/>
          <w:sz w:val="28"/>
          <w:szCs w:val="28"/>
        </w:rPr>
        <w:t>theo Quyết định số 318/QĐ-TTg ngày 08/3/2022 của Thủ tướng Chính phủ.</w:t>
      </w:r>
    </w:p>
    <w:p w14:paraId="77591644" w14:textId="10634B83" w:rsidR="001164C8" w:rsidRPr="009F4FC7"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rPr>
      </w:pPr>
      <w:r w:rsidRPr="009F4FC7">
        <w:rPr>
          <w:rFonts w:ascii="Times New Roman" w:hAnsi="Times New Roman"/>
          <w:b/>
          <w:i/>
          <w:sz w:val="28"/>
          <w:szCs w:val="28"/>
        </w:rPr>
        <w:t>5.3. Về thủy lợi và phòng chống thiên tai:</w:t>
      </w:r>
    </w:p>
    <w:p w14:paraId="2FB837C0" w14:textId="77777777" w:rsidR="001164C8" w:rsidRPr="009F4FC7"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bCs/>
          <w:i/>
          <w:iCs/>
          <w:spacing w:val="-4"/>
          <w:sz w:val="28"/>
          <w:szCs w:val="28"/>
        </w:rPr>
      </w:pPr>
      <w:r w:rsidRPr="009F4FC7">
        <w:rPr>
          <w:rFonts w:ascii="Times New Roman" w:hAnsi="Times New Roman"/>
          <w:b/>
          <w:bCs/>
          <w:i/>
          <w:iCs/>
          <w:spacing w:val="-4"/>
          <w:sz w:val="28"/>
          <w:szCs w:val="28"/>
        </w:rPr>
        <w:t>a. Yêu cầu tiêu chí:</w:t>
      </w:r>
    </w:p>
    <w:p w14:paraId="493F7CC4" w14:textId="77777777" w:rsidR="001164C8" w:rsidRPr="009F4FC7"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Cs/>
          <w:i/>
          <w:sz w:val="28"/>
          <w:szCs w:val="28"/>
          <w:lang w:val="nl-NL"/>
        </w:rPr>
      </w:pPr>
      <w:r w:rsidRPr="009F4FC7">
        <w:rPr>
          <w:rFonts w:ascii="Times New Roman" w:hAnsi="Times New Roman"/>
          <w:bCs/>
          <w:i/>
          <w:sz w:val="28"/>
          <w:szCs w:val="28"/>
          <w:lang w:val="nl-NL"/>
        </w:rPr>
        <w:t>- Chỉ tiêu 3.1:</w:t>
      </w:r>
      <w:r w:rsidRPr="009F4FC7">
        <w:rPr>
          <w:rFonts w:ascii="Times New Roman" w:hAnsi="Times New Roman"/>
          <w:i/>
          <w:sz w:val="28"/>
          <w:szCs w:val="28"/>
        </w:rPr>
        <w:t xml:space="preserve"> Diện tích đất sản xuất nông nghiệp được tưới và tiêu chủ động: ≥90%</w:t>
      </w:r>
    </w:p>
    <w:p w14:paraId="23A25800" w14:textId="77777777" w:rsidR="001164C8" w:rsidRPr="009F4FC7"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rPr>
      </w:pPr>
      <w:r w:rsidRPr="009F4FC7">
        <w:rPr>
          <w:rFonts w:ascii="Times New Roman" w:hAnsi="Times New Roman"/>
          <w:bCs/>
          <w:i/>
          <w:spacing w:val="-6"/>
          <w:sz w:val="28"/>
          <w:szCs w:val="28"/>
          <w:lang w:val="nl-NL"/>
        </w:rPr>
        <w:t>+ Chỉ tiêu 3.2:</w:t>
      </w:r>
      <w:r w:rsidRPr="009F4FC7">
        <w:rPr>
          <w:rFonts w:ascii="Times New Roman" w:hAnsi="Times New Roman"/>
          <w:i/>
          <w:sz w:val="28"/>
          <w:szCs w:val="28"/>
        </w:rPr>
        <w:t xml:space="preserve"> Có ít nhất 01 tổ chức thủy lợi cơ sở hoạt động hiệu quả, bền vững: Đạt</w:t>
      </w:r>
    </w:p>
    <w:p w14:paraId="2616C7F3" w14:textId="77777777" w:rsidR="001164C8" w:rsidRPr="009F4FC7"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rPr>
      </w:pPr>
      <w:r w:rsidRPr="009F4FC7">
        <w:rPr>
          <w:rFonts w:ascii="Times New Roman" w:hAnsi="Times New Roman"/>
          <w:i/>
          <w:sz w:val="28"/>
          <w:szCs w:val="28"/>
        </w:rPr>
        <w:t xml:space="preserve">- </w:t>
      </w:r>
      <w:r w:rsidRPr="009F4FC7">
        <w:rPr>
          <w:rFonts w:ascii="Times New Roman" w:hAnsi="Times New Roman"/>
          <w:bCs/>
          <w:i/>
          <w:spacing w:val="-6"/>
          <w:sz w:val="28"/>
          <w:szCs w:val="28"/>
          <w:lang w:val="nl-NL"/>
        </w:rPr>
        <w:t xml:space="preserve"> Chỉ tiêu 3.3:</w:t>
      </w:r>
      <w:r w:rsidRPr="009F4FC7">
        <w:rPr>
          <w:rFonts w:ascii="Times New Roman" w:hAnsi="Times New Roman"/>
          <w:i/>
          <w:sz w:val="28"/>
          <w:szCs w:val="28"/>
        </w:rPr>
        <w:t xml:space="preserve"> Tỷ lệ diện tích cây trồng chủ lực của địa phương được tưới tiêu tiên tiến, tiết kiệm nước: Năm 2022 ≥30%; Sau năm 2022 mỗi năm tăng 10%</w:t>
      </w:r>
    </w:p>
    <w:p w14:paraId="530187D9" w14:textId="77777777" w:rsidR="001164C8" w:rsidRPr="009F4FC7"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Cs/>
          <w:i/>
          <w:spacing w:val="-6"/>
          <w:sz w:val="28"/>
          <w:szCs w:val="28"/>
        </w:rPr>
      </w:pPr>
      <w:r w:rsidRPr="009F4FC7">
        <w:rPr>
          <w:rFonts w:ascii="Times New Roman" w:hAnsi="Times New Roman"/>
          <w:bCs/>
          <w:i/>
          <w:spacing w:val="-6"/>
          <w:sz w:val="28"/>
          <w:szCs w:val="28"/>
        </w:rPr>
        <w:t xml:space="preserve">- </w:t>
      </w:r>
      <w:r w:rsidRPr="009F4FC7">
        <w:rPr>
          <w:rFonts w:ascii="Times New Roman" w:hAnsi="Times New Roman"/>
          <w:bCs/>
          <w:i/>
          <w:spacing w:val="-6"/>
          <w:sz w:val="28"/>
          <w:szCs w:val="28"/>
          <w:lang w:val="nl-NL"/>
        </w:rPr>
        <w:t xml:space="preserve"> Chỉ tiêu 3.4:</w:t>
      </w:r>
      <w:r w:rsidRPr="009F4FC7">
        <w:rPr>
          <w:rFonts w:ascii="Times New Roman" w:hAnsi="Times New Roman"/>
          <w:i/>
          <w:sz w:val="28"/>
          <w:szCs w:val="28"/>
        </w:rPr>
        <w:t xml:space="preserve"> Có 100% số công trình thủy lợi nhỏ, thủy lợi nội đồng được duy trì hàng năm (tỉnh hướng dẫn- đạt)</w:t>
      </w:r>
    </w:p>
    <w:p w14:paraId="7CC5701D" w14:textId="77777777" w:rsidR="001164C8" w:rsidRPr="009F4FC7"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rPr>
      </w:pPr>
      <w:r w:rsidRPr="009F4FC7">
        <w:rPr>
          <w:rFonts w:ascii="Times New Roman" w:hAnsi="Times New Roman"/>
          <w:bCs/>
          <w:i/>
          <w:spacing w:val="-6"/>
          <w:sz w:val="28"/>
          <w:szCs w:val="28"/>
          <w:lang w:val="nl-NL"/>
        </w:rPr>
        <w:t>- Chỉ tiêu 3.5:</w:t>
      </w:r>
      <w:r w:rsidRPr="009F4FC7">
        <w:rPr>
          <w:rFonts w:ascii="Times New Roman" w:hAnsi="Times New Roman"/>
          <w:i/>
          <w:sz w:val="28"/>
          <w:szCs w:val="28"/>
        </w:rPr>
        <w:t xml:space="preserve"> Thực hiện kiểm kê, kiểm soát nguồn nước thải xả vào công trình thủy lợi: Đạt</w:t>
      </w:r>
    </w:p>
    <w:p w14:paraId="3D6AF209" w14:textId="77777777" w:rsidR="001164C8" w:rsidRPr="009F4FC7"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rPr>
      </w:pPr>
      <w:r w:rsidRPr="009F4FC7">
        <w:rPr>
          <w:rFonts w:ascii="Times New Roman" w:hAnsi="Times New Roman"/>
          <w:bCs/>
          <w:i/>
          <w:spacing w:val="-6"/>
          <w:sz w:val="28"/>
          <w:szCs w:val="28"/>
          <w:lang w:val="nl-NL"/>
        </w:rPr>
        <w:t>- Chỉ tiêu 3.6:</w:t>
      </w:r>
      <w:r w:rsidRPr="009F4FC7">
        <w:rPr>
          <w:rFonts w:ascii="Times New Roman" w:hAnsi="Times New Roman"/>
          <w:i/>
          <w:sz w:val="28"/>
          <w:szCs w:val="28"/>
        </w:rPr>
        <w:t xml:space="preserve"> Đảm bảo yêu cầu chủ động về phòng chống thiên tai theo phương châm 4 tại chỗ: Khá</w:t>
      </w:r>
    </w:p>
    <w:p w14:paraId="436E4388" w14:textId="77777777" w:rsidR="001C35CF" w:rsidRPr="009F4FC7"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bCs/>
          <w:i/>
          <w:iCs/>
          <w:spacing w:val="-4"/>
          <w:sz w:val="28"/>
          <w:szCs w:val="28"/>
        </w:rPr>
      </w:pPr>
      <w:r w:rsidRPr="009F4FC7">
        <w:rPr>
          <w:rFonts w:ascii="Times New Roman" w:hAnsi="Times New Roman"/>
          <w:b/>
          <w:bCs/>
          <w:i/>
          <w:iCs/>
          <w:spacing w:val="-4"/>
          <w:sz w:val="28"/>
          <w:szCs w:val="28"/>
        </w:rPr>
        <w:t>b. Kết quả thực hiệ</w:t>
      </w:r>
      <w:r w:rsidR="001C35CF" w:rsidRPr="009F4FC7">
        <w:rPr>
          <w:rFonts w:ascii="Times New Roman" w:hAnsi="Times New Roman"/>
          <w:b/>
          <w:bCs/>
          <w:i/>
          <w:iCs/>
          <w:spacing w:val="-4"/>
          <w:sz w:val="28"/>
          <w:szCs w:val="28"/>
        </w:rPr>
        <w:t>n:</w:t>
      </w:r>
    </w:p>
    <w:p w14:paraId="00D584B4" w14:textId="77777777" w:rsidR="00112D78"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bCs/>
          <w:i/>
          <w:iCs/>
          <w:spacing w:val="-4"/>
          <w:sz w:val="28"/>
          <w:szCs w:val="28"/>
        </w:rPr>
      </w:pPr>
      <w:r w:rsidRPr="009F4FC7">
        <w:rPr>
          <w:rFonts w:ascii="Times New Roman" w:hAnsi="Times New Roman"/>
          <w:bCs/>
          <w:i/>
          <w:sz w:val="28"/>
          <w:szCs w:val="28"/>
          <w:lang w:val="nl-NL"/>
        </w:rPr>
        <w:t>- Chỉ tiêu 3.1:</w:t>
      </w:r>
      <w:r w:rsidRPr="009F4FC7">
        <w:rPr>
          <w:rFonts w:ascii="Times New Roman" w:hAnsi="Times New Roman"/>
          <w:i/>
          <w:sz w:val="28"/>
          <w:szCs w:val="28"/>
        </w:rPr>
        <w:t xml:space="preserve"> </w:t>
      </w:r>
      <w:r w:rsidR="001C35CF" w:rsidRPr="009F4FC7">
        <w:rPr>
          <w:rFonts w:ascii="Times New Roman" w:hAnsi="Times New Roman"/>
          <w:sz w:val="28"/>
          <w:szCs w:val="28"/>
          <w:lang w:val="nl-NL"/>
        </w:rPr>
        <w:t xml:space="preserve">Ngay khi hồ chứa nước Đầm Hà Động đưa vào sử dụng tháng 12/2010, huyện Đầm Hà đã đảm bảo được tưới chủ động cho trên 90% diện tích đất sản xuất nông nghiệp. Đến hết năm 2022, diện tích sản xuất 3 vụ trong năm đạt 5.881 ha, diện tích được tưới tiêu chủ động 5.665,4 ha, </w:t>
      </w:r>
      <w:r w:rsidR="001C35CF" w:rsidRPr="009F4FC7">
        <w:rPr>
          <w:rFonts w:ascii="Times New Roman" w:hAnsi="Times New Roman"/>
          <w:spacing w:val="-6"/>
          <w:sz w:val="28"/>
          <w:szCs w:val="28"/>
          <w:lang w:val="nl-NL"/>
        </w:rPr>
        <w:t>tỷ lệ diện tích đất nông nghiệp được tưới và tiêu nước chủ động nước toàn huyện đạt  96,3%.</w:t>
      </w:r>
    </w:p>
    <w:p w14:paraId="3BBB07D9" w14:textId="31F6E1BB" w:rsidR="001C35CF" w:rsidRPr="00112D78"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bCs/>
          <w:i/>
          <w:iCs/>
          <w:spacing w:val="-4"/>
          <w:sz w:val="28"/>
          <w:szCs w:val="28"/>
        </w:rPr>
      </w:pPr>
      <w:r w:rsidRPr="009F4FC7">
        <w:rPr>
          <w:rFonts w:ascii="Times New Roman" w:eastAsia=".VnTime" w:hAnsi="Times New Roman"/>
          <w:spacing w:val="-2"/>
          <w:sz w:val="28"/>
          <w:szCs w:val="28"/>
          <w:lang w:val="nl-NL"/>
        </w:rPr>
        <w:t>Đối vớ</w:t>
      </w:r>
      <w:r w:rsidR="001C35CF" w:rsidRPr="009F4FC7">
        <w:rPr>
          <w:rFonts w:ascii="Times New Roman" w:eastAsia=".VnTime" w:hAnsi="Times New Roman"/>
          <w:spacing w:val="-2"/>
          <w:sz w:val="28"/>
          <w:szCs w:val="28"/>
          <w:lang w:val="nl-NL"/>
        </w:rPr>
        <w:t>i 05</w:t>
      </w:r>
      <w:r w:rsidRPr="009F4FC7">
        <w:rPr>
          <w:rFonts w:ascii="Times New Roman" w:eastAsia=".VnTime" w:hAnsi="Times New Roman"/>
          <w:spacing w:val="-2"/>
          <w:sz w:val="28"/>
          <w:szCs w:val="28"/>
          <w:lang w:val="nl-NL"/>
        </w:rPr>
        <w:t xml:space="preserve"> xã đạt chuẩn nông thôn mới nâng cao: </w:t>
      </w:r>
      <w:r w:rsidR="00CC3CF9">
        <w:rPr>
          <w:rFonts w:ascii="Times New Roman" w:hAnsi="Times New Roman"/>
          <w:spacing w:val="-6"/>
          <w:sz w:val="28"/>
          <w:szCs w:val="28"/>
          <w:lang w:val="nl-NL"/>
        </w:rPr>
        <w:t>T</w:t>
      </w:r>
      <w:r w:rsidR="001C35CF" w:rsidRPr="009F4FC7">
        <w:rPr>
          <w:rFonts w:ascii="Times New Roman" w:hAnsi="Times New Roman"/>
          <w:spacing w:val="-6"/>
          <w:sz w:val="28"/>
          <w:szCs w:val="28"/>
          <w:lang w:val="nl-NL"/>
        </w:rPr>
        <w:t>ổng diện tích sản xuất năm 2022 đạt 4.232,4 ha, diện tích được tưới và tiêu nước chủ động đạt 4.081,7 ha, đạt tỷ lệ 96,4%.</w:t>
      </w:r>
    </w:p>
    <w:p w14:paraId="3DF63C3C" w14:textId="77777777" w:rsidR="001C35CF" w:rsidRPr="009F4FC7"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rPr>
      </w:pPr>
      <w:r w:rsidRPr="009F4FC7">
        <w:rPr>
          <w:rFonts w:ascii="Times New Roman" w:hAnsi="Times New Roman"/>
          <w:bCs/>
          <w:i/>
          <w:spacing w:val="-6"/>
          <w:sz w:val="28"/>
          <w:szCs w:val="28"/>
          <w:lang w:val="nl-NL"/>
        </w:rPr>
        <w:t>- Chỉ tiêu 3.2:</w:t>
      </w:r>
      <w:r w:rsidRPr="009F4FC7">
        <w:rPr>
          <w:rFonts w:ascii="Times New Roman" w:hAnsi="Times New Roman"/>
          <w:i/>
          <w:sz w:val="28"/>
          <w:szCs w:val="28"/>
        </w:rPr>
        <w:t xml:space="preserve"> Có ít nhất 01 tổ chức thủy lợi cơ sở hoạt động hiệu quả, bền vững: Đạt</w:t>
      </w:r>
    </w:p>
    <w:p w14:paraId="1128E747" w14:textId="21528972" w:rsidR="001C35CF" w:rsidRPr="009F4FC7" w:rsidRDefault="00CC3CF9"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rPr>
      </w:pPr>
      <w:r>
        <w:rPr>
          <w:rFonts w:ascii="Times New Roman" w:hAnsi="Times New Roman"/>
          <w:spacing w:val="-6"/>
          <w:sz w:val="28"/>
          <w:szCs w:val="28"/>
          <w:lang w:val="nl-NL"/>
        </w:rPr>
        <w:t xml:space="preserve">Đối với </w:t>
      </w:r>
      <w:r w:rsidR="001C35CF" w:rsidRPr="009F4FC7">
        <w:rPr>
          <w:rFonts w:ascii="Times New Roman" w:hAnsi="Times New Roman"/>
          <w:spacing w:val="-6"/>
          <w:sz w:val="28"/>
          <w:szCs w:val="28"/>
          <w:lang w:val="nl-NL"/>
        </w:rPr>
        <w:t xml:space="preserve">05 xã nông thôn mới nâng cao trên địa bàn huyện đã xây dựng và thành lập tổ hợp tác thực hiện công tác điều tiết nước phục vụ sản xuất trên địa bàn xã; tổ hợp tác xây dựng quy chế hoạt động dịch vụ thủy lợi được UBND xã xác nhận và thông qua. </w:t>
      </w:r>
      <w:r w:rsidR="001C35CF" w:rsidRPr="009F4FC7">
        <w:rPr>
          <w:rFonts w:ascii="Times New Roman" w:hAnsi="Times New Roman"/>
          <w:sz w:val="28"/>
          <w:szCs w:val="28"/>
        </w:rPr>
        <w:t>Tổ hợp tác lập kế hoạch bảo dưỡng, sửa chữa 100% các công trình được giao quản lý; có lập phương án bảo vệ các công trình thủy lợi, đảm bảo không để xảy ra vi phạm trong phạm vi bảo vệ công trình thủy lợi; một số Tổ có ứng dụng công nghệ tưới tiên tiến, tiết kiệm nước trong vận hành điều tiết nước phục vụ tưới tiêu cho cây lúa và c</w:t>
      </w:r>
      <w:r w:rsidR="001C35CF" w:rsidRPr="009F4FC7">
        <w:rPr>
          <w:rFonts w:ascii="Times New Roman" w:hAnsi="Times New Roman"/>
          <w:sz w:val="28"/>
          <w:szCs w:val="28"/>
          <w:lang w:val="vi-VN"/>
        </w:rPr>
        <w:t xml:space="preserve">ó số điểm đánh giá hoạt động hiệu quả, bền vững đạt </w:t>
      </w:r>
      <w:r w:rsidR="001C35CF" w:rsidRPr="009F4FC7">
        <w:rPr>
          <w:rFonts w:ascii="Times New Roman" w:hAnsi="Times New Roman"/>
          <w:sz w:val="28"/>
          <w:szCs w:val="28"/>
        </w:rPr>
        <w:t xml:space="preserve"> 80 điểm tương đương mức đạt.</w:t>
      </w:r>
    </w:p>
    <w:p w14:paraId="0C2CDC29" w14:textId="77777777" w:rsidR="0032693A" w:rsidRPr="009F4FC7"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rPr>
      </w:pPr>
      <w:r w:rsidRPr="009F4FC7">
        <w:rPr>
          <w:rFonts w:ascii="Times New Roman" w:hAnsi="Times New Roman"/>
          <w:i/>
          <w:sz w:val="28"/>
          <w:szCs w:val="28"/>
        </w:rPr>
        <w:t xml:space="preserve">- </w:t>
      </w:r>
      <w:r w:rsidRPr="009F4FC7">
        <w:rPr>
          <w:rFonts w:ascii="Times New Roman" w:hAnsi="Times New Roman"/>
          <w:bCs/>
          <w:i/>
          <w:spacing w:val="-6"/>
          <w:sz w:val="28"/>
          <w:szCs w:val="28"/>
          <w:lang w:val="nl-NL"/>
        </w:rPr>
        <w:t xml:space="preserve"> Chỉ tiêu 3.3:</w:t>
      </w:r>
      <w:r w:rsidRPr="009F4FC7">
        <w:rPr>
          <w:rFonts w:ascii="Times New Roman" w:hAnsi="Times New Roman"/>
          <w:i/>
          <w:sz w:val="28"/>
          <w:szCs w:val="28"/>
        </w:rPr>
        <w:t xml:space="preserve"> Tỷ lệ diện tích cây trồng chủ lực của địa phương được tưới tiêu tiên tiến, tiết kiệm nước: Năm 2022 ≥30%; Sau năm 2022 mỗ</w:t>
      </w:r>
      <w:r w:rsidR="0032693A" w:rsidRPr="009F4FC7">
        <w:rPr>
          <w:rFonts w:ascii="Times New Roman" w:hAnsi="Times New Roman"/>
          <w:i/>
          <w:sz w:val="28"/>
          <w:szCs w:val="28"/>
        </w:rPr>
        <w:t>i năm tăng 10%</w:t>
      </w:r>
    </w:p>
    <w:p w14:paraId="01F0965E" w14:textId="34EA643A" w:rsidR="0032693A" w:rsidRPr="009F4FC7" w:rsidRDefault="00E37ADE"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rPr>
      </w:pPr>
      <w:r w:rsidRPr="009F4FC7">
        <w:rPr>
          <w:rFonts w:ascii="Times New Roman" w:hAnsi="Times New Roman"/>
          <w:spacing w:val="-6"/>
          <w:sz w:val="28"/>
          <w:szCs w:val="28"/>
          <w:lang w:val="nl-NL"/>
        </w:rPr>
        <w:t xml:space="preserve">Tổng diện tích cây trồng chủ lực trên địa bàn huyện là 4.232 ha, trong đó diện tích trồng tại các xã </w:t>
      </w:r>
      <w:r w:rsidR="00CC3CF9">
        <w:rPr>
          <w:rFonts w:ascii="Times New Roman" w:hAnsi="Times New Roman"/>
          <w:spacing w:val="-6"/>
          <w:sz w:val="28"/>
          <w:szCs w:val="28"/>
          <w:lang w:val="nl-NL"/>
        </w:rPr>
        <w:t>(</w:t>
      </w:r>
      <w:r w:rsidRPr="009F4FC7">
        <w:rPr>
          <w:rFonts w:ascii="Times New Roman" w:hAnsi="Times New Roman"/>
          <w:spacing w:val="-6"/>
          <w:sz w:val="28"/>
          <w:szCs w:val="28"/>
          <w:lang w:val="nl-NL"/>
        </w:rPr>
        <w:t>Quảng Tân, Dực Yên, Đầm Hà, Tân Lập, Tân Bình</w:t>
      </w:r>
      <w:r w:rsidR="00CC3CF9">
        <w:rPr>
          <w:rFonts w:ascii="Times New Roman" w:hAnsi="Times New Roman"/>
          <w:spacing w:val="-6"/>
          <w:sz w:val="28"/>
          <w:szCs w:val="28"/>
          <w:lang w:val="nl-NL"/>
        </w:rPr>
        <w:t>)</w:t>
      </w:r>
      <w:r w:rsidRPr="009F4FC7">
        <w:rPr>
          <w:rFonts w:ascii="Times New Roman" w:hAnsi="Times New Roman"/>
          <w:spacing w:val="-6"/>
          <w:sz w:val="28"/>
          <w:szCs w:val="28"/>
          <w:lang w:val="nl-NL"/>
        </w:rPr>
        <w:t xml:space="preserve"> đạt 2.999 ha; </w:t>
      </w:r>
      <w:r w:rsidRPr="009F4FC7">
        <w:rPr>
          <w:rFonts w:ascii="Times New Roman" w:eastAsia="Calibri" w:hAnsi="Times New Roman"/>
          <w:sz w:val="28"/>
          <w:szCs w:val="28"/>
          <w:lang w:val="de-DE"/>
        </w:rPr>
        <w:t>biện pháp canh tác tiên tiến được áp dụng tưới nhỏ giọt, phun mưa, nông lộ phơi, tưới ướt - khô xen kẽ</w:t>
      </w:r>
      <w:r w:rsidRPr="009F4FC7">
        <w:rPr>
          <w:rFonts w:ascii="Times New Roman" w:hAnsi="Times New Roman"/>
          <w:spacing w:val="-6"/>
          <w:sz w:val="28"/>
          <w:szCs w:val="28"/>
          <w:lang w:val="nl-NL"/>
        </w:rPr>
        <w:t xml:space="preserve"> ; diện tích được tưới tiêu tiến tiến, chủ động 2.154 ha ha, đạt tỷ lệ 71,8%.</w:t>
      </w:r>
    </w:p>
    <w:p w14:paraId="6AB40AF9" w14:textId="77777777" w:rsidR="0032693A" w:rsidRPr="009F4FC7" w:rsidRDefault="00E37ADE"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rPr>
      </w:pPr>
      <w:r w:rsidRPr="009F4FC7">
        <w:rPr>
          <w:rFonts w:ascii="Times New Roman" w:eastAsia="Calibri" w:hAnsi="Times New Roman"/>
          <w:sz w:val="28"/>
          <w:szCs w:val="28"/>
          <w:lang w:val="de-DE"/>
        </w:rPr>
        <w:t>+ Xã Quảng Tân: Tổng diện tích cây trồng chủ lực trên địa bàn xã 736,0 ha; Diện tích cây chủ lực áp dụng biện pháp canh tác tiên tiến, tiết kiệm nước: 540 ha, đạt tỷ lệ  73,4%.</w:t>
      </w:r>
    </w:p>
    <w:p w14:paraId="34FEB35F" w14:textId="77777777" w:rsidR="0032693A" w:rsidRPr="009F4FC7" w:rsidRDefault="00E37ADE"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rPr>
      </w:pPr>
      <w:r w:rsidRPr="009F4FC7">
        <w:rPr>
          <w:rFonts w:ascii="Times New Roman" w:eastAsia="Calibri" w:hAnsi="Times New Roman"/>
          <w:sz w:val="28"/>
          <w:szCs w:val="28"/>
          <w:lang w:val="de-DE"/>
        </w:rPr>
        <w:t>+ Xã Dực Yên: Tổng diện tích cây trồng chủ lực trên địa bàn xã 631,7 ha; Diện tích cây chủ lực áp dụng biện pháp canh tác tiên tiến, tiết kiệm nước: 330 ha, đạt tỷ lệ  52,2%.</w:t>
      </w:r>
    </w:p>
    <w:p w14:paraId="7B0AC38D" w14:textId="77777777" w:rsidR="0032693A" w:rsidRPr="009F4FC7" w:rsidRDefault="00E37ADE"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rPr>
      </w:pPr>
      <w:r w:rsidRPr="009F4FC7">
        <w:rPr>
          <w:rFonts w:ascii="Times New Roman" w:eastAsia="Calibri" w:hAnsi="Times New Roman"/>
          <w:sz w:val="28"/>
          <w:szCs w:val="28"/>
          <w:lang w:val="de-DE"/>
        </w:rPr>
        <w:t>+ Xã Đầm Hà: Tổng diện tích cây trồng chủ lực trên địa bàn xã 637,3 ha; Diện tích cây chủ lực áp dụng biện pháp canh tác tiên tiến, tiết kiệm nước: 408 ha, đạt tỷ lệ  64%.</w:t>
      </w:r>
    </w:p>
    <w:p w14:paraId="0DF0735B" w14:textId="77777777" w:rsidR="0032693A" w:rsidRPr="009F4FC7" w:rsidRDefault="00E37ADE"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rPr>
      </w:pPr>
      <w:r w:rsidRPr="009F4FC7">
        <w:rPr>
          <w:rFonts w:ascii="Times New Roman" w:eastAsia="Calibri" w:hAnsi="Times New Roman"/>
          <w:sz w:val="28"/>
          <w:szCs w:val="28"/>
          <w:lang w:val="de-DE"/>
        </w:rPr>
        <w:t>+ Xã Tân Lập: Tổng diện tích cây trồng chủ lực trên địa bàn xã 488 ha; Diện tích cây chủ lực áp dụng biện pháp canh tác tiên tiến, tiết kiệm nước: 481 ha, đạt tỷ lệ  98,6%.</w:t>
      </w:r>
    </w:p>
    <w:p w14:paraId="6DC41593" w14:textId="77777777" w:rsidR="0032693A" w:rsidRPr="009F4FC7" w:rsidRDefault="00E37ADE"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rPr>
      </w:pPr>
      <w:r w:rsidRPr="009F4FC7">
        <w:rPr>
          <w:rFonts w:ascii="Times New Roman" w:eastAsia="Calibri" w:hAnsi="Times New Roman"/>
          <w:sz w:val="28"/>
          <w:szCs w:val="28"/>
          <w:lang w:val="de-DE"/>
        </w:rPr>
        <w:t>+ Xã Tân Bình: Tổng diện tích cây trồng chủ lực trên địa bàn xã 506 ha; Diện tích cây chủ lực áp dụng biện pháp canh tác tiên tiến, tiết kiệm nước: 394,4 ha, đạt tỷ lệ  78%.</w:t>
      </w:r>
    </w:p>
    <w:p w14:paraId="37D1D76F" w14:textId="77777777" w:rsidR="009F4FC7" w:rsidRPr="009F4FC7"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rPr>
      </w:pPr>
      <w:r w:rsidRPr="009F4FC7">
        <w:rPr>
          <w:rFonts w:ascii="Times New Roman" w:hAnsi="Times New Roman"/>
          <w:bCs/>
          <w:i/>
          <w:spacing w:val="-6"/>
          <w:sz w:val="28"/>
          <w:szCs w:val="28"/>
        </w:rPr>
        <w:t xml:space="preserve">- </w:t>
      </w:r>
      <w:r w:rsidRPr="009F4FC7">
        <w:rPr>
          <w:rFonts w:ascii="Times New Roman" w:hAnsi="Times New Roman"/>
          <w:bCs/>
          <w:i/>
          <w:spacing w:val="-6"/>
          <w:sz w:val="28"/>
          <w:szCs w:val="28"/>
          <w:lang w:val="nl-NL"/>
        </w:rPr>
        <w:t xml:space="preserve"> Chỉ tiêu 3.4:</w:t>
      </w:r>
      <w:r w:rsidRPr="009F4FC7">
        <w:rPr>
          <w:rFonts w:ascii="Times New Roman" w:hAnsi="Times New Roman"/>
          <w:i/>
          <w:sz w:val="28"/>
          <w:szCs w:val="28"/>
        </w:rPr>
        <w:t xml:space="preserve"> Có 100% số công trình thủy lợi nhỏ, thủy lợi nội đồng được duy trì h</w:t>
      </w:r>
      <w:r w:rsidR="00E37ADE" w:rsidRPr="009F4FC7">
        <w:rPr>
          <w:rFonts w:ascii="Times New Roman" w:hAnsi="Times New Roman"/>
          <w:i/>
          <w:sz w:val="28"/>
          <w:szCs w:val="28"/>
        </w:rPr>
        <w:t>àng năm.</w:t>
      </w:r>
    </w:p>
    <w:p w14:paraId="04B10011" w14:textId="705C4E74" w:rsidR="009F4FC7" w:rsidRPr="009F4FC7" w:rsidRDefault="0032693A"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rPr>
      </w:pPr>
      <w:r w:rsidRPr="009F4FC7">
        <w:rPr>
          <w:rFonts w:ascii="Times New Roman" w:hAnsi="Times New Roman"/>
          <w:sz w:val="28"/>
          <w:szCs w:val="28"/>
        </w:rPr>
        <w:t>Đến hết năm 2022, huyện</w:t>
      </w:r>
      <w:r w:rsidRPr="009F4FC7">
        <w:rPr>
          <w:rFonts w:ascii="Times New Roman" w:hAnsi="Times New Roman"/>
          <w:sz w:val="28"/>
          <w:szCs w:val="28"/>
          <w:lang w:val="vi-VN"/>
        </w:rPr>
        <w:t xml:space="preserve"> đã thực hiện đầu tư các công trình trọng điểm phục vụ cấp nước sản xuất và sinh hoạt như: </w:t>
      </w:r>
      <w:r w:rsidRPr="009F4FC7">
        <w:rPr>
          <w:rFonts w:ascii="Times New Roman" w:hAnsi="Times New Roman"/>
          <w:sz w:val="28"/>
          <w:szCs w:val="28"/>
        </w:rPr>
        <w:t xml:space="preserve">Hệ thống kênh mước cấp I, cấp II, cấp III được kiên cố hóa, 55 đập dâng cấp nước phục vụ sản xuất nông nghiệp các xã miền núi (Quảng Lâm, Quảng An) được đầu tư nâng cấp, cải tạo; </w:t>
      </w:r>
      <w:r w:rsidR="00CC3CF9">
        <w:rPr>
          <w:rFonts w:ascii="Times New Roman" w:hAnsi="Times New Roman"/>
          <w:sz w:val="28"/>
          <w:szCs w:val="28"/>
        </w:rPr>
        <w:t>n</w:t>
      </w:r>
      <w:r w:rsidRPr="009F4FC7">
        <w:rPr>
          <w:rFonts w:ascii="Times New Roman" w:hAnsi="Times New Roman"/>
          <w:sz w:val="28"/>
          <w:szCs w:val="28"/>
        </w:rPr>
        <w:t xml:space="preserve">âng cấp, sửa chữa Hồ Tân Bình để cấp nước cho nhà máy nước xã Tân Bình và phục vụ sản xuất nông nghiệp trên địa bàn xã Tân Bình; </w:t>
      </w:r>
      <w:r w:rsidR="00CC3CF9">
        <w:rPr>
          <w:rFonts w:ascii="Times New Roman" w:hAnsi="Times New Roman"/>
          <w:sz w:val="28"/>
          <w:szCs w:val="28"/>
        </w:rPr>
        <w:t>t</w:t>
      </w:r>
      <w:r w:rsidRPr="009F4FC7">
        <w:rPr>
          <w:rFonts w:ascii="Times New Roman" w:hAnsi="Times New Roman"/>
          <w:sz w:val="28"/>
          <w:szCs w:val="28"/>
        </w:rPr>
        <w:t>oàn huyện có 703,4 km kênh mương các loại, trong đó: Kênh cấp I là 44,2 km (kênh thuộc hệ thống hồ Đầm Hà Động) đã kiên cố hóa 44,2 km = 100%; kênh cấp II là 305,5 km, đến hết năm 2022 đã kiên cố hóa được 305,5/305,5 km = 100%; kênh cấp III, nội đồng là 353,8 km, đến hết năm 2022 đã kiên cố hóa 202,6/353,8 km = 57,26% (đến hết năm 2010, hệ thống kênh cấp II và cấp III chủ yếu là mương đất chưa được kiên cố hóa); Tổng số được kiên cố hóa là 552,3/703,4 km = 78,51%. Các công trình thường xuyên được bảo trì hàng năm, đạt tỷ lệ 100%.</w:t>
      </w:r>
    </w:p>
    <w:p w14:paraId="635874ED" w14:textId="77777777" w:rsidR="009F4FC7" w:rsidRPr="009F4FC7" w:rsidRDefault="0032693A"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rPr>
      </w:pPr>
      <w:r w:rsidRPr="009F4FC7">
        <w:rPr>
          <w:rFonts w:ascii="Times New Roman" w:hAnsi="Times New Roman"/>
          <w:sz w:val="28"/>
          <w:szCs w:val="28"/>
        </w:rPr>
        <w:t>+ Xã Quảng Tân: Tổng số đập dâng đầu nguồn 9 chủ yếu cấp nước phục vụ sản xuất; Tổng số km kênh mương trrrên địa bàn xã 70,813 km, trong đó: kênh cấp I là 12,892 km, kênh mương cấp II là 72,721 km, kênh mương cấp III, nội đồng 35,2 km; 09/09 đập dâng, 70,813 km/70,813 km kênh mương cấp I, II, III, nội đồng thường xuyên được kiểm tra, bảo dưỡng, sửa chữa và bảo trì hàng năm, đạt tỷ lệ 100%.</w:t>
      </w:r>
    </w:p>
    <w:p w14:paraId="451163F7" w14:textId="77777777" w:rsidR="009F4FC7" w:rsidRPr="009F4FC7" w:rsidRDefault="0032693A"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rPr>
      </w:pPr>
      <w:r w:rsidRPr="009F4FC7">
        <w:rPr>
          <w:rFonts w:ascii="Times New Roman" w:hAnsi="Times New Roman"/>
          <w:sz w:val="28"/>
          <w:szCs w:val="28"/>
        </w:rPr>
        <w:t xml:space="preserve">+ Xã Dực Yên: Tổng số đập dâng đầu nguồn 8 chủ yếu cấp nước phục vụ sản xuất; Tổng số km kênh mương trên địa bàn xã 56,123 km, trong đó: kênh cấp </w:t>
      </w:r>
      <w:r w:rsidRPr="009F4FC7">
        <w:rPr>
          <w:rFonts w:ascii="Times New Roman" w:hAnsi="Times New Roman"/>
          <w:spacing w:val="-6"/>
          <w:sz w:val="28"/>
          <w:szCs w:val="28"/>
        </w:rPr>
        <w:t>I là 5,130 km, kênh mương cấp II là 5,793 km, kênh mương cấp III, nội đồng 45,2 km; 08/08 đập dâng, 56,123 km/56,123 km kênh mương cấp I, II, III, nội đồng thường xuyên được kiểm tra, bảo dưỡng, sửa chữa và bảo trì hàng năm, đạt tỷ lệ 100%.</w:t>
      </w:r>
    </w:p>
    <w:p w14:paraId="0888F0AC" w14:textId="77777777" w:rsidR="009F4FC7" w:rsidRPr="009F4FC7" w:rsidRDefault="0032693A"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rPr>
      </w:pPr>
      <w:r w:rsidRPr="009F4FC7">
        <w:rPr>
          <w:rFonts w:ascii="Times New Roman" w:hAnsi="Times New Roman"/>
          <w:sz w:val="28"/>
          <w:szCs w:val="28"/>
        </w:rPr>
        <w:t>+ Xã Đầm Hà: Tổng số km kênh mương trên địa bàn xã 80,429 km, trong đó: kênh cấp I là 5,757 km, kênh mương cấp II là 11,472 km, kênh mương cấp III, nội đồng 63,2 km; Tổng số 80,429 km/80,429 km kênh mương cấp I, II, III, nội đồng thường xuyên được kiểm tra, bảo dưỡng, sửa chữa và bảo trì hàng năm, đạt tỷ lệ 100%.</w:t>
      </w:r>
    </w:p>
    <w:p w14:paraId="302037C3" w14:textId="77777777" w:rsidR="009F4FC7" w:rsidRPr="009F4FC7" w:rsidRDefault="0032693A"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rPr>
      </w:pPr>
      <w:r w:rsidRPr="009F4FC7">
        <w:rPr>
          <w:rFonts w:ascii="Times New Roman" w:hAnsi="Times New Roman"/>
          <w:sz w:val="28"/>
          <w:szCs w:val="28"/>
        </w:rPr>
        <w:t>+ Xã Tân Lập: Tổng số km kênh mương trên địa bàn xã 59,488 km, trong đó: kênh cấp I là 8,108 km, kênh mương cấp II là 18,040 km, kênh mương cấp III, nội đồng 33,3 km; Tổng số 59,448 km/59,488 km kênh mương cấp I, II, III, nội đồng thường xuyên được kiểm tra, bảo dưỡng, sửa chữa và bảo trì hàng năm, đạt tỷ lệ 100%.</w:t>
      </w:r>
    </w:p>
    <w:p w14:paraId="0B4EDDEE" w14:textId="5F08024A" w:rsidR="0032693A" w:rsidRPr="009F4FC7" w:rsidRDefault="0032693A"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rPr>
      </w:pPr>
      <w:r w:rsidRPr="009F4FC7">
        <w:rPr>
          <w:rFonts w:ascii="Times New Roman" w:hAnsi="Times New Roman"/>
          <w:sz w:val="28"/>
          <w:szCs w:val="28"/>
        </w:rPr>
        <w:t xml:space="preserve">+ Xã Tân Bình: Tổng số đập dâng đầu nguồn 8 chủ yếu cấp nước phục vụ sản xuất; Tổng số km kênh mương trên địa bàn xã 60,7 km, trong đó: kênh cấp I </w:t>
      </w:r>
      <w:r w:rsidRPr="009F4FC7">
        <w:rPr>
          <w:rFonts w:ascii="Times New Roman" w:hAnsi="Times New Roman"/>
          <w:spacing w:val="-8"/>
          <w:sz w:val="28"/>
          <w:szCs w:val="28"/>
        </w:rPr>
        <w:t>là 3,8 km, kênh mương cấp II là 12,4 km, kênh mương cấp III, nội đồng 44,5 km; Tổng số 08/08 đập dâng, 60,7 km/60,7 km kênh mương cấp I, II, III, nội đồng thường xuyên được kiểm tra, bảo dưỡng, sửa chữa và bảo trì hàng năm, đạt tỷ lệ 100%.</w:t>
      </w:r>
    </w:p>
    <w:p w14:paraId="2DF6EB5B" w14:textId="77777777" w:rsidR="0032693A" w:rsidRPr="009F4FC7"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rPr>
      </w:pPr>
      <w:r w:rsidRPr="009F4FC7">
        <w:rPr>
          <w:rFonts w:ascii="Times New Roman" w:hAnsi="Times New Roman"/>
          <w:bCs/>
          <w:i/>
          <w:spacing w:val="-6"/>
          <w:sz w:val="28"/>
          <w:szCs w:val="28"/>
          <w:lang w:val="nl-NL"/>
        </w:rPr>
        <w:t>- Chỉ tiêu 3.5:</w:t>
      </w:r>
      <w:r w:rsidRPr="009F4FC7">
        <w:rPr>
          <w:rFonts w:ascii="Times New Roman" w:hAnsi="Times New Roman"/>
          <w:i/>
          <w:sz w:val="28"/>
          <w:szCs w:val="28"/>
        </w:rPr>
        <w:t xml:space="preserve"> Thực hiện kiểm kê, kiểm soát nguồn nước thải xả vào công trình thủy lợi: Đạ</w:t>
      </w:r>
      <w:r w:rsidR="0032693A" w:rsidRPr="009F4FC7">
        <w:rPr>
          <w:rFonts w:ascii="Times New Roman" w:hAnsi="Times New Roman"/>
          <w:i/>
          <w:sz w:val="28"/>
          <w:szCs w:val="28"/>
        </w:rPr>
        <w:t>t</w:t>
      </w:r>
    </w:p>
    <w:p w14:paraId="03794D64" w14:textId="77777777" w:rsidR="0032693A" w:rsidRPr="009F4FC7" w:rsidRDefault="0032693A"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rPr>
      </w:pPr>
      <w:r w:rsidRPr="009F4FC7">
        <w:rPr>
          <w:rFonts w:ascii="Times New Roman" w:hAnsi="Times New Roman"/>
          <w:sz w:val="28"/>
          <w:szCs w:val="28"/>
        </w:rPr>
        <w:t>Ủy ban nhân dân huyện luôn quan tâm chú trọng đến công tác quản lý chất lượng nguồn nước thủy lợi đảm bảo an toàn, không để nguồn nước không đảm bảo chất lượng xả thải vào công trình thủy lợi gây ảnh hưởng đến chất lượng cây trồng và sản phẩm nông nghiệp. Qua kiểm tra, rà soát trên địa bàn huyện không có nguồn nước thải từ hoạt động sản xuất công nghiệp, hóa chất sản xuất kinh doanh xả thải vào công trình thủy lợi.</w:t>
      </w:r>
    </w:p>
    <w:p w14:paraId="465B6BEE" w14:textId="76454037" w:rsidR="0032693A" w:rsidRPr="009F4FC7" w:rsidRDefault="0032693A"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rPr>
      </w:pPr>
      <w:r w:rsidRPr="009F4FC7">
        <w:rPr>
          <w:rFonts w:ascii="Times New Roman" w:eastAsia=".VnTime" w:hAnsi="Times New Roman"/>
          <w:spacing w:val="-2"/>
          <w:sz w:val="28"/>
          <w:szCs w:val="28"/>
        </w:rPr>
        <w:t xml:space="preserve">Trong năm 2022, </w:t>
      </w:r>
      <w:r w:rsidR="00CC3CF9">
        <w:rPr>
          <w:rFonts w:ascii="Times New Roman" w:eastAsia=".VnTime" w:hAnsi="Times New Roman"/>
          <w:spacing w:val="-2"/>
          <w:sz w:val="28"/>
          <w:szCs w:val="28"/>
        </w:rPr>
        <w:t>UBND</w:t>
      </w:r>
      <w:r w:rsidRPr="009F4FC7">
        <w:rPr>
          <w:rFonts w:ascii="Times New Roman" w:eastAsia=".VnTime" w:hAnsi="Times New Roman"/>
          <w:spacing w:val="-2"/>
          <w:sz w:val="28"/>
          <w:szCs w:val="28"/>
          <w:lang w:val="vi-VN"/>
        </w:rPr>
        <w:t xml:space="preserve"> </w:t>
      </w:r>
      <w:r w:rsidRPr="009F4FC7">
        <w:rPr>
          <w:rFonts w:ascii="Times New Roman" w:eastAsia=".VnTime" w:hAnsi="Times New Roman"/>
          <w:spacing w:val="-2"/>
          <w:sz w:val="28"/>
          <w:szCs w:val="28"/>
        </w:rPr>
        <w:t xml:space="preserve">5 xã nông thôn mới nâng cao đã tăng cường công tác tuyên truyền, hướng dẫn các tổ chức, hộ gia đình trên địa bàn kiểm soát, xử lý nguồn nước thải từ sinh hoạt, từ chăn nuôi, và các hoạt động kinh doanh cũng như nuôi trồng thủy hải sản của đơn vị; trước khi thải ra môi trường 100% nguồn nước thải phải được qua xử lý đảm bảo quy định. Đến cuối năm 2022, trên địa bàn 5 xã Đầm Hà, Tân Bình, Quảng Tân, Dực Yên và Tân Lập không có vi phạm về nguồn nước xả thải vào các công trình thủy lợi trên địa bàn. </w:t>
      </w:r>
    </w:p>
    <w:p w14:paraId="3FCCD34D" w14:textId="77777777" w:rsidR="001164C8" w:rsidRPr="009F4FC7"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rPr>
      </w:pPr>
      <w:r w:rsidRPr="009F4FC7">
        <w:rPr>
          <w:rFonts w:ascii="Times New Roman" w:hAnsi="Times New Roman"/>
          <w:bCs/>
          <w:i/>
          <w:spacing w:val="-6"/>
          <w:sz w:val="28"/>
          <w:szCs w:val="28"/>
          <w:lang w:val="nl-NL"/>
        </w:rPr>
        <w:t>- Chỉ tiêu 3.6:</w:t>
      </w:r>
      <w:r w:rsidRPr="009F4FC7">
        <w:rPr>
          <w:rFonts w:ascii="Times New Roman" w:hAnsi="Times New Roman"/>
          <w:i/>
          <w:sz w:val="28"/>
          <w:szCs w:val="28"/>
        </w:rPr>
        <w:t xml:space="preserve"> Đảm bảo yêu cầu chủ động về phòng chống thiên tai theo phương châm 4 tại chỗ: Khá</w:t>
      </w:r>
    </w:p>
    <w:p w14:paraId="42BCEA36" w14:textId="77777777" w:rsidR="0032693A" w:rsidRPr="009F4FC7"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pacing w:val="-6"/>
          <w:sz w:val="28"/>
          <w:szCs w:val="28"/>
        </w:rPr>
      </w:pPr>
      <w:r w:rsidRPr="009F4FC7">
        <w:rPr>
          <w:rFonts w:ascii="Times New Roman" w:hAnsi="Times New Roman"/>
          <w:sz w:val="28"/>
          <w:szCs w:val="28"/>
        </w:rPr>
        <w:t>C</w:t>
      </w:r>
      <w:r w:rsidRPr="009F4FC7">
        <w:rPr>
          <w:rFonts w:ascii="Times New Roman" w:hAnsi="Times New Roman"/>
          <w:sz w:val="28"/>
          <w:szCs w:val="28"/>
          <w:lang w:val="vi-VN"/>
        </w:rPr>
        <w:t>ác xã đã thành lập Ban Chỉ huy phòng, chống thiên tai và tìm kiếm cứu nạn; hằng năm, xây dựng, phê duyệt và tổ chức thực hiện kế hoạch phòng, chống thiên tai; có phương án ứng phó đối với các loại hình thiên tai chủ yếu, thường xuyên xảy ra trên địa bàn, phương án ứng phó với bão mạnh, siêu bão theo phương châm “</w:t>
      </w:r>
      <w:r w:rsidRPr="009F4FC7">
        <w:rPr>
          <w:rFonts w:ascii="Times New Roman" w:hAnsi="Times New Roman"/>
          <w:i/>
          <w:sz w:val="28"/>
          <w:szCs w:val="28"/>
          <w:lang w:val="vi-VN"/>
        </w:rPr>
        <w:t>4 tại chỗ”</w:t>
      </w:r>
      <w:r w:rsidRPr="009F4FC7">
        <w:rPr>
          <w:rFonts w:ascii="Times New Roman" w:hAnsi="Times New Roman"/>
          <w:sz w:val="28"/>
          <w:szCs w:val="28"/>
          <w:lang w:val="vi-VN"/>
        </w:rPr>
        <w:t xml:space="preserve"> được phê duyệt theo quy định của Luật Phòng, chống thiên tai. Hằng năm, các xã đã tổ chức quán triệt và thực hiện nghiêm, kịp thời các Luật, Pháp lệnh, Nghị định và các văn bản chỉ đạo của Chính phủ, các Bộ, ngành Trung ương và của UBND tỉnh, UBND huyện về công tác phòng, chống thiên tai và tìm kiếm cứu nạn. Thường xuyên tuyên truyền, phổ biến nâng cao nhận thức của cả cộng đồng về các loại hình thiên tai, kinh nghiệm, kiến thức phòng tránh, nhất là việc chủ động phương án ứng phó, khắc phục hậu quả với bão mạnh, siêu bão. Xác định phòng chống, ứng phó, giảm thiểu thiệt hại do thiên tai là trách nhiệm của cả hệ thống chính trị và của cộng đồng dân cư trên địa bàn. Công tác tuyên truyền được thường xuyên phát sóng trên hệ thống đài phát thanh huyện, cụm truyền thanh các xã và được phát tăng thời lượng, truyền tải kịp thời các bản tin, công điện chỉ đạo của các cấp về phòng chống, ứng phó thiên tai trong thời điểm diễn ra các đợt bão, lũ, để các cấp chính quyền địa phương, cơ sở và người dân chủ động thực hiện. </w:t>
      </w:r>
      <w:r w:rsidR="0032693A" w:rsidRPr="009F4FC7">
        <w:rPr>
          <w:rFonts w:ascii="Times New Roman" w:hAnsi="Times New Roman"/>
          <w:spacing w:val="-6"/>
          <w:sz w:val="28"/>
          <w:szCs w:val="28"/>
        </w:rPr>
        <w:t>Hàng năm</w:t>
      </w:r>
      <w:r w:rsidR="0032693A" w:rsidRPr="009F4FC7">
        <w:rPr>
          <w:rFonts w:ascii="Times New Roman" w:hAnsi="Times New Roman"/>
          <w:spacing w:val="-6"/>
          <w:sz w:val="28"/>
          <w:szCs w:val="28"/>
          <w:lang w:val="vi-VN"/>
        </w:rPr>
        <w:t xml:space="preserve"> huyện </w:t>
      </w:r>
      <w:r w:rsidR="0032693A" w:rsidRPr="009F4FC7">
        <w:rPr>
          <w:rFonts w:ascii="Times New Roman" w:hAnsi="Times New Roman"/>
          <w:spacing w:val="-6"/>
          <w:sz w:val="28"/>
          <w:szCs w:val="28"/>
        </w:rPr>
        <w:t>Đầm Hà</w:t>
      </w:r>
      <w:r w:rsidR="0032693A" w:rsidRPr="009F4FC7">
        <w:rPr>
          <w:rFonts w:ascii="Times New Roman" w:hAnsi="Times New Roman"/>
          <w:spacing w:val="-6"/>
          <w:sz w:val="28"/>
          <w:szCs w:val="28"/>
          <w:lang w:val="vi-VN"/>
        </w:rPr>
        <w:t xml:space="preserve"> đã thu </w:t>
      </w:r>
      <w:r w:rsidR="0032693A" w:rsidRPr="009F4FC7">
        <w:rPr>
          <w:rFonts w:ascii="Times New Roman" w:hAnsi="Times New Roman"/>
          <w:spacing w:val="-6"/>
          <w:sz w:val="28"/>
          <w:szCs w:val="28"/>
        </w:rPr>
        <w:t>đạt và vượt chỉ tiêu thu</w:t>
      </w:r>
      <w:r w:rsidR="0032693A" w:rsidRPr="009F4FC7">
        <w:rPr>
          <w:rFonts w:ascii="Times New Roman" w:hAnsi="Times New Roman"/>
          <w:spacing w:val="-6"/>
          <w:sz w:val="28"/>
          <w:szCs w:val="28"/>
          <w:lang w:val="vi-VN"/>
        </w:rPr>
        <w:t xml:space="preserve"> quỹ phòng, chống thiên tai </w:t>
      </w:r>
      <w:r w:rsidR="0032693A" w:rsidRPr="009F4FC7">
        <w:rPr>
          <w:rFonts w:ascii="Times New Roman" w:hAnsi="Times New Roman"/>
          <w:spacing w:val="-6"/>
          <w:sz w:val="28"/>
          <w:szCs w:val="28"/>
        </w:rPr>
        <w:t>theo quy định.</w:t>
      </w:r>
    </w:p>
    <w:p w14:paraId="6DEF2D26" w14:textId="6471F627" w:rsidR="0032693A" w:rsidRPr="009F4FC7" w:rsidRDefault="0032693A"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pacing w:val="-6"/>
          <w:sz w:val="28"/>
          <w:szCs w:val="28"/>
        </w:rPr>
      </w:pPr>
      <w:r w:rsidRPr="009F4FC7">
        <w:rPr>
          <w:rFonts w:ascii="Times New Roman" w:hAnsi="Times New Roman"/>
          <w:sz w:val="28"/>
          <w:szCs w:val="28"/>
        </w:rPr>
        <w:t xml:space="preserve">Toàn bộ 5/5 </w:t>
      </w:r>
      <w:r w:rsidRPr="009F4FC7">
        <w:rPr>
          <w:rFonts w:ascii="Times New Roman" w:hAnsi="Times New Roman"/>
          <w:sz w:val="28"/>
          <w:szCs w:val="28"/>
          <w:lang w:val="de-DE"/>
        </w:rPr>
        <w:t>xã có kết quả chấm điểm nội dung chủ động về phòng chống thiên tai  theo phương châm 4 tại chỗ: đạt 98 điểm tương đương mức:  Tốt.</w:t>
      </w:r>
    </w:p>
    <w:p w14:paraId="448991FE" w14:textId="19A0BEB8" w:rsidR="001164C8" w:rsidRPr="009F4FC7"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sz w:val="28"/>
          <w:szCs w:val="28"/>
        </w:rPr>
      </w:pPr>
      <w:r w:rsidRPr="009F4FC7">
        <w:rPr>
          <w:rFonts w:ascii="Times New Roman" w:hAnsi="Times New Roman"/>
          <w:sz w:val="28"/>
          <w:szCs w:val="28"/>
        </w:rPr>
        <w:tab/>
      </w:r>
      <w:r w:rsidRPr="009F4FC7">
        <w:rPr>
          <w:rFonts w:ascii="Times New Roman" w:hAnsi="Times New Roman"/>
          <w:b/>
          <w:i/>
          <w:sz w:val="28"/>
          <w:szCs w:val="28"/>
        </w:rPr>
        <w:t>c. Đánh giá:</w:t>
      </w:r>
      <w:r w:rsidRPr="009F4FC7">
        <w:rPr>
          <w:rFonts w:ascii="Times New Roman" w:hAnsi="Times New Roman"/>
          <w:sz w:val="28"/>
          <w:szCs w:val="28"/>
        </w:rPr>
        <w:t xml:space="preserve"> Các xã: </w:t>
      </w:r>
      <w:r w:rsidR="0032693A" w:rsidRPr="009F4FC7">
        <w:rPr>
          <w:rFonts w:ascii="Times New Roman" w:hAnsi="Times New Roman"/>
          <w:sz w:val="28"/>
          <w:szCs w:val="28"/>
        </w:rPr>
        <w:t>Đầm Hà, Tân Bình, Quảng Tân, Dực Yên và Tân Lập</w:t>
      </w:r>
      <w:r w:rsidRPr="009F4FC7">
        <w:rPr>
          <w:rFonts w:ascii="Times New Roman" w:hAnsi="Times New Roman"/>
          <w:sz w:val="28"/>
          <w:szCs w:val="28"/>
        </w:rPr>
        <w:t xml:space="preserve"> thuộc huyện </w:t>
      </w:r>
      <w:r w:rsidR="006874A6" w:rsidRPr="009F4FC7">
        <w:rPr>
          <w:rFonts w:ascii="Times New Roman" w:hAnsi="Times New Roman"/>
          <w:sz w:val="28"/>
          <w:szCs w:val="28"/>
        </w:rPr>
        <w:t>Đầm Hà</w:t>
      </w:r>
      <w:r w:rsidRPr="009F4FC7">
        <w:rPr>
          <w:rFonts w:ascii="Times New Roman" w:hAnsi="Times New Roman"/>
          <w:sz w:val="28"/>
          <w:szCs w:val="28"/>
        </w:rPr>
        <w:t xml:space="preserve"> đạt chuẩn tiêu chí số 3</w:t>
      </w:r>
      <w:r w:rsidR="00CC3CF9">
        <w:rPr>
          <w:rFonts w:ascii="Times New Roman" w:hAnsi="Times New Roman"/>
          <w:sz w:val="28"/>
          <w:szCs w:val="28"/>
        </w:rPr>
        <w:t xml:space="preserve"> về</w:t>
      </w:r>
      <w:r w:rsidRPr="009F4FC7">
        <w:rPr>
          <w:rFonts w:ascii="Times New Roman" w:hAnsi="Times New Roman"/>
          <w:sz w:val="28"/>
          <w:szCs w:val="28"/>
        </w:rPr>
        <w:t xml:space="preserve"> Thủy lợi và phòng chống thiên tai</w:t>
      </w:r>
      <w:r w:rsidRPr="009F4FC7">
        <w:rPr>
          <w:rFonts w:ascii="Times New Roman" w:eastAsia="Calibri" w:hAnsi="Times New Roman"/>
          <w:sz w:val="28"/>
          <w:lang w:val="pt-BR"/>
        </w:rPr>
        <w:t xml:space="preserve">, </w:t>
      </w:r>
      <w:r w:rsidRPr="009F4FC7">
        <w:rPr>
          <w:rFonts w:ascii="Times New Roman" w:hAnsi="Times New Roman"/>
          <w:sz w:val="28"/>
          <w:szCs w:val="28"/>
        </w:rPr>
        <w:t>theo Quyết định số 318/QĐ-TTg ngày 08/3/2022 của Thủ tướng Chính phủ.</w:t>
      </w:r>
    </w:p>
    <w:p w14:paraId="6CB28AD2" w14:textId="673C39C1" w:rsidR="001164C8" w:rsidRPr="00A23D50"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rPr>
      </w:pPr>
      <w:r w:rsidRPr="00A23D50">
        <w:rPr>
          <w:rFonts w:ascii="Times New Roman" w:hAnsi="Times New Roman"/>
          <w:b/>
          <w:bCs/>
          <w:iCs/>
          <w:spacing w:val="-4"/>
          <w:sz w:val="28"/>
          <w:szCs w:val="28"/>
        </w:rPr>
        <w:t>5.4. Về điện:</w:t>
      </w:r>
    </w:p>
    <w:p w14:paraId="18849A6B" w14:textId="77777777" w:rsidR="001164C8" w:rsidRPr="00A23D50"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bCs/>
          <w:i/>
          <w:iCs/>
          <w:spacing w:val="-4"/>
          <w:sz w:val="28"/>
          <w:szCs w:val="28"/>
        </w:rPr>
      </w:pPr>
      <w:r w:rsidRPr="00A23D50">
        <w:rPr>
          <w:rFonts w:ascii="Times New Roman" w:hAnsi="Times New Roman"/>
          <w:b/>
          <w:i/>
          <w:sz w:val="28"/>
          <w:szCs w:val="28"/>
          <w:lang w:val="nl-NL"/>
        </w:rPr>
        <w:t>a. Yêu cầu của Tiêu chí:</w:t>
      </w:r>
    </w:p>
    <w:p w14:paraId="3224C5BA" w14:textId="77777777" w:rsidR="001164C8" w:rsidRPr="00A23D50"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A23D50">
        <w:rPr>
          <w:rFonts w:ascii="Times New Roman" w:hAnsi="Times New Roman"/>
          <w:i/>
          <w:sz w:val="28"/>
          <w:szCs w:val="28"/>
          <w:lang w:val="nl-NL"/>
        </w:rPr>
        <w:t>Tỷ lệ hộ có đăng ký trực tiếp và được sử dụng điện sinh hoạt, sản xuất đảm bảo an toàn, tin cậy và ổn định (100%)</w:t>
      </w:r>
    </w:p>
    <w:p w14:paraId="2F1C4EF7" w14:textId="149AB293" w:rsidR="001F30CF" w:rsidRPr="00A23D50" w:rsidRDefault="00A23D50"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b/>
          <w:i/>
          <w:sz w:val="28"/>
          <w:szCs w:val="28"/>
          <w:lang w:val="nl-NL"/>
        </w:rPr>
      </w:pPr>
      <w:r w:rsidRPr="00A23D50">
        <w:rPr>
          <w:rFonts w:ascii="Times New Roman" w:hAnsi="Times New Roman"/>
          <w:b/>
          <w:i/>
          <w:sz w:val="28"/>
          <w:szCs w:val="28"/>
          <w:lang w:val="nl-NL"/>
        </w:rPr>
        <w:tab/>
      </w:r>
      <w:r w:rsidR="001164C8" w:rsidRPr="00A23D50">
        <w:rPr>
          <w:rFonts w:ascii="Times New Roman" w:hAnsi="Times New Roman"/>
          <w:b/>
          <w:i/>
          <w:sz w:val="28"/>
          <w:szCs w:val="28"/>
          <w:lang w:val="nl-NL"/>
        </w:rPr>
        <w:t>b. Kết quả thực hiệ</w:t>
      </w:r>
      <w:r w:rsidR="001F30CF" w:rsidRPr="00A23D50">
        <w:rPr>
          <w:rFonts w:ascii="Times New Roman" w:hAnsi="Times New Roman"/>
          <w:b/>
          <w:i/>
          <w:sz w:val="28"/>
          <w:szCs w:val="28"/>
          <w:lang w:val="nl-NL"/>
        </w:rPr>
        <w:t>n:</w:t>
      </w:r>
    </w:p>
    <w:p w14:paraId="4CCA3EC2" w14:textId="77777777" w:rsidR="00A23D50" w:rsidRDefault="001F30CF"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lang w:val="es-ES_tradnl"/>
        </w:rPr>
      </w:pPr>
      <w:r w:rsidRPr="00A23D50">
        <w:rPr>
          <w:rFonts w:ascii="Times New Roman" w:hAnsi="Times New Roman"/>
          <w:sz w:val="28"/>
          <w:szCs w:val="28"/>
          <w:lang w:val="es-ES_tradnl"/>
        </w:rPr>
        <w:t>Hệ thống điện trên địa bàn huyện được ngành điện thường xuyên nâng cấp, hệ thống điện lưới quốc gia được đầu tư đến 60/60 thôn đảm bảo về kỹ thuật, thường xuyên được bảo dưỡng, bảo trì.</w:t>
      </w:r>
    </w:p>
    <w:p w14:paraId="672D5C03" w14:textId="38C3D1FF" w:rsidR="00A23D50" w:rsidRPr="00A23D50" w:rsidRDefault="00A23D50"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lang w:val="nl-NL"/>
        </w:rPr>
      </w:pPr>
      <w:r w:rsidRPr="00A23D50">
        <w:rPr>
          <w:rFonts w:ascii="Times New Roman" w:hAnsi="Times New Roman"/>
          <w:sz w:val="28"/>
          <w:szCs w:val="28"/>
          <w:lang w:val="nl-NL"/>
        </w:rPr>
        <w:t>+ Đến hết năm 2022, toàn huyện có 11.177 hộ, trong đó khu vực nông thôn 9.147 hộ, thị trấn 2.020 hộ; Tỷ lệ hộ có đăng ký trực tiếp và được sử dụng điện sinh hoạt, sản xuất đảm bảo an toàn, tin cậy và ổn định là: 11.177/11.177 hộ, đạt 100%</w:t>
      </w:r>
    </w:p>
    <w:p w14:paraId="0C665CCA" w14:textId="2ADB6446" w:rsidR="00A23D50" w:rsidRPr="00A23D50" w:rsidRDefault="00A23D50"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lang w:val="es-ES_tradnl"/>
        </w:rPr>
      </w:pPr>
      <w:r w:rsidRPr="00A23D50">
        <w:rPr>
          <w:rFonts w:ascii="Times New Roman" w:hAnsi="Times New Roman"/>
          <w:sz w:val="28"/>
          <w:szCs w:val="28"/>
          <w:lang w:val="es-ES_tradnl"/>
        </w:rPr>
        <w:t xml:space="preserve">+ Đối với 05 xã nông thôn mới nâng cao </w:t>
      </w:r>
      <w:r w:rsidRPr="00A23D50">
        <w:rPr>
          <w:rFonts w:ascii="Times New Roman" w:hAnsi="Times New Roman"/>
          <w:sz w:val="28"/>
          <w:szCs w:val="28"/>
          <w:lang w:val="nl-NL"/>
        </w:rPr>
        <w:t xml:space="preserve">Tỷ lệ hộ có đăng ký trực tiếp và được sử dụng điện sinh hoạt, sản xuất đảm bảo an toàn, tin cậy và ổn định </w:t>
      </w:r>
      <w:r w:rsidRPr="00A23D50">
        <w:rPr>
          <w:rFonts w:ascii="Times New Roman" w:hAnsi="Times New Roman"/>
          <w:sz w:val="28"/>
          <w:szCs w:val="28"/>
          <w:lang w:val="es-ES_tradnl"/>
        </w:rPr>
        <w:t>là: 6.270/6.270 hộ, đạt 100%.</w:t>
      </w:r>
    </w:p>
    <w:p w14:paraId="0F7A4FAD" w14:textId="5BCDA3D3" w:rsidR="001164C8" w:rsidRPr="00A23D50"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rPr>
      </w:pPr>
      <w:r w:rsidRPr="00A23D50">
        <w:rPr>
          <w:rFonts w:ascii="Times New Roman" w:hAnsi="Times New Roman"/>
          <w:b/>
          <w:i/>
          <w:sz w:val="28"/>
          <w:szCs w:val="28"/>
        </w:rPr>
        <w:t>c. Đánh giá:</w:t>
      </w:r>
      <w:r w:rsidRPr="00A23D50">
        <w:rPr>
          <w:rFonts w:ascii="Times New Roman" w:hAnsi="Times New Roman"/>
          <w:sz w:val="28"/>
          <w:szCs w:val="28"/>
        </w:rPr>
        <w:t xml:space="preserve"> Các xã: </w:t>
      </w:r>
      <w:r w:rsidR="001F30CF" w:rsidRPr="00A23D50">
        <w:rPr>
          <w:rFonts w:ascii="Times New Roman" w:hAnsi="Times New Roman"/>
          <w:sz w:val="28"/>
          <w:szCs w:val="28"/>
        </w:rPr>
        <w:t xml:space="preserve">Đầm Hà, Tân Bình, Quảng Tân, Dực Yên và Tân Lập </w:t>
      </w:r>
      <w:r w:rsidRPr="00A23D50">
        <w:rPr>
          <w:rFonts w:ascii="Times New Roman" w:hAnsi="Times New Roman"/>
          <w:sz w:val="28"/>
          <w:szCs w:val="28"/>
        </w:rPr>
        <w:t xml:space="preserve">thuộc huyện </w:t>
      </w:r>
      <w:r w:rsidR="006874A6" w:rsidRPr="00A23D50">
        <w:rPr>
          <w:rFonts w:ascii="Times New Roman" w:hAnsi="Times New Roman"/>
          <w:sz w:val="28"/>
          <w:szCs w:val="28"/>
        </w:rPr>
        <w:t>Đầm Hà</w:t>
      </w:r>
      <w:r w:rsidRPr="00A23D50">
        <w:rPr>
          <w:rFonts w:ascii="Times New Roman" w:hAnsi="Times New Roman"/>
          <w:sz w:val="28"/>
          <w:szCs w:val="28"/>
        </w:rPr>
        <w:t xml:space="preserve"> đạt chuẩn tiêu chí số 4</w:t>
      </w:r>
      <w:r w:rsidR="00CC3CF9">
        <w:rPr>
          <w:rFonts w:ascii="Times New Roman" w:hAnsi="Times New Roman"/>
          <w:sz w:val="28"/>
          <w:szCs w:val="28"/>
        </w:rPr>
        <w:t xml:space="preserve"> về</w:t>
      </w:r>
      <w:r w:rsidRPr="00A23D50">
        <w:rPr>
          <w:rFonts w:ascii="Times New Roman" w:hAnsi="Times New Roman"/>
          <w:sz w:val="28"/>
          <w:szCs w:val="28"/>
        </w:rPr>
        <w:t xml:space="preserve"> Điện</w:t>
      </w:r>
      <w:r w:rsidRPr="00A23D50">
        <w:rPr>
          <w:rFonts w:ascii="Times New Roman" w:eastAsia="Calibri" w:hAnsi="Times New Roman"/>
          <w:sz w:val="28"/>
          <w:lang w:val="pt-BR"/>
        </w:rPr>
        <w:t xml:space="preserve">, </w:t>
      </w:r>
      <w:r w:rsidRPr="00A23D50">
        <w:rPr>
          <w:rFonts w:ascii="Times New Roman" w:hAnsi="Times New Roman"/>
          <w:sz w:val="28"/>
          <w:szCs w:val="28"/>
        </w:rPr>
        <w:t>theo Quyết định số 318/QĐ-TTg ngày 08/3/2022 của Thủ tướng Chính phủ.</w:t>
      </w:r>
    </w:p>
    <w:p w14:paraId="624F5B57" w14:textId="3BED86CA" w:rsidR="001164C8" w:rsidRPr="009F4FC7"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sz w:val="28"/>
          <w:szCs w:val="28"/>
          <w:lang w:val="nl-NL"/>
        </w:rPr>
      </w:pPr>
      <w:r w:rsidRPr="009F4FC7">
        <w:rPr>
          <w:rFonts w:ascii="Times New Roman" w:hAnsi="Times New Roman"/>
          <w:b/>
          <w:bCs/>
          <w:iCs/>
          <w:spacing w:val="-4"/>
          <w:sz w:val="28"/>
          <w:szCs w:val="28"/>
        </w:rPr>
        <w:t>5.</w:t>
      </w:r>
      <w:r w:rsidRPr="009F4FC7">
        <w:rPr>
          <w:rFonts w:ascii="Times New Roman" w:hAnsi="Times New Roman"/>
          <w:b/>
          <w:sz w:val="28"/>
          <w:szCs w:val="28"/>
          <w:lang w:val="nl-NL"/>
        </w:rPr>
        <w:t>5. Về Giáo dục:</w:t>
      </w:r>
    </w:p>
    <w:p w14:paraId="196FFAFD" w14:textId="77777777" w:rsidR="001164C8" w:rsidRPr="009F4FC7"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9F4FC7">
        <w:rPr>
          <w:rFonts w:ascii="Times New Roman" w:hAnsi="Times New Roman"/>
          <w:b/>
          <w:i/>
          <w:sz w:val="28"/>
          <w:szCs w:val="28"/>
          <w:lang w:val="nl-NL"/>
        </w:rPr>
        <w:t>a. Yêu cầu của Tiêu chí:</w:t>
      </w:r>
    </w:p>
    <w:p w14:paraId="77FC8257" w14:textId="77777777" w:rsidR="001164C8" w:rsidRPr="009F4FC7"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i/>
          <w:sz w:val="28"/>
          <w:szCs w:val="28"/>
          <w:lang w:val="nl-NL"/>
        </w:rPr>
      </w:pPr>
      <w:r w:rsidRPr="009F4FC7">
        <w:rPr>
          <w:rFonts w:ascii="Times New Roman" w:hAnsi="Times New Roman"/>
          <w:i/>
          <w:sz w:val="28"/>
          <w:szCs w:val="28"/>
          <w:lang w:val="nl-NL"/>
        </w:rPr>
        <w:tab/>
        <w:t xml:space="preserve">- Chỉ tiêu 5.1: Tỷ lệ trường học các cấp (mầm non, tiểu học, THCS, hoặc trường phổ thông có nhiều cấp học có cấp học cao nhất là THCS) đạt tiêu chuẩn cơ sở vật chất mức độ 1 và có ít nhất 01 trường đạt tiêu chuẩn cơ sở vật chất mức độ 2: (100%) </w:t>
      </w:r>
    </w:p>
    <w:p w14:paraId="2D2139EB" w14:textId="77777777" w:rsidR="001164C8" w:rsidRPr="009F4FC7"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i/>
          <w:sz w:val="28"/>
          <w:szCs w:val="28"/>
          <w:lang w:val="nl-NL"/>
        </w:rPr>
      </w:pPr>
      <w:r w:rsidRPr="009F4FC7">
        <w:rPr>
          <w:rFonts w:ascii="Times New Roman" w:hAnsi="Times New Roman"/>
          <w:i/>
          <w:sz w:val="28"/>
          <w:szCs w:val="28"/>
          <w:lang w:val="nl-NL"/>
        </w:rPr>
        <w:tab/>
        <w:t>- Chỉ tiêu 5.2: Duy trì và nâng cao chất lượng đạt chuẩn phổ cập giáo dục mầm non cho trẻ em 5 tuổi: (Đạt)</w:t>
      </w:r>
    </w:p>
    <w:p w14:paraId="6EB7BF04" w14:textId="77777777" w:rsidR="001164C8" w:rsidRPr="009F4FC7"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9F4FC7">
        <w:rPr>
          <w:rFonts w:ascii="Times New Roman" w:hAnsi="Times New Roman"/>
          <w:i/>
          <w:sz w:val="28"/>
          <w:szCs w:val="28"/>
          <w:lang w:val="nl-NL"/>
        </w:rPr>
        <w:t>- Chỉ tiêu 5.3: Đạt chuẩn và duy trì đạt chuẩn phổ cập giáo dục tiểu học và THCS: (Mức độ 3)</w:t>
      </w:r>
    </w:p>
    <w:p w14:paraId="1A27E3B5" w14:textId="77777777" w:rsidR="001164C8" w:rsidRPr="009F4FC7"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9F4FC7">
        <w:rPr>
          <w:rFonts w:ascii="Times New Roman" w:hAnsi="Times New Roman"/>
          <w:i/>
          <w:sz w:val="28"/>
          <w:szCs w:val="28"/>
          <w:lang w:val="nl-NL"/>
        </w:rPr>
        <w:t>- Chỉ tiêu 5.4: Đạt chuẩn xóa mù chữ (Mức độ 2)</w:t>
      </w:r>
    </w:p>
    <w:p w14:paraId="075755EC" w14:textId="77777777" w:rsidR="001164C8" w:rsidRPr="009F4FC7"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9F4FC7">
        <w:rPr>
          <w:rFonts w:ascii="Times New Roman" w:hAnsi="Times New Roman"/>
          <w:i/>
          <w:sz w:val="28"/>
          <w:szCs w:val="28"/>
          <w:lang w:val="nl-NL"/>
        </w:rPr>
        <w:t>- Chỉ tiêu 5.5: Cộng đồng học tập cấp xã được đánh giá, xếp loại: (Khá)</w:t>
      </w:r>
    </w:p>
    <w:p w14:paraId="3C87F6EE" w14:textId="77777777" w:rsidR="001164C8" w:rsidRPr="009F4FC7"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9F4FC7">
        <w:rPr>
          <w:rFonts w:ascii="Times New Roman" w:hAnsi="Times New Roman"/>
          <w:i/>
          <w:sz w:val="28"/>
          <w:szCs w:val="28"/>
          <w:lang w:val="nl-NL"/>
        </w:rPr>
        <w:t>- Chỉ tiêu 5.6: Có mô hình giáo dục thể chất cho học sinh rèn luyện thể lực, kỹ năng, sức bền: (Đạt)</w:t>
      </w:r>
    </w:p>
    <w:p w14:paraId="4718EB24" w14:textId="77777777" w:rsidR="001164C8" w:rsidRPr="00D43927"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D43927">
        <w:rPr>
          <w:rFonts w:ascii="Times New Roman" w:hAnsi="Times New Roman"/>
          <w:b/>
          <w:i/>
          <w:sz w:val="28"/>
          <w:szCs w:val="28"/>
          <w:lang w:val="nl-NL"/>
        </w:rPr>
        <w:t>b. Kết quả thực hiện:</w:t>
      </w:r>
    </w:p>
    <w:p w14:paraId="0CEC8992" w14:textId="77777777" w:rsidR="000E7FA9" w:rsidRPr="00D43927"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 w:val="left" w:pos="3000"/>
        </w:tabs>
        <w:spacing w:before="60" w:after="0" w:line="240" w:lineRule="auto"/>
        <w:ind w:firstLine="720"/>
        <w:jc w:val="both"/>
        <w:rPr>
          <w:rFonts w:ascii="Times New Roman" w:hAnsi="Times New Roman"/>
          <w:i/>
          <w:sz w:val="28"/>
          <w:szCs w:val="28"/>
          <w:lang w:val="nl-NL"/>
        </w:rPr>
      </w:pPr>
      <w:r w:rsidRPr="00D43927">
        <w:rPr>
          <w:rFonts w:ascii="Times New Roman" w:hAnsi="Times New Roman"/>
          <w:i/>
          <w:sz w:val="28"/>
          <w:szCs w:val="28"/>
          <w:lang w:val="nl-NL"/>
        </w:rPr>
        <w:t xml:space="preserve">- Chỉ tiêu 5.1: </w:t>
      </w:r>
    </w:p>
    <w:p w14:paraId="4FD4C166" w14:textId="77777777" w:rsidR="000E7FA9" w:rsidRDefault="000E7FA9" w:rsidP="00D55419">
      <w:pPr>
        <w:pBdr>
          <w:top w:val="dotted" w:sz="4" w:space="0" w:color="FFFFFF"/>
          <w:left w:val="dotted" w:sz="4" w:space="0" w:color="FFFFFF"/>
          <w:bottom w:val="dotted" w:sz="4" w:space="31" w:color="FFFFFF"/>
          <w:right w:val="dotted" w:sz="4" w:space="0" w:color="FFFFFF"/>
        </w:pBdr>
        <w:shd w:val="clear" w:color="auto" w:fill="FFFFFF"/>
        <w:tabs>
          <w:tab w:val="left" w:pos="709"/>
          <w:tab w:val="left" w:pos="3000"/>
        </w:tabs>
        <w:spacing w:before="60" w:after="0" w:line="240" w:lineRule="auto"/>
        <w:ind w:firstLine="720"/>
        <w:jc w:val="both"/>
        <w:rPr>
          <w:rFonts w:ascii="Times New Roman" w:hAnsi="Times New Roman"/>
          <w:i/>
          <w:color w:val="00B050"/>
          <w:sz w:val="28"/>
          <w:szCs w:val="28"/>
          <w:lang w:val="nl-NL"/>
        </w:rPr>
      </w:pPr>
      <w:r w:rsidRPr="007E6E22">
        <w:rPr>
          <w:rFonts w:ascii="Times New Roman" w:hAnsi="Times New Roman"/>
          <w:sz w:val="28"/>
          <w:szCs w:val="28"/>
        </w:rPr>
        <w:t>Trên địa bàn huyện Đầm Hà có 26 trường mầm nom, tiểu học, THCS, TH và THCS (09 trường mầm non; 08 trường tiểu học, 08 trường THCS và 01 trường TH&amp;THCS). Đến năm 2022 các trường học đều được đầu tư cơ sở vật chất trang khang, 100% trường, lớp được kiên cố hóa, không còn phòng học tạm. 100% trường học đã được công nhận trường chuẩn quốc gia, cơ sở vật chất đều đạt chuẩn theo quy định.</w:t>
      </w:r>
    </w:p>
    <w:p w14:paraId="48B697FC" w14:textId="77777777" w:rsidR="00D43927" w:rsidRPr="00D43927" w:rsidRDefault="000E7FA9" w:rsidP="00D55419">
      <w:pPr>
        <w:pBdr>
          <w:top w:val="dotted" w:sz="4" w:space="0" w:color="FFFFFF"/>
          <w:left w:val="dotted" w:sz="4" w:space="0" w:color="FFFFFF"/>
          <w:bottom w:val="dotted" w:sz="4" w:space="31" w:color="FFFFFF"/>
          <w:right w:val="dotted" w:sz="4" w:space="0" w:color="FFFFFF"/>
        </w:pBdr>
        <w:shd w:val="clear" w:color="auto" w:fill="FFFFFF"/>
        <w:tabs>
          <w:tab w:val="left" w:pos="709"/>
          <w:tab w:val="left" w:pos="3000"/>
        </w:tabs>
        <w:spacing w:before="60" w:after="0" w:line="240" w:lineRule="auto"/>
        <w:ind w:firstLine="720"/>
        <w:jc w:val="both"/>
        <w:rPr>
          <w:rFonts w:ascii="Times New Roman" w:hAnsi="Times New Roman"/>
          <w:i/>
          <w:sz w:val="28"/>
          <w:szCs w:val="28"/>
          <w:lang w:val="nl-NL"/>
        </w:rPr>
      </w:pPr>
      <w:r w:rsidRPr="007E6E22">
        <w:rPr>
          <w:rFonts w:ascii="Times New Roman" w:hAnsi="Times New Roman"/>
          <w:color w:val="000000" w:themeColor="text1"/>
          <w:sz w:val="28"/>
          <w:szCs w:val="28"/>
          <w:lang w:val="nl-NL"/>
        </w:rPr>
        <w:t xml:space="preserve"> Đối với 05 xã đạt nông thôn mới nâng cao có tổng số 15 trường (mầm non, tiểu học, THCS). Về cơ sở vật chất đã được đầu tư với quy mô đồng bộ theo quy định và đạt tiêu chuẩn cơ sở vật chất mức độ 1, trong đó có 05 trường đạt tiêu chuẩn cơ sở vật chất mức độ 2 (Trường tiểu học xã Tân Lập; Trường THCS xã Đầm Hà; Trường tiểu học xã Dực Yên; Trường THCS xã Tân Bình; Trường tiểu học </w:t>
      </w:r>
      <w:r w:rsidRPr="00D43927">
        <w:rPr>
          <w:rFonts w:ascii="Times New Roman" w:hAnsi="Times New Roman"/>
          <w:sz w:val="28"/>
          <w:szCs w:val="28"/>
          <w:lang w:val="nl-NL"/>
        </w:rPr>
        <w:t>xã Quảng Tân), đạt tỷ lệ 100%.</w:t>
      </w:r>
    </w:p>
    <w:p w14:paraId="5F53A493" w14:textId="77777777" w:rsidR="00D43927"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 w:val="left" w:pos="3000"/>
        </w:tabs>
        <w:spacing w:before="60" w:after="0" w:line="240" w:lineRule="auto"/>
        <w:ind w:firstLine="720"/>
        <w:jc w:val="both"/>
        <w:rPr>
          <w:rFonts w:ascii="Times New Roman" w:hAnsi="Times New Roman"/>
          <w:i/>
          <w:sz w:val="28"/>
          <w:szCs w:val="28"/>
          <w:lang w:val="nl-NL"/>
        </w:rPr>
      </w:pPr>
      <w:r w:rsidRPr="00D43927">
        <w:rPr>
          <w:rFonts w:ascii="Times New Roman" w:hAnsi="Times New Roman"/>
          <w:i/>
          <w:sz w:val="28"/>
          <w:szCs w:val="28"/>
          <w:lang w:val="nl-NL"/>
        </w:rPr>
        <w:t>- Chỉ tiêu 5.2:</w:t>
      </w:r>
      <w:r w:rsidR="000E7FA9" w:rsidRPr="00D43927">
        <w:rPr>
          <w:rFonts w:ascii="Times New Roman" w:hAnsi="Times New Roman"/>
          <w:sz w:val="28"/>
          <w:szCs w:val="28"/>
          <w:lang w:val="nl-NL"/>
        </w:rPr>
        <w:t xml:space="preserve"> </w:t>
      </w:r>
      <w:r w:rsidR="00D43927" w:rsidRPr="00D43927">
        <w:rPr>
          <w:rFonts w:ascii="Times New Roman" w:hAnsi="Times New Roman"/>
          <w:sz w:val="28"/>
          <w:szCs w:val="28"/>
          <w:lang w:val="nl-NL"/>
        </w:rPr>
        <w:t>Năm 2022, toàn huyện có 743/743 trẻ em 6 tuổi được vào lớp 1, đạt tỷ lệ 100%, trong đó khu vực nông thôn 598/598 cháu; khu vực thành thị 145/145 cháu.</w:t>
      </w:r>
    </w:p>
    <w:p w14:paraId="29D46E7F" w14:textId="77777777" w:rsidR="00D43927" w:rsidRDefault="00D43927" w:rsidP="00D55419">
      <w:pPr>
        <w:pBdr>
          <w:top w:val="dotted" w:sz="4" w:space="0" w:color="FFFFFF"/>
          <w:left w:val="dotted" w:sz="4" w:space="0" w:color="FFFFFF"/>
          <w:bottom w:val="dotted" w:sz="4" w:space="31" w:color="FFFFFF"/>
          <w:right w:val="dotted" w:sz="4" w:space="0" w:color="FFFFFF"/>
        </w:pBdr>
        <w:shd w:val="clear" w:color="auto" w:fill="FFFFFF"/>
        <w:tabs>
          <w:tab w:val="left" w:pos="709"/>
          <w:tab w:val="left" w:pos="3000"/>
        </w:tabs>
        <w:spacing w:before="60" w:after="0" w:line="240" w:lineRule="auto"/>
        <w:ind w:firstLine="720"/>
        <w:jc w:val="both"/>
        <w:rPr>
          <w:rFonts w:ascii="Times New Roman" w:hAnsi="Times New Roman"/>
          <w:i/>
          <w:sz w:val="28"/>
          <w:szCs w:val="28"/>
          <w:lang w:val="nl-NL"/>
        </w:rPr>
      </w:pPr>
      <w:r w:rsidRPr="007E6E22">
        <w:rPr>
          <w:rFonts w:ascii="Times New Roman" w:hAnsi="Times New Roman"/>
          <w:color w:val="000000" w:themeColor="text1"/>
          <w:sz w:val="28"/>
          <w:szCs w:val="28"/>
          <w:lang w:val="nl-NL"/>
        </w:rPr>
        <w:t>Đối với 05 xã nông thôn mới nâng cao có 416/416 trẻ em 6 tuổi được vào lớp 1, đạt tỷ lệ 100%.</w:t>
      </w:r>
    </w:p>
    <w:p w14:paraId="3D98B95C" w14:textId="77777777" w:rsidR="00D43927"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 w:val="left" w:pos="3000"/>
        </w:tabs>
        <w:spacing w:before="60" w:after="0" w:line="240" w:lineRule="auto"/>
        <w:ind w:firstLine="720"/>
        <w:jc w:val="both"/>
        <w:rPr>
          <w:rFonts w:ascii="Times New Roman" w:hAnsi="Times New Roman"/>
          <w:i/>
          <w:color w:val="00B050"/>
          <w:sz w:val="28"/>
          <w:szCs w:val="28"/>
          <w:lang w:val="nl-NL"/>
        </w:rPr>
      </w:pPr>
      <w:r w:rsidRPr="000E7FA9">
        <w:rPr>
          <w:rFonts w:ascii="Times New Roman" w:hAnsi="Times New Roman"/>
          <w:i/>
          <w:sz w:val="28"/>
          <w:szCs w:val="28"/>
          <w:lang w:val="nl-NL"/>
        </w:rPr>
        <w:t>- Chỉ tiêu 5.3:</w:t>
      </w:r>
      <w:r w:rsidRPr="009F4FC7">
        <w:rPr>
          <w:rFonts w:ascii="Times New Roman" w:hAnsi="Times New Roman"/>
          <w:i/>
          <w:color w:val="00B050"/>
          <w:sz w:val="28"/>
          <w:szCs w:val="28"/>
          <w:lang w:val="nl-NL"/>
        </w:rPr>
        <w:t xml:space="preserve"> </w:t>
      </w:r>
      <w:r w:rsidR="00D43927" w:rsidRPr="007E6E22">
        <w:rPr>
          <w:rFonts w:ascii="Times New Roman" w:hAnsi="Times New Roman"/>
          <w:color w:val="000000" w:themeColor="text1"/>
          <w:sz w:val="28"/>
          <w:szCs w:val="28"/>
          <w:lang w:val="nl-NL"/>
        </w:rPr>
        <w:t xml:space="preserve">Tiếp tục nâng cao công tác tuyên truyền giáo dục, nâng cao nhận thức, vai trò của công tác phổ cập giáo dục, huy động trẻ em mẫu giáo 5 tuổi tới trường, trẻ em 6 tuổi vào lớp 1. </w:t>
      </w:r>
    </w:p>
    <w:p w14:paraId="684A4613" w14:textId="77777777" w:rsidR="00D43927" w:rsidRDefault="00D43927" w:rsidP="00D55419">
      <w:pPr>
        <w:pBdr>
          <w:top w:val="dotted" w:sz="4" w:space="0" w:color="FFFFFF"/>
          <w:left w:val="dotted" w:sz="4" w:space="0" w:color="FFFFFF"/>
          <w:bottom w:val="dotted" w:sz="4" w:space="31" w:color="FFFFFF"/>
          <w:right w:val="dotted" w:sz="4" w:space="0" w:color="FFFFFF"/>
        </w:pBdr>
        <w:shd w:val="clear" w:color="auto" w:fill="FFFFFF"/>
        <w:tabs>
          <w:tab w:val="left" w:pos="709"/>
          <w:tab w:val="left" w:pos="3000"/>
        </w:tabs>
        <w:spacing w:before="60" w:after="0" w:line="240" w:lineRule="auto"/>
        <w:ind w:firstLine="720"/>
        <w:jc w:val="both"/>
        <w:rPr>
          <w:rFonts w:ascii="Times New Roman" w:hAnsi="Times New Roman"/>
          <w:i/>
          <w:color w:val="00B050"/>
          <w:sz w:val="28"/>
          <w:szCs w:val="28"/>
          <w:lang w:val="nl-NL"/>
        </w:rPr>
      </w:pPr>
      <w:r w:rsidRPr="007E6E22">
        <w:rPr>
          <w:rFonts w:ascii="Times New Roman" w:hAnsi="Times New Roman"/>
          <w:sz w:val="28"/>
          <w:szCs w:val="28"/>
        </w:rPr>
        <w:t>+ Đối với Trường Tiểu Học:</w:t>
      </w:r>
      <w:r w:rsidRPr="007E6E22">
        <w:rPr>
          <w:rFonts w:ascii="Times New Roman" w:hAnsi="Times New Roman"/>
          <w:sz w:val="28"/>
          <w:szCs w:val="28"/>
          <w:lang w:val="pt-BR"/>
        </w:rPr>
        <w:t xml:space="preserve"> Hàng năm, nhà trường huy động trẻ 6 tuổi vào lớp 1 đạt tỷ lệ 100%. </w:t>
      </w:r>
      <w:r w:rsidRPr="007E6E22">
        <w:rPr>
          <w:rFonts w:ascii="Times New Roman" w:hAnsi="Times New Roman"/>
          <w:sz w:val="28"/>
          <w:szCs w:val="28"/>
        </w:rPr>
        <w:t xml:space="preserve"> Thường xuyên nâng cao chất lượng giáo dục, đảm bảo tỷ lệ trẻ 11 tuổi hoàn thành chương trình tiểu học đạt 100%.</w:t>
      </w:r>
    </w:p>
    <w:p w14:paraId="7B3CD711" w14:textId="77777777" w:rsidR="00D43927" w:rsidRDefault="00D43927" w:rsidP="00D55419">
      <w:pPr>
        <w:pBdr>
          <w:top w:val="dotted" w:sz="4" w:space="0" w:color="FFFFFF"/>
          <w:left w:val="dotted" w:sz="4" w:space="0" w:color="FFFFFF"/>
          <w:bottom w:val="dotted" w:sz="4" w:space="31" w:color="FFFFFF"/>
          <w:right w:val="dotted" w:sz="4" w:space="0" w:color="FFFFFF"/>
        </w:pBdr>
        <w:shd w:val="clear" w:color="auto" w:fill="FFFFFF"/>
        <w:tabs>
          <w:tab w:val="left" w:pos="709"/>
          <w:tab w:val="left" w:pos="3000"/>
        </w:tabs>
        <w:spacing w:before="60" w:after="0" w:line="240" w:lineRule="auto"/>
        <w:ind w:firstLine="720"/>
        <w:jc w:val="both"/>
        <w:rPr>
          <w:rFonts w:ascii="Times New Roman" w:hAnsi="Times New Roman"/>
          <w:i/>
          <w:color w:val="00B050"/>
          <w:sz w:val="28"/>
          <w:szCs w:val="28"/>
          <w:lang w:val="nl-NL"/>
        </w:rPr>
      </w:pPr>
      <w:r w:rsidRPr="007E6E22">
        <w:rPr>
          <w:rFonts w:ascii="Times New Roman" w:hAnsi="Times New Roman"/>
          <w:color w:val="000000" w:themeColor="text1"/>
          <w:sz w:val="28"/>
          <w:szCs w:val="28"/>
          <w:lang w:val="nl-NL"/>
        </w:rPr>
        <w:t xml:space="preserve">+ </w:t>
      </w:r>
      <w:r w:rsidRPr="007E6E22">
        <w:rPr>
          <w:rFonts w:ascii="Times New Roman" w:hAnsi="Times New Roman"/>
          <w:sz w:val="28"/>
          <w:szCs w:val="28"/>
        </w:rPr>
        <w:t xml:space="preserve">Đối với Trường THCS: </w:t>
      </w:r>
      <w:r w:rsidRPr="007E6E22">
        <w:rPr>
          <w:rFonts w:ascii="Times New Roman" w:hAnsi="Times New Roman"/>
          <w:sz w:val="28"/>
          <w:szCs w:val="28"/>
          <w:lang w:val="pt-BR"/>
        </w:rPr>
        <w:t>Hàng năm, nhà trường huy động trẻ hoàn thành chương trình tiểu học vào học lớp 6 đạt tỷ lệ 100%. Tỷ lệ t</w:t>
      </w:r>
      <w:r w:rsidRPr="007E6E22">
        <w:rPr>
          <w:rFonts w:ascii="Times New Roman" w:hAnsi="Times New Roman"/>
          <w:sz w:val="28"/>
          <w:szCs w:val="28"/>
        </w:rPr>
        <w:t>hanh thiếu niên từ 15-</w:t>
      </w:r>
      <w:r w:rsidRPr="00411821">
        <w:rPr>
          <w:rFonts w:ascii="Times New Roman" w:hAnsi="Times New Roman"/>
          <w:spacing w:val="-8"/>
          <w:sz w:val="28"/>
          <w:szCs w:val="28"/>
        </w:rPr>
        <w:t xml:space="preserve">18 tuổi tốt nghiệp THCS đạt 95 % trở lên; Tỷ lệ thanh thiếu niên từ 15-18 tuổi đã, đang học chương trình GDPT hoặc GDTX cấp THPT hoặc GDNN: đạt 92% trở lên. </w:t>
      </w:r>
    </w:p>
    <w:p w14:paraId="14AB4308" w14:textId="2A971C8B" w:rsidR="00D43927" w:rsidRPr="00D43927" w:rsidRDefault="00D43927" w:rsidP="00D55419">
      <w:pPr>
        <w:pBdr>
          <w:top w:val="dotted" w:sz="4" w:space="0" w:color="FFFFFF"/>
          <w:left w:val="dotted" w:sz="4" w:space="0" w:color="FFFFFF"/>
          <w:bottom w:val="dotted" w:sz="4" w:space="31" w:color="FFFFFF"/>
          <w:right w:val="dotted" w:sz="4" w:space="0" w:color="FFFFFF"/>
        </w:pBdr>
        <w:shd w:val="clear" w:color="auto" w:fill="FFFFFF"/>
        <w:tabs>
          <w:tab w:val="left" w:pos="709"/>
          <w:tab w:val="left" w:pos="3000"/>
        </w:tabs>
        <w:spacing w:before="60" w:after="0" w:line="240" w:lineRule="auto"/>
        <w:ind w:firstLine="720"/>
        <w:jc w:val="both"/>
        <w:rPr>
          <w:rFonts w:ascii="Times New Roman" w:hAnsi="Times New Roman"/>
          <w:i/>
          <w:color w:val="00B050"/>
          <w:sz w:val="28"/>
          <w:szCs w:val="28"/>
          <w:lang w:val="nl-NL"/>
        </w:rPr>
      </w:pPr>
      <w:r w:rsidRPr="007E6E22">
        <w:rPr>
          <w:rFonts w:ascii="Times New Roman" w:hAnsi="Times New Roman"/>
          <w:color w:val="000000" w:themeColor="text1"/>
          <w:sz w:val="28"/>
          <w:szCs w:val="28"/>
          <w:lang w:val="nl-NL"/>
        </w:rPr>
        <w:t>Năm 2022, tổng 5/5 xã</w:t>
      </w:r>
      <w:r>
        <w:rPr>
          <w:rFonts w:ascii="Times New Roman" w:hAnsi="Times New Roman"/>
          <w:color w:val="000000" w:themeColor="text1"/>
          <w:sz w:val="28"/>
          <w:szCs w:val="28"/>
          <w:lang w:val="nl-NL"/>
        </w:rPr>
        <w:t xml:space="preserve"> nông thôn mới nâng cao,</w:t>
      </w:r>
      <w:r w:rsidRPr="007E6E22">
        <w:rPr>
          <w:rFonts w:ascii="Times New Roman" w:hAnsi="Times New Roman"/>
          <w:color w:val="000000" w:themeColor="text1"/>
          <w:sz w:val="28"/>
          <w:szCs w:val="28"/>
          <w:lang w:val="nl-NL"/>
        </w:rPr>
        <w:t xml:space="preserve"> đạt chuẩn và duy trì phổ cập giáo dục tiểu học và THCS ở mưc độ 3 theo Quyết định số 5332/QĐ-UBND ngày 06/12/2022 của UBND huyện Đầm Hà về việc công nhận đạt chuẩn phổ cập giáo dục, xóa mù năm 2022</w:t>
      </w:r>
      <w:r>
        <w:rPr>
          <w:rFonts w:ascii="Times New Roman" w:hAnsi="Times New Roman"/>
          <w:color w:val="000000" w:themeColor="text1"/>
          <w:sz w:val="28"/>
          <w:szCs w:val="28"/>
          <w:lang w:val="nl-NL"/>
        </w:rPr>
        <w:t>,</w:t>
      </w:r>
      <w:r w:rsidRPr="007E6E22">
        <w:rPr>
          <w:rFonts w:ascii="Times New Roman" w:hAnsi="Times New Roman"/>
          <w:color w:val="000000" w:themeColor="text1"/>
          <w:sz w:val="28"/>
          <w:szCs w:val="28"/>
          <w:lang w:val="nl-NL"/>
        </w:rPr>
        <w:t xml:space="preserve"> Quyết định 1115/QĐ-UBND ngày 04/5/2023 của UBND tỉnh Quảng Ninh về việc công nhận kết quả đạt chuẩn phổ cập giáo dục, xóa mù chữ năm 2022 của các huyện, thị xã, thành phố trên địa bàn tỉnh Quảng Ninh. </w:t>
      </w:r>
    </w:p>
    <w:p w14:paraId="74DA94E1" w14:textId="77777777" w:rsidR="00781B4B" w:rsidRPr="00781B4B"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lang w:val="nl-NL"/>
        </w:rPr>
      </w:pPr>
      <w:r w:rsidRPr="00781B4B">
        <w:rPr>
          <w:rFonts w:ascii="Times New Roman" w:hAnsi="Times New Roman"/>
          <w:i/>
          <w:sz w:val="28"/>
          <w:szCs w:val="28"/>
          <w:lang w:val="nl-NL"/>
        </w:rPr>
        <w:t xml:space="preserve">- Chỉ tiêu 5.4: </w:t>
      </w:r>
      <w:r w:rsidR="000E7FA9" w:rsidRPr="00781B4B">
        <w:rPr>
          <w:rFonts w:ascii="Times New Roman" w:hAnsi="Times New Roman"/>
          <w:spacing w:val="-6"/>
          <w:sz w:val="28"/>
          <w:szCs w:val="28"/>
          <w:lang w:val="nl-NL"/>
        </w:rPr>
        <w:t xml:space="preserve">5/5 xã nông thôn mới nâng cao đạt chuẩn xóa mù chữ mức độ 2 </w:t>
      </w:r>
      <w:r w:rsidR="000E7FA9" w:rsidRPr="00781B4B">
        <w:rPr>
          <w:rFonts w:ascii="Times New Roman" w:hAnsi="Times New Roman"/>
          <w:spacing w:val="-6"/>
          <w:sz w:val="28"/>
          <w:szCs w:val="28"/>
        </w:rPr>
        <w:t xml:space="preserve">theo Quyết định số 5332/QĐ-UBND ngày 06/12/2022 của Ủy ban nhân dân huyện Đầm Hà </w:t>
      </w:r>
      <w:r w:rsidR="000E7FA9" w:rsidRPr="00781B4B">
        <w:rPr>
          <w:rFonts w:ascii="Times New Roman" w:hAnsi="Times New Roman"/>
          <w:spacing w:val="-6"/>
          <w:sz w:val="28"/>
          <w:szCs w:val="28"/>
          <w:lang w:val="nl-NL"/>
        </w:rPr>
        <w:t>về việc công nhận đạt chuẩn phổ cập giáo dục, xóa mù năm 2022.</w:t>
      </w:r>
    </w:p>
    <w:p w14:paraId="09A46C00" w14:textId="008E81B7" w:rsidR="00781B4B" w:rsidRPr="00781B4B"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lang w:val="nl-NL"/>
        </w:rPr>
      </w:pPr>
      <w:r w:rsidRPr="00781B4B">
        <w:rPr>
          <w:rFonts w:ascii="Times New Roman" w:hAnsi="Times New Roman"/>
          <w:i/>
          <w:sz w:val="28"/>
          <w:szCs w:val="28"/>
          <w:lang w:val="nl-NL"/>
        </w:rPr>
        <w:t xml:space="preserve">- Chỉ tiêu 5.5: </w:t>
      </w:r>
      <w:r w:rsidRPr="00781B4B">
        <w:rPr>
          <w:rFonts w:ascii="Times New Roman" w:hAnsi="Times New Roman"/>
          <w:sz w:val="28"/>
          <w:szCs w:val="28"/>
          <w:lang w:val="nl-NL"/>
        </w:rPr>
        <w:t>N</w:t>
      </w:r>
      <w:r w:rsidRPr="00781B4B">
        <w:rPr>
          <w:rFonts w:ascii="Times New Roman" w:hAnsi="Times New Roman"/>
          <w:sz w:val="28"/>
          <w:szCs w:val="28"/>
        </w:rPr>
        <w:t>ăm 2022</w:t>
      </w:r>
      <w:r w:rsidR="00781B4B" w:rsidRPr="00781B4B">
        <w:rPr>
          <w:rFonts w:ascii="Times New Roman" w:hAnsi="Times New Roman"/>
          <w:sz w:val="28"/>
          <w:szCs w:val="28"/>
        </w:rPr>
        <w:t>,</w:t>
      </w:r>
      <w:r w:rsidR="00781B4B" w:rsidRPr="00781B4B">
        <w:rPr>
          <w:rFonts w:ascii="Times New Roman" w:hAnsi="Times New Roman"/>
          <w:sz w:val="28"/>
          <w:szCs w:val="28"/>
          <w:lang w:val="zu-ZA"/>
        </w:rPr>
        <w:t xml:space="preserve"> 05/05 xã nông thôn mới nâng cao (xã Quảng Tân, Đầm Hà, Tân Bình, Tân Lập và Dực Yên) “Cộng đồng học tập” được đánh giá xếp loại tốt tại Quyết định 5788/QĐ-UBND ngày 29/12/2022 của UBND huyện Đầm Hà </w:t>
      </w:r>
      <w:r w:rsidR="00781B4B" w:rsidRPr="00781B4B">
        <w:rPr>
          <w:rFonts w:ascii="Times New Roman" w:hAnsi="Times New Roman"/>
          <w:spacing w:val="-6"/>
          <w:sz w:val="28"/>
          <w:szCs w:val="28"/>
          <w:lang w:val="zu-ZA"/>
        </w:rPr>
        <w:t>về việc công nhận kết quả đánh giá, xếp loại “Cộng đồng học tập” của các xã, thị trấn năm 2022.</w:t>
      </w:r>
    </w:p>
    <w:p w14:paraId="5E38FB24" w14:textId="77777777" w:rsidR="001164C8" w:rsidRPr="00781B4B"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lang w:val="nl-NL"/>
        </w:rPr>
      </w:pPr>
      <w:r w:rsidRPr="00781B4B">
        <w:rPr>
          <w:rFonts w:ascii="Times New Roman" w:hAnsi="Times New Roman"/>
          <w:i/>
          <w:sz w:val="28"/>
          <w:szCs w:val="28"/>
          <w:lang w:val="nl-NL"/>
        </w:rPr>
        <w:t xml:space="preserve">- Chỉ tiêu 5.6: </w:t>
      </w:r>
      <w:r w:rsidRPr="00781B4B">
        <w:rPr>
          <w:rFonts w:ascii="Times New Roman" w:hAnsi="Times New Roman"/>
          <w:sz w:val="28"/>
          <w:szCs w:val="28"/>
          <w:lang w:val="nl-NL"/>
        </w:rPr>
        <w:t xml:space="preserve"> Có mô hình giáo dục thể chất cho học sinh rèn luyện thể lực, kỹ năng, sức bền: Tất cả các trường học đều có khu giáo dục thể chất, thành lập các câu lạc bộ thể dục thể thao (bóng đá, bóng bàn, cầu lông, võ, bơi…) cho học sinh rèn luyện thể lực, kỹ năng, sức bền.</w:t>
      </w:r>
    </w:p>
    <w:p w14:paraId="4B078C30" w14:textId="2420921C" w:rsidR="001164C8" w:rsidRPr="00781B4B"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rPr>
      </w:pPr>
      <w:r w:rsidRPr="00781B4B">
        <w:rPr>
          <w:rFonts w:ascii="Times New Roman" w:hAnsi="Times New Roman"/>
          <w:b/>
          <w:i/>
          <w:sz w:val="28"/>
          <w:szCs w:val="28"/>
        </w:rPr>
        <w:t>c. Đánh giá:</w:t>
      </w:r>
      <w:r w:rsidRPr="00781B4B">
        <w:rPr>
          <w:rFonts w:ascii="Times New Roman" w:hAnsi="Times New Roman"/>
          <w:sz w:val="28"/>
          <w:szCs w:val="28"/>
        </w:rPr>
        <w:t xml:space="preserve"> Các xã: </w:t>
      </w:r>
      <w:r w:rsidR="00781B4B" w:rsidRPr="00781B4B">
        <w:rPr>
          <w:rFonts w:ascii="Times New Roman" w:hAnsi="Times New Roman"/>
          <w:sz w:val="28"/>
          <w:szCs w:val="28"/>
          <w:lang w:val="zu-ZA"/>
        </w:rPr>
        <w:t>Quảng Tân, Đầm Hà, Tân Bình, Tân Lập và Dực Yên</w:t>
      </w:r>
      <w:r w:rsidRPr="00781B4B">
        <w:rPr>
          <w:rFonts w:ascii="Times New Roman" w:hAnsi="Times New Roman"/>
          <w:sz w:val="28"/>
          <w:szCs w:val="28"/>
        </w:rPr>
        <w:t xml:space="preserve"> thuộc huyện </w:t>
      </w:r>
      <w:r w:rsidR="006874A6" w:rsidRPr="00781B4B">
        <w:rPr>
          <w:rFonts w:ascii="Times New Roman" w:hAnsi="Times New Roman"/>
          <w:sz w:val="28"/>
          <w:szCs w:val="28"/>
        </w:rPr>
        <w:t>Đầm Hà</w:t>
      </w:r>
      <w:r w:rsidRPr="00781B4B">
        <w:rPr>
          <w:rFonts w:ascii="Times New Roman" w:hAnsi="Times New Roman"/>
          <w:sz w:val="28"/>
          <w:szCs w:val="28"/>
        </w:rPr>
        <w:t xml:space="preserve"> đạt chuẩn tiêu chí số 5</w:t>
      </w:r>
      <w:r w:rsidR="00CC3CF9">
        <w:rPr>
          <w:rFonts w:ascii="Times New Roman" w:hAnsi="Times New Roman"/>
          <w:sz w:val="28"/>
          <w:szCs w:val="28"/>
        </w:rPr>
        <w:t xml:space="preserve"> về</w:t>
      </w:r>
      <w:r w:rsidRPr="00781B4B">
        <w:rPr>
          <w:rFonts w:ascii="Times New Roman" w:hAnsi="Times New Roman"/>
          <w:sz w:val="28"/>
          <w:szCs w:val="28"/>
        </w:rPr>
        <w:t xml:space="preserve"> Giáo dục</w:t>
      </w:r>
      <w:r w:rsidRPr="00781B4B">
        <w:rPr>
          <w:rFonts w:ascii="Times New Roman" w:eastAsia="Calibri" w:hAnsi="Times New Roman"/>
          <w:sz w:val="28"/>
          <w:lang w:val="pt-BR"/>
        </w:rPr>
        <w:t xml:space="preserve">, </w:t>
      </w:r>
      <w:r w:rsidRPr="00781B4B">
        <w:rPr>
          <w:rFonts w:ascii="Times New Roman" w:hAnsi="Times New Roman"/>
          <w:sz w:val="28"/>
          <w:szCs w:val="28"/>
        </w:rPr>
        <w:t>theo Quyết định số 318/QĐ-TTg ngày 08/3/2022 của Thủ tướng Chính phủ.</w:t>
      </w:r>
    </w:p>
    <w:p w14:paraId="7B99EDCB" w14:textId="44C889BD" w:rsidR="001164C8" w:rsidRPr="000843AB"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sz w:val="28"/>
          <w:szCs w:val="28"/>
        </w:rPr>
      </w:pPr>
      <w:r w:rsidRPr="000843AB">
        <w:rPr>
          <w:rFonts w:ascii="Times New Roman" w:hAnsi="Times New Roman"/>
          <w:b/>
          <w:sz w:val="28"/>
          <w:szCs w:val="28"/>
        </w:rPr>
        <w:t>5.6. Về Văn hóa:</w:t>
      </w:r>
    </w:p>
    <w:p w14:paraId="5B447536" w14:textId="77777777" w:rsidR="001164C8" w:rsidRPr="000843AB"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sz w:val="28"/>
          <w:szCs w:val="28"/>
        </w:rPr>
      </w:pPr>
      <w:r w:rsidRPr="000843AB">
        <w:rPr>
          <w:rFonts w:ascii="Times New Roman" w:hAnsi="Times New Roman"/>
          <w:b/>
          <w:sz w:val="28"/>
          <w:szCs w:val="28"/>
        </w:rPr>
        <w:t xml:space="preserve">a. Yêu cầu của Tiêu chí: </w:t>
      </w:r>
    </w:p>
    <w:p w14:paraId="6C518B2E" w14:textId="77777777" w:rsidR="001164C8" w:rsidRPr="000843AB"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rPr>
      </w:pPr>
      <w:r w:rsidRPr="000843AB">
        <w:rPr>
          <w:rFonts w:ascii="Times New Roman" w:hAnsi="Times New Roman"/>
          <w:i/>
          <w:sz w:val="28"/>
          <w:szCs w:val="28"/>
        </w:rPr>
        <w:t>- Chỉ tiêu 6.1: Có lắp đặt các dụng cụ thể dục thể thao ngoài trời ở điểm công cộng; các loại hình hoạt động văn hóa, văn nghệ, thể dục, thể thao được tổ chức hoạt động thường xuyên: (Đạt).</w:t>
      </w:r>
    </w:p>
    <w:p w14:paraId="0F555980" w14:textId="77777777" w:rsidR="001164C8" w:rsidRPr="000843AB"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rPr>
      </w:pPr>
      <w:r w:rsidRPr="000843AB">
        <w:rPr>
          <w:rFonts w:ascii="Times New Roman" w:hAnsi="Times New Roman"/>
          <w:i/>
          <w:sz w:val="28"/>
          <w:szCs w:val="28"/>
        </w:rPr>
        <w:t xml:space="preserve">- Chỉ tiêu 6.2: Di sản văn hóa được kiểm kê, ghi danh, bảo vệ, tu bổ, tôn tạo và phát huy giá trị đúng quy định: (Đạt) </w:t>
      </w:r>
    </w:p>
    <w:p w14:paraId="58574BA8" w14:textId="77777777" w:rsidR="001164C8" w:rsidRPr="000843AB"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rPr>
      </w:pPr>
      <w:r w:rsidRPr="000843AB">
        <w:rPr>
          <w:rFonts w:ascii="Times New Roman" w:hAnsi="Times New Roman"/>
          <w:i/>
          <w:sz w:val="28"/>
          <w:szCs w:val="28"/>
        </w:rPr>
        <w:t>- Chỉ tiêu 6.3: Tỷ lệ thôn, bản, ấp đạt tiêu chuẩn văn hóa theo quy định và đạt chuẩn nông thôn mới: (≥50%)</w:t>
      </w:r>
    </w:p>
    <w:p w14:paraId="5113D33D" w14:textId="77777777" w:rsidR="00781B4B" w:rsidRPr="000843AB"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rPr>
      </w:pPr>
      <w:r w:rsidRPr="000843AB">
        <w:rPr>
          <w:rFonts w:ascii="Times New Roman" w:hAnsi="Times New Roman"/>
          <w:b/>
          <w:i/>
          <w:sz w:val="28"/>
          <w:szCs w:val="28"/>
        </w:rPr>
        <w:t>b. Kết quả thực hiện:</w:t>
      </w:r>
    </w:p>
    <w:p w14:paraId="21428387" w14:textId="77777777" w:rsidR="00D43927" w:rsidRDefault="00781B4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color w:val="00B050"/>
          <w:sz w:val="28"/>
          <w:szCs w:val="28"/>
        </w:rPr>
      </w:pPr>
      <w:r w:rsidRPr="007E6E22">
        <w:rPr>
          <w:rFonts w:ascii="Times New Roman" w:hAnsi="Times New Roman"/>
          <w:color w:val="000000" w:themeColor="text1"/>
          <w:spacing w:val="-8"/>
          <w:sz w:val="28"/>
          <w:szCs w:val="28"/>
          <w:lang w:val="nl-NL"/>
        </w:rPr>
        <w:t xml:space="preserve">- Chỉ tiêu 6.1. Có lắp đặt các dụng cụ thể dục thể thao ngoài trời ở điểm công cộng; các loại hình hoạt động văn hóa, văn nghệ, thể dục, thể thao được tổ chức hoạt động thường xuyên: </w:t>
      </w:r>
      <w:r w:rsidRPr="007E6E22">
        <w:rPr>
          <w:rFonts w:ascii="Times New Roman" w:hAnsi="Times New Roman"/>
          <w:sz w:val="28"/>
          <w:szCs w:val="28"/>
        </w:rPr>
        <w:t>Các xã được đầu tư, xây dựng Trung tâm văn hóa thể thao xã, nhà thi đấu đa năng nằm trong khuôn viên UBND xã; Duy trì và mua sắm bổ sung, lắp đặt và sửa chữa một số các dụng cụ thể dục thể thao ngoài trời, thiết chế văn hóa tại xã như xích đu, cầu trượt, vận động liên hoàn tại sân vui chơi thanh thiếu nhi và người cao tuổi của xã. Kết quả 05/05 xã đều có lắp đặt các dụng cụ thể dục, thể thao ngoài trời ở điểm công cộng (xích đu, xà đơn, xà kép, …); các loại hình văn hóa, văn nghệ, thể dục, thể thao được tổ chức thường xuyên (bóng chuyền, cầu lông, dân vũ …). Kết quả 05/05 đã lắp đặt dụng cụ thể dục thể thao ngoài trời, thường xuyên tổ chức các hoạt động văn hóa, văn nghệ, thể dục, thể thao, đạt theo quy định.</w:t>
      </w:r>
    </w:p>
    <w:p w14:paraId="1DC6AF21" w14:textId="77777777" w:rsidR="00D43927" w:rsidRDefault="00781B4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rPr>
      </w:pPr>
      <w:r w:rsidRPr="00D43927">
        <w:rPr>
          <w:rFonts w:ascii="Times New Roman" w:hAnsi="Times New Roman"/>
          <w:sz w:val="28"/>
          <w:szCs w:val="28"/>
        </w:rPr>
        <w:t xml:space="preserve">- Chỉ tiêu 6.2. Di sản văn hóa được kiểm kê, ghi danh, bảo vệ, tu bổ, tôn tạo và phát huy giá trị đúng quy định: </w:t>
      </w:r>
      <w:r w:rsidR="00D43927" w:rsidRPr="00D43927">
        <w:rPr>
          <w:rFonts w:ascii="Times New Roman" w:hAnsi="Times New Roman"/>
          <w:sz w:val="28"/>
          <w:szCs w:val="28"/>
        </w:rPr>
        <w:t xml:space="preserve">Trên địa bàn huyện </w:t>
      </w:r>
      <w:r w:rsidR="00D43927" w:rsidRPr="00D43927">
        <w:rPr>
          <w:rFonts w:ascii="Times New Roman" w:hAnsi="Times New Roman"/>
          <w:sz w:val="28"/>
          <w:szCs w:val="28"/>
          <w:lang w:val="vi-VN"/>
        </w:rPr>
        <w:t xml:space="preserve">có </w:t>
      </w:r>
      <w:r w:rsidR="00D43927" w:rsidRPr="00D43927">
        <w:rPr>
          <w:rFonts w:ascii="Times New Roman" w:hAnsi="Times New Roman"/>
          <w:sz w:val="28"/>
          <w:szCs w:val="28"/>
        </w:rPr>
        <w:t>08</w:t>
      </w:r>
      <w:r w:rsidR="00D43927" w:rsidRPr="00D43927">
        <w:rPr>
          <w:rFonts w:ascii="Times New Roman" w:hAnsi="Times New Roman"/>
          <w:sz w:val="28"/>
          <w:szCs w:val="28"/>
          <w:lang w:val="nl-NL"/>
        </w:rPr>
        <w:t xml:space="preserve"> di tích lịch sử - văn hóa và danh lam thắng cảnh trong danh mục kiểm kê, ghi danh, xếp hạng tại Quyết định số 3929/QĐ-UBND ngày 14/10/2020 của UBND tỉnh Quảng Ninh về việc phê duyệt danh mục di tích lịch sử - văn hóa và danh lam thắng cảnh trên địa bàn tỉnh Quảng Ninh gồm: Danh mục di tích xếp hạng cấp tỉnh 03 di tích (Tượng đài Anh hùng Liệt sĩ Hà Quang Vóc, thị trấn Đầm Hà; Đình, Miếu, Chùa Đầm Hà (chùa Khánh Vân), Thị trấn Đầm Hà và xã Đầm Hà, Núi Hứa, xã Đại Bình); Danh mục di tích được kiểm kê gồm 05 di tích (Đồn Đen, Thị trấn Đầm Hà; Miếu sâu, xã Dực Yên; Nhà thờ xứ Hà Lai, xã Đầm Hà; Miếu cửa sông, xã Đầm Hà; Đình Tràng Y (đình Tường Y, đình Áo dài, đình Trường Y), xã Đại Bình).</w:t>
      </w:r>
    </w:p>
    <w:p w14:paraId="05FE17BB" w14:textId="28FC505A" w:rsidR="00D43927" w:rsidRPr="00D43927" w:rsidRDefault="00D43927"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rPr>
      </w:pPr>
      <w:r w:rsidRPr="00D43927">
        <w:rPr>
          <w:rFonts w:ascii="Times New Roman" w:hAnsi="Times New Roman"/>
          <w:sz w:val="28"/>
          <w:szCs w:val="28"/>
          <w:lang w:val="vi-VN"/>
        </w:rPr>
        <w:t xml:space="preserve">Hiện nay trên địa bàn </w:t>
      </w:r>
      <w:r w:rsidRPr="00D43927">
        <w:rPr>
          <w:rFonts w:ascii="Times New Roman" w:hAnsi="Times New Roman"/>
          <w:sz w:val="28"/>
          <w:szCs w:val="28"/>
        </w:rPr>
        <w:t>5 xã nâng cao có 03 di tích lịch sử được kiểm kê (Miếu sâu, xã Dực Yên; Miếu Cửa sông, xã Đầm Hà; Nhà thờ xứ  Hà Lai, xã Đầm Hà); các xã Quảng Tân, Tân Bình, Tân Lập không có các di sản văn hóa</w:t>
      </w:r>
      <w:r w:rsidRPr="00D43927">
        <w:rPr>
          <w:rFonts w:ascii="Times New Roman" w:hAnsi="Times New Roman"/>
          <w:sz w:val="28"/>
          <w:szCs w:val="28"/>
          <w:lang w:val="nl-NL"/>
        </w:rPr>
        <w:t>; Các di</w:t>
      </w:r>
      <w:r w:rsidR="000D4B02">
        <w:rPr>
          <w:rFonts w:ascii="Times New Roman" w:hAnsi="Times New Roman"/>
          <w:sz w:val="28"/>
          <w:szCs w:val="28"/>
          <w:lang w:val="nl-NL"/>
        </w:rPr>
        <w:t xml:space="preserve"> sản văn hóa </w:t>
      </w:r>
      <w:r w:rsidRPr="00D43927">
        <w:rPr>
          <w:rFonts w:ascii="Times New Roman" w:hAnsi="Times New Roman"/>
          <w:sz w:val="28"/>
          <w:szCs w:val="28"/>
          <w:lang w:val="nl-NL"/>
        </w:rPr>
        <w:t xml:space="preserve"> được </w:t>
      </w:r>
      <w:r w:rsidR="000D4B02">
        <w:rPr>
          <w:rFonts w:ascii="Times New Roman" w:hAnsi="Times New Roman"/>
          <w:sz w:val="28"/>
          <w:szCs w:val="28"/>
          <w:lang w:val="nl-NL"/>
        </w:rPr>
        <w:t xml:space="preserve">các </w:t>
      </w:r>
      <w:r w:rsidRPr="00D43927">
        <w:rPr>
          <w:rFonts w:ascii="Times New Roman" w:hAnsi="Times New Roman"/>
          <w:sz w:val="28"/>
          <w:szCs w:val="28"/>
          <w:lang w:val="nl-NL"/>
        </w:rPr>
        <w:t>xã</w:t>
      </w:r>
      <w:r w:rsidRPr="00D43927">
        <w:rPr>
          <w:rFonts w:ascii="Times New Roman" w:hAnsi="Times New Roman"/>
          <w:sz w:val="28"/>
          <w:szCs w:val="28"/>
          <w:lang w:val="vi-VN"/>
        </w:rPr>
        <w:t xml:space="preserve"> quan tâm bảo tồn, phát huy giá trị. </w:t>
      </w:r>
    </w:p>
    <w:p w14:paraId="5756323F" w14:textId="77777777" w:rsidR="000843AB" w:rsidRDefault="00781B4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rPr>
      </w:pPr>
      <w:r w:rsidRPr="007E6E22">
        <w:rPr>
          <w:rFonts w:ascii="Times New Roman" w:hAnsi="Times New Roman"/>
          <w:sz w:val="28"/>
          <w:szCs w:val="28"/>
        </w:rPr>
        <w:t xml:space="preserve">- Chỉ tiêu 6.3. Tỷ lệ thôn, bản, ấp đạt tiêu chuẩn văn hóa theo quy định và đạt chuẩn nông thôn mới: </w:t>
      </w:r>
      <w:r w:rsidR="000843AB" w:rsidRPr="007E6E22">
        <w:rPr>
          <w:rFonts w:ascii="Times New Roman" w:hAnsi="Times New Roman"/>
          <w:sz w:val="28"/>
          <w:szCs w:val="28"/>
        </w:rPr>
        <w:t xml:space="preserve">Đến năm 2022, </w:t>
      </w:r>
      <w:r w:rsidR="000843AB" w:rsidRPr="007E6E22">
        <w:rPr>
          <w:rFonts w:ascii="Times New Roman" w:hAnsi="Times New Roman"/>
          <w:color w:val="000000" w:themeColor="text1"/>
          <w:sz w:val="28"/>
          <w:szCs w:val="28"/>
        </w:rPr>
        <w:t>t</w:t>
      </w:r>
      <w:r w:rsidR="000843AB" w:rsidRPr="007E6E22">
        <w:rPr>
          <w:rFonts w:ascii="Times New Roman" w:hAnsi="Times New Roman"/>
          <w:color w:val="000000" w:themeColor="text1"/>
          <w:sz w:val="28"/>
          <w:szCs w:val="28"/>
          <w:lang w:val="nl-NL"/>
        </w:rPr>
        <w:t>oàn huyện có 60 thôn</w:t>
      </w:r>
      <w:r w:rsidR="000843AB">
        <w:rPr>
          <w:rFonts w:ascii="Times New Roman" w:hAnsi="Times New Roman"/>
          <w:color w:val="000000" w:themeColor="text1"/>
          <w:sz w:val="28"/>
          <w:szCs w:val="28"/>
          <w:lang w:val="nl-NL"/>
        </w:rPr>
        <w:t>.</w:t>
      </w:r>
      <w:r w:rsidR="000843AB" w:rsidRPr="007E6E22">
        <w:rPr>
          <w:rFonts w:ascii="Times New Roman" w:hAnsi="Times New Roman"/>
          <w:color w:val="000000" w:themeColor="text1"/>
          <w:sz w:val="28"/>
          <w:szCs w:val="28"/>
          <w:lang w:val="nl-NL"/>
        </w:rPr>
        <w:t xml:space="preserve"> </w:t>
      </w:r>
    </w:p>
    <w:p w14:paraId="30F045C7" w14:textId="77777777" w:rsidR="00D43927" w:rsidRDefault="000843A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rPr>
      </w:pPr>
      <w:r w:rsidRPr="007E6E22">
        <w:rPr>
          <w:rFonts w:ascii="Times New Roman" w:hAnsi="Times New Roman"/>
          <w:sz w:val="28"/>
        </w:rPr>
        <w:t>Năm 2022, trên địa bàn 05 xã nông thôn mới nâng cao có</w:t>
      </w:r>
      <w:r w:rsidR="00D43927">
        <w:rPr>
          <w:rFonts w:ascii="Times New Roman" w:hAnsi="Times New Roman"/>
          <w:sz w:val="28"/>
        </w:rPr>
        <w:t>:</w:t>
      </w:r>
    </w:p>
    <w:p w14:paraId="33AC5AA5" w14:textId="77777777" w:rsidR="00D43927" w:rsidRDefault="00D43927"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rPr>
      </w:pPr>
      <w:r>
        <w:rPr>
          <w:rFonts w:ascii="Times New Roman" w:hAnsi="Times New Roman"/>
          <w:sz w:val="28"/>
        </w:rPr>
        <w:t xml:space="preserve">+ Có </w:t>
      </w:r>
      <w:r w:rsidR="000843AB" w:rsidRPr="007E6E22">
        <w:rPr>
          <w:rFonts w:ascii="Times New Roman" w:hAnsi="Times New Roman"/>
          <w:sz w:val="28"/>
        </w:rPr>
        <w:t>37</w:t>
      </w:r>
      <w:r w:rsidR="000843AB">
        <w:rPr>
          <w:rFonts w:ascii="Times New Roman" w:hAnsi="Times New Roman"/>
          <w:sz w:val="28"/>
        </w:rPr>
        <w:t xml:space="preserve">/37 </w:t>
      </w:r>
      <w:r w:rsidR="000843AB" w:rsidRPr="007E6E22">
        <w:rPr>
          <w:rFonts w:ascii="Times New Roman" w:hAnsi="Times New Roman"/>
          <w:sz w:val="28"/>
        </w:rPr>
        <w:t>thôn</w:t>
      </w:r>
      <w:r w:rsidR="000843AB" w:rsidRPr="007E6E22">
        <w:rPr>
          <w:rFonts w:ascii="Times New Roman" w:hAnsi="Times New Roman"/>
          <w:sz w:val="28"/>
          <w:szCs w:val="28"/>
        </w:rPr>
        <w:t xml:space="preserve"> đạt thôn văn hóa, đạt tỷ lệ 100</w:t>
      </w:r>
      <w:r>
        <w:rPr>
          <w:rFonts w:ascii="Times New Roman" w:hAnsi="Times New Roman"/>
          <w:sz w:val="28"/>
          <w:szCs w:val="28"/>
        </w:rPr>
        <w:t>%.</w:t>
      </w:r>
    </w:p>
    <w:p w14:paraId="581574E3" w14:textId="13E8E631" w:rsidR="000843AB" w:rsidRPr="000843AB" w:rsidRDefault="00D43927"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rPr>
      </w:pPr>
      <w:r>
        <w:rPr>
          <w:rFonts w:ascii="Times New Roman" w:hAnsi="Times New Roman"/>
          <w:sz w:val="28"/>
          <w:szCs w:val="28"/>
        </w:rPr>
        <w:t>+</w:t>
      </w:r>
      <w:r w:rsidR="000843AB">
        <w:rPr>
          <w:rFonts w:ascii="Times New Roman" w:hAnsi="Times New Roman"/>
          <w:sz w:val="28"/>
          <w:szCs w:val="28"/>
        </w:rPr>
        <w:t xml:space="preserve"> </w:t>
      </w:r>
      <w:r w:rsidR="000843AB" w:rsidRPr="002C180D">
        <w:rPr>
          <w:rFonts w:ascii="Times New Roman" w:hAnsi="Times New Roman"/>
          <w:spacing w:val="-6"/>
          <w:sz w:val="28"/>
          <w:szCs w:val="28"/>
        </w:rPr>
        <w:t xml:space="preserve">Có 32/37 thôn đạt chuẩn nông thôn mới, đạt tỷ lệ 86,5% </w:t>
      </w:r>
      <w:r w:rsidR="00CC3CF9">
        <w:rPr>
          <w:rFonts w:ascii="Times New Roman" w:hAnsi="Times New Roman"/>
          <w:spacing w:val="-6"/>
          <w:sz w:val="28"/>
          <w:szCs w:val="28"/>
        </w:rPr>
        <w:t xml:space="preserve">(quy định </w:t>
      </w:r>
      <w:r w:rsidR="000843AB" w:rsidRPr="002C180D">
        <w:rPr>
          <w:rFonts w:ascii="Times New Roman" w:hAnsi="Times New Roman"/>
          <w:spacing w:val="-6"/>
          <w:sz w:val="28"/>
          <w:szCs w:val="28"/>
        </w:rPr>
        <w:t>≥ 50%</w:t>
      </w:r>
      <w:r w:rsidR="00CC3CF9">
        <w:rPr>
          <w:rFonts w:ascii="Times New Roman" w:hAnsi="Times New Roman"/>
          <w:spacing w:val="-6"/>
          <w:sz w:val="28"/>
          <w:szCs w:val="28"/>
        </w:rPr>
        <w:t>).</w:t>
      </w:r>
      <w:r w:rsidR="000843AB" w:rsidRPr="002C180D">
        <w:rPr>
          <w:rFonts w:ascii="Times New Roman" w:hAnsi="Times New Roman"/>
          <w:color w:val="000000" w:themeColor="text1"/>
          <w:spacing w:val="-6"/>
          <w:sz w:val="28"/>
          <w:szCs w:val="28"/>
          <w:lang w:val="nl-NL"/>
        </w:rPr>
        <w:t xml:space="preserve"> </w:t>
      </w:r>
    </w:p>
    <w:p w14:paraId="2CB5C8F1" w14:textId="6409683B" w:rsidR="001164C8" w:rsidRPr="000843AB"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rPr>
      </w:pPr>
      <w:r w:rsidRPr="000843AB">
        <w:rPr>
          <w:rFonts w:ascii="Times New Roman" w:hAnsi="Times New Roman"/>
          <w:b/>
          <w:i/>
          <w:sz w:val="28"/>
          <w:szCs w:val="28"/>
        </w:rPr>
        <w:t>c. Đánh giá:</w:t>
      </w:r>
      <w:r w:rsidRPr="000843AB">
        <w:rPr>
          <w:rFonts w:ascii="Times New Roman" w:hAnsi="Times New Roman"/>
          <w:sz w:val="28"/>
          <w:szCs w:val="28"/>
        </w:rPr>
        <w:t xml:space="preserve"> Các xã: </w:t>
      </w:r>
      <w:r w:rsidR="000843AB" w:rsidRPr="000843AB">
        <w:rPr>
          <w:rFonts w:ascii="Times New Roman" w:hAnsi="Times New Roman"/>
          <w:sz w:val="28"/>
          <w:szCs w:val="28"/>
          <w:lang w:val="zu-ZA"/>
        </w:rPr>
        <w:t>Quảng Tân, Đầm Hà, Tân Bình, Tân Lập và Dực Yên</w:t>
      </w:r>
      <w:r w:rsidR="000843AB" w:rsidRPr="000843AB">
        <w:rPr>
          <w:rFonts w:ascii="Times New Roman" w:hAnsi="Times New Roman"/>
          <w:sz w:val="28"/>
          <w:szCs w:val="28"/>
        </w:rPr>
        <w:t xml:space="preserve"> </w:t>
      </w:r>
      <w:r w:rsidRPr="000843AB">
        <w:rPr>
          <w:rFonts w:ascii="Times New Roman" w:hAnsi="Times New Roman"/>
          <w:sz w:val="28"/>
          <w:szCs w:val="28"/>
        </w:rPr>
        <w:t xml:space="preserve">thuộc huyện </w:t>
      </w:r>
      <w:r w:rsidR="006874A6" w:rsidRPr="000843AB">
        <w:rPr>
          <w:rFonts w:ascii="Times New Roman" w:hAnsi="Times New Roman"/>
          <w:sz w:val="28"/>
          <w:szCs w:val="28"/>
        </w:rPr>
        <w:t>Đầm Hà</w:t>
      </w:r>
      <w:r w:rsidRPr="000843AB">
        <w:rPr>
          <w:rFonts w:ascii="Times New Roman" w:hAnsi="Times New Roman"/>
          <w:sz w:val="28"/>
          <w:szCs w:val="28"/>
        </w:rPr>
        <w:t xml:space="preserve"> đạt chuẩn tiêu chí số 6</w:t>
      </w:r>
      <w:r w:rsidR="00E43578">
        <w:rPr>
          <w:rFonts w:ascii="Times New Roman" w:hAnsi="Times New Roman"/>
          <w:sz w:val="28"/>
          <w:szCs w:val="28"/>
        </w:rPr>
        <w:t xml:space="preserve"> về</w:t>
      </w:r>
      <w:r w:rsidRPr="000843AB">
        <w:rPr>
          <w:rFonts w:ascii="Times New Roman" w:hAnsi="Times New Roman"/>
          <w:sz w:val="28"/>
          <w:szCs w:val="28"/>
        </w:rPr>
        <w:t xml:space="preserve"> Văn hóa</w:t>
      </w:r>
      <w:r w:rsidRPr="000843AB">
        <w:rPr>
          <w:rFonts w:ascii="Times New Roman" w:eastAsia="Calibri" w:hAnsi="Times New Roman"/>
          <w:sz w:val="28"/>
          <w:lang w:val="pt-BR"/>
        </w:rPr>
        <w:t xml:space="preserve">, </w:t>
      </w:r>
      <w:r w:rsidRPr="000843AB">
        <w:rPr>
          <w:rFonts w:ascii="Times New Roman" w:hAnsi="Times New Roman"/>
          <w:sz w:val="28"/>
          <w:szCs w:val="28"/>
        </w:rPr>
        <w:t>theo Quyết định số 318/QĐ-TTg ngày 08/3/2022 của Thủ tướng Chính phủ.</w:t>
      </w:r>
    </w:p>
    <w:p w14:paraId="54EA93DA" w14:textId="5D0CF7F6" w:rsidR="001164C8" w:rsidRPr="00D55419"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pacing w:val="-6"/>
          <w:sz w:val="28"/>
          <w:szCs w:val="28"/>
        </w:rPr>
      </w:pPr>
      <w:r w:rsidRPr="00D55419">
        <w:rPr>
          <w:rFonts w:ascii="Times New Roman" w:hAnsi="Times New Roman"/>
          <w:b/>
          <w:sz w:val="28"/>
          <w:szCs w:val="28"/>
          <w:lang w:val="nl-NL"/>
        </w:rPr>
        <w:t>5.7. Về cơ sở hạ tầng thương mại nông thôn</w:t>
      </w:r>
    </w:p>
    <w:p w14:paraId="4636E4EB" w14:textId="77777777" w:rsidR="001164C8" w:rsidRPr="00D55419"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D55419">
        <w:rPr>
          <w:rFonts w:ascii="Times New Roman" w:hAnsi="Times New Roman"/>
          <w:b/>
          <w:i/>
          <w:sz w:val="28"/>
          <w:szCs w:val="28"/>
          <w:lang w:val="nl-NL"/>
        </w:rPr>
        <w:t>a. Yêu cầu của Tiêu chí:</w:t>
      </w:r>
    </w:p>
    <w:p w14:paraId="42F8D33A" w14:textId="77777777" w:rsidR="001164C8" w:rsidRPr="00D55419"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D55419">
        <w:rPr>
          <w:rFonts w:ascii="Times New Roman" w:hAnsi="Times New Roman"/>
          <w:i/>
          <w:sz w:val="28"/>
          <w:szCs w:val="28"/>
          <w:lang w:val="nl-NL"/>
        </w:rPr>
        <w:t>Có mô hình chợ thí điểm bảo đảm an toàn thực phẩm, hoặc chợ đáp ứng yêu cầu chung theo tiêu chuẩn chợ kinh doanh thực phẩm.</w:t>
      </w:r>
    </w:p>
    <w:p w14:paraId="6B92D31A" w14:textId="77777777" w:rsidR="000843AB" w:rsidRPr="00D55419"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D55419">
        <w:rPr>
          <w:rFonts w:ascii="Times New Roman" w:hAnsi="Times New Roman"/>
          <w:b/>
          <w:i/>
          <w:sz w:val="28"/>
          <w:szCs w:val="28"/>
          <w:lang w:val="nl-NL"/>
        </w:rPr>
        <w:t>b. Kết quả thực hiện:</w:t>
      </w:r>
    </w:p>
    <w:p w14:paraId="39A237E5" w14:textId="77777777" w:rsidR="000843AB" w:rsidRDefault="000843A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D55419">
        <w:rPr>
          <w:rFonts w:ascii="Times New Roman" w:hAnsi="Times New Roman"/>
          <w:color w:val="000000" w:themeColor="text1"/>
          <w:sz w:val="28"/>
          <w:szCs w:val="28"/>
          <w:lang w:val="nl-NL"/>
        </w:rPr>
        <w:t>Hiện nay, trên địa bàn 05 xã nông thôn mới nâng cao có 02 xã có chợ đảm đảm tiêu chuẩn an toàn thực phẩm, các xã khác đều đã có các cửa hàng bán lẻ tiện lợi cho người dân mua sắm:</w:t>
      </w:r>
    </w:p>
    <w:p w14:paraId="65418D20" w14:textId="77777777" w:rsidR="000843AB" w:rsidRDefault="000843A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olor w:val="000000" w:themeColor="text1"/>
          <w:sz w:val="28"/>
          <w:szCs w:val="28"/>
          <w:lang w:val="nl-NL"/>
        </w:rPr>
      </w:pPr>
      <w:r w:rsidRPr="007E6E22">
        <w:rPr>
          <w:rFonts w:ascii="Times New Roman" w:hAnsi="Times New Roman"/>
          <w:color w:val="000000" w:themeColor="text1"/>
          <w:sz w:val="28"/>
          <w:szCs w:val="28"/>
          <w:lang w:val="nl-NL"/>
        </w:rPr>
        <w:t>Xã Dực Yên có chợ Dực Yên tại thôn Đồ</w:t>
      </w:r>
      <w:r>
        <w:rPr>
          <w:rFonts w:ascii="Times New Roman" w:hAnsi="Times New Roman"/>
          <w:color w:val="000000" w:themeColor="text1"/>
          <w:sz w:val="28"/>
          <w:szCs w:val="28"/>
          <w:lang w:val="nl-NL"/>
        </w:rPr>
        <w:t>ng Tâm</w:t>
      </w:r>
    </w:p>
    <w:p w14:paraId="3FCDEF2D" w14:textId="10A8971E" w:rsidR="000843AB" w:rsidRDefault="000843A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7E6E22">
        <w:rPr>
          <w:rFonts w:ascii="Times New Roman" w:hAnsi="Times New Roman"/>
          <w:color w:val="000000" w:themeColor="text1"/>
          <w:sz w:val="28"/>
          <w:szCs w:val="28"/>
          <w:lang w:val="nl-NL"/>
        </w:rPr>
        <w:t>Xã Tân Bình có chợ Tân Bình tại thôn Bình Hải.</w:t>
      </w:r>
    </w:p>
    <w:p w14:paraId="64C696CA" w14:textId="07458268" w:rsidR="000843AB" w:rsidRDefault="000843A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Pr>
          <w:rFonts w:ascii="Times New Roman" w:hAnsi="Times New Roman"/>
          <w:sz w:val="28"/>
          <w:szCs w:val="28"/>
          <w:lang w:val="nl-NL"/>
        </w:rPr>
        <w:t xml:space="preserve">- </w:t>
      </w:r>
      <w:r w:rsidRPr="007E6E22">
        <w:rPr>
          <w:rFonts w:ascii="Times New Roman" w:hAnsi="Times New Roman"/>
          <w:sz w:val="28"/>
          <w:szCs w:val="28"/>
          <w:lang w:val="nl-NL"/>
        </w:rPr>
        <w:t>Chợ xã Dực Yên, Tân Bình đáp ứng được các quy định tại Quyết định số 1214/QĐ-BCT ngày 22/6/2022 của Bộ Công thương về việc hướng dẫn và xét công nhận Tiêu chí cơ sở hạ tầng thương mại nông thôn trong Bộ tiêu chí quốc gia về xã nông thôn mới và xã nông thôn mới nâng cao giai đoạn 2021-2025.</w:t>
      </w:r>
    </w:p>
    <w:p w14:paraId="4CF2C557" w14:textId="31939EF2" w:rsidR="000843AB" w:rsidRPr="000843AB" w:rsidRDefault="000843A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7E6E22">
        <w:rPr>
          <w:rFonts w:ascii="Times New Roman" w:hAnsi="Times New Roman"/>
          <w:sz w:val="28"/>
          <w:szCs w:val="28"/>
          <w:lang w:val="nl-NL"/>
        </w:rPr>
        <w:t xml:space="preserve">- Các xã </w:t>
      </w:r>
      <w:r w:rsidRPr="007E6E22">
        <w:rPr>
          <w:rFonts w:ascii="Times New Roman" w:hAnsi="Times New Roman"/>
          <w:sz w:val="28"/>
          <w:szCs w:val="28"/>
        </w:rPr>
        <w:t xml:space="preserve">Quảng Tân, Đầm Hà, Tân Lập </w:t>
      </w:r>
      <w:r w:rsidRPr="007E6E22">
        <w:rPr>
          <w:rFonts w:ascii="Times New Roman" w:hAnsi="Times New Roman"/>
          <w:sz w:val="28"/>
          <w:szCs w:val="28"/>
          <w:lang w:val="nl-NL"/>
        </w:rPr>
        <w:t xml:space="preserve">không có chợ xã nên không xét  Tiêu chí cơ sở hạ nông thôn mới nâng cao </w:t>
      </w:r>
      <w:r w:rsidRPr="007E6E22">
        <w:rPr>
          <w:rFonts w:ascii="Times New Roman" w:hAnsi="Times New Roman"/>
          <w:i/>
          <w:sz w:val="28"/>
          <w:szCs w:val="28"/>
          <w:lang w:val="nl-NL"/>
        </w:rPr>
        <w:t>( quy định tại Mục II, Chương IV – Hướng dãn ban hành kèm theo Theo Quyết định số 1214/QĐ-BCT ngày 22/6/2022 của Bộ Công thương).</w:t>
      </w:r>
      <w:r w:rsidRPr="007E6E22">
        <w:rPr>
          <w:rFonts w:ascii="Times New Roman" w:hAnsi="Times New Roman"/>
          <w:color w:val="000000" w:themeColor="text1"/>
          <w:sz w:val="28"/>
          <w:szCs w:val="28"/>
          <w:lang w:val="nl-NL"/>
        </w:rPr>
        <w:t xml:space="preserve"> Các xã đều có cự ly di chuyển đến chợ Trung tâm huyện không quá 4 km và tại các cụm dân cư đều có các cửa hàng tạp hóa, bán lẻ đáp ứng nhu cầu mua sắm, trao đổi hàng hóa của người dân.</w:t>
      </w:r>
    </w:p>
    <w:p w14:paraId="29FA0552" w14:textId="016861A0" w:rsidR="001164C8" w:rsidRPr="000843AB"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i/>
          <w:sz w:val="28"/>
          <w:szCs w:val="28"/>
          <w:lang w:val="nl-NL"/>
        </w:rPr>
      </w:pPr>
      <w:r w:rsidRPr="009F4FC7">
        <w:rPr>
          <w:rFonts w:ascii="Times New Roman" w:hAnsi="Times New Roman"/>
          <w:b/>
          <w:i/>
          <w:color w:val="00B050"/>
          <w:sz w:val="28"/>
          <w:szCs w:val="28"/>
        </w:rPr>
        <w:tab/>
      </w:r>
      <w:r w:rsidRPr="000843AB">
        <w:rPr>
          <w:rFonts w:ascii="Times New Roman" w:hAnsi="Times New Roman"/>
          <w:b/>
          <w:i/>
          <w:sz w:val="28"/>
          <w:szCs w:val="28"/>
        </w:rPr>
        <w:t>c. Đánh giá:</w:t>
      </w:r>
      <w:r w:rsidRPr="000843AB">
        <w:rPr>
          <w:rFonts w:ascii="Times New Roman" w:hAnsi="Times New Roman"/>
          <w:sz w:val="28"/>
          <w:szCs w:val="28"/>
        </w:rPr>
        <w:t xml:space="preserve"> Các xã: </w:t>
      </w:r>
      <w:r w:rsidR="000843AB" w:rsidRPr="000843AB">
        <w:rPr>
          <w:rFonts w:ascii="Times New Roman" w:hAnsi="Times New Roman"/>
          <w:sz w:val="28"/>
          <w:szCs w:val="28"/>
          <w:lang w:val="zu-ZA"/>
        </w:rPr>
        <w:t>Quảng Tân, Đầm Hà, Tân Bình, Tân Lập và Dực Yên</w:t>
      </w:r>
      <w:r w:rsidRPr="000843AB">
        <w:rPr>
          <w:rFonts w:ascii="Times New Roman" w:hAnsi="Times New Roman"/>
          <w:sz w:val="28"/>
          <w:szCs w:val="28"/>
        </w:rPr>
        <w:t xml:space="preserve"> thuộc huyện </w:t>
      </w:r>
      <w:r w:rsidR="006874A6" w:rsidRPr="000843AB">
        <w:rPr>
          <w:rFonts w:ascii="Times New Roman" w:hAnsi="Times New Roman"/>
          <w:sz w:val="28"/>
          <w:szCs w:val="28"/>
        </w:rPr>
        <w:t>Đầm Hà</w:t>
      </w:r>
      <w:r w:rsidRPr="000843AB">
        <w:rPr>
          <w:rFonts w:ascii="Times New Roman" w:hAnsi="Times New Roman"/>
          <w:sz w:val="28"/>
          <w:szCs w:val="28"/>
        </w:rPr>
        <w:t xml:space="preserve"> đạt chuẩn tiêu chí số 7- Cơ sở hạ tầng thương mại nông thôn</w:t>
      </w:r>
      <w:r w:rsidRPr="000843AB">
        <w:rPr>
          <w:rFonts w:ascii="Times New Roman" w:eastAsia="Calibri" w:hAnsi="Times New Roman"/>
          <w:sz w:val="28"/>
          <w:lang w:val="pt-BR"/>
        </w:rPr>
        <w:t xml:space="preserve">, </w:t>
      </w:r>
      <w:r w:rsidRPr="000843AB">
        <w:rPr>
          <w:rFonts w:ascii="Times New Roman" w:hAnsi="Times New Roman"/>
          <w:sz w:val="28"/>
          <w:szCs w:val="28"/>
        </w:rPr>
        <w:t>theo Bộ tiêu chí quốc gia về xã nông thôn mới nâng cao, giai đoạn 2021-2025 ban hành theo Quyết định số 318/QĐ-TTg ngày 08/3/2022 của Thủ tướng Chính phủ.</w:t>
      </w:r>
    </w:p>
    <w:p w14:paraId="77AAF12E" w14:textId="49F9545B" w:rsidR="001164C8" w:rsidRPr="000843AB"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sz w:val="28"/>
          <w:szCs w:val="28"/>
          <w:lang w:val="nl-NL"/>
        </w:rPr>
      </w:pPr>
      <w:r w:rsidRPr="000843AB">
        <w:rPr>
          <w:rFonts w:ascii="Times New Roman" w:hAnsi="Times New Roman"/>
          <w:b/>
          <w:spacing w:val="-6"/>
          <w:sz w:val="28"/>
          <w:szCs w:val="28"/>
        </w:rPr>
        <w:t>5.</w:t>
      </w:r>
      <w:r w:rsidRPr="000843AB">
        <w:rPr>
          <w:rFonts w:ascii="Times New Roman" w:hAnsi="Times New Roman"/>
          <w:b/>
          <w:sz w:val="28"/>
          <w:szCs w:val="28"/>
          <w:lang w:val="nl-NL"/>
        </w:rPr>
        <w:t>8. Về Thông tin và Truyền thông:</w:t>
      </w:r>
    </w:p>
    <w:p w14:paraId="73F35C1B" w14:textId="77777777" w:rsidR="001164C8" w:rsidRPr="000843AB"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0843AB">
        <w:rPr>
          <w:rFonts w:ascii="Times New Roman" w:hAnsi="Times New Roman"/>
          <w:b/>
          <w:i/>
          <w:sz w:val="28"/>
          <w:szCs w:val="28"/>
          <w:lang w:val="nl-NL"/>
        </w:rPr>
        <w:t xml:space="preserve">a. Yêu cầu của Tiêu chí: </w:t>
      </w:r>
    </w:p>
    <w:p w14:paraId="5A217550" w14:textId="77777777" w:rsidR="001164C8" w:rsidRPr="000843AB"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0843AB">
        <w:rPr>
          <w:rFonts w:ascii="Times New Roman" w:hAnsi="Times New Roman"/>
          <w:i/>
          <w:sz w:val="28"/>
          <w:szCs w:val="28"/>
          <w:lang w:val="nl-NL"/>
        </w:rPr>
        <w:t>- Chỉ tiêu 8.1: Có điểm phục vụ bưu chính đáp ứng cung cấp dịch vụ công trực tuyến cho người dân</w:t>
      </w:r>
    </w:p>
    <w:p w14:paraId="509E617E" w14:textId="77777777" w:rsidR="001164C8" w:rsidRPr="000843AB"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0843AB">
        <w:rPr>
          <w:rFonts w:ascii="Times New Roman" w:hAnsi="Times New Roman"/>
          <w:i/>
          <w:sz w:val="28"/>
          <w:szCs w:val="28"/>
          <w:lang w:val="nl-NL"/>
        </w:rPr>
        <w:t xml:space="preserve">- Chỉ tiêu 8.2: Tỷ lệ thuê bao sử dụng điện thoại thông minh </w:t>
      </w:r>
    </w:p>
    <w:p w14:paraId="670EFA09" w14:textId="77777777" w:rsidR="001164C8" w:rsidRPr="000843AB"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0843AB">
        <w:rPr>
          <w:rFonts w:ascii="Times New Roman" w:hAnsi="Times New Roman"/>
          <w:i/>
          <w:sz w:val="28"/>
          <w:szCs w:val="28"/>
          <w:lang w:val="nl-NL"/>
        </w:rPr>
        <w:t>- Chỉ tiêu 8.3: Có dịch vụ báo chí truyền thông</w:t>
      </w:r>
    </w:p>
    <w:p w14:paraId="449B0E40" w14:textId="77777777" w:rsidR="001164C8" w:rsidRPr="000843AB"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0843AB">
        <w:rPr>
          <w:rFonts w:ascii="Times New Roman" w:hAnsi="Times New Roman"/>
          <w:i/>
          <w:sz w:val="28"/>
          <w:szCs w:val="28"/>
          <w:lang w:val="nl-NL"/>
        </w:rPr>
        <w:t xml:space="preserve">- Chỉ tiêu 8.4: Có ứng dụng công nghệ thông tin trong công tác quản lý, điều hành phục vụ đời sống kinh tế - xã hội và tổ chức lấy ý kiến sự hài lòng của người dân về kết quả xây dựng nông thôn mới </w:t>
      </w:r>
    </w:p>
    <w:p w14:paraId="0B7E8512" w14:textId="77777777" w:rsidR="001164C8" w:rsidRPr="000843AB"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0843AB">
        <w:rPr>
          <w:rFonts w:ascii="Times New Roman" w:hAnsi="Times New Roman"/>
          <w:i/>
          <w:sz w:val="28"/>
          <w:szCs w:val="28"/>
          <w:lang w:val="nl-NL"/>
        </w:rPr>
        <w:t>- Chỉ tiêu 8.5: Có mạng wifi miễn phí ở các điểm công cộng (khu vực trung tâm xã, nơi sinh hoạt cộng đồng, điểm du lịch cộng đồng,…): (Đạt)</w:t>
      </w:r>
    </w:p>
    <w:p w14:paraId="2A63970B" w14:textId="77777777" w:rsidR="00503AC8"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503AC8">
        <w:rPr>
          <w:rFonts w:ascii="Times New Roman" w:hAnsi="Times New Roman"/>
          <w:b/>
          <w:i/>
          <w:sz w:val="28"/>
          <w:szCs w:val="28"/>
          <w:lang w:val="nl-NL"/>
        </w:rPr>
        <w:t>b. Kết quả thực hiện:</w:t>
      </w:r>
    </w:p>
    <w:p w14:paraId="79F28C99" w14:textId="77777777" w:rsidR="00503AC8" w:rsidRDefault="00503A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7E6E22">
        <w:rPr>
          <w:rFonts w:ascii="Times New Roman" w:hAnsi="Times New Roman"/>
          <w:color w:val="000000" w:themeColor="text1"/>
          <w:sz w:val="28"/>
          <w:szCs w:val="28"/>
          <w:lang w:val="nl-NL"/>
        </w:rPr>
        <w:t xml:space="preserve">- Chỉ tiêu 8.1. Có điểm phục vụ bưu chính đáp ứng cung cấp dịch vụ công trực tuyến cho người dân: </w:t>
      </w:r>
      <w:r w:rsidRPr="007E6E22">
        <w:rPr>
          <w:rFonts w:ascii="Times New Roman" w:hAnsi="Times New Roman"/>
          <w:color w:val="000000"/>
          <w:sz w:val="28"/>
          <w:szCs w:val="28"/>
        </w:rPr>
        <w:t>5/5 xã nông thôn mới nâng cao đều có điểm phục vụ bưu chính, đáp ứng được các điều kiện về cơ sở vật chất: 5 điểm bưu điện xã được trang bị cơ sở vật chất, máy tính, biển trên điểm, bảng niêm yết giờ hoạt động (</w:t>
      </w:r>
      <w:r w:rsidRPr="007E6E22">
        <w:rPr>
          <w:rFonts w:ascii="Times New Roman" w:hAnsi="Times New Roman"/>
          <w:i/>
          <w:color w:val="000000"/>
          <w:sz w:val="28"/>
          <w:szCs w:val="28"/>
        </w:rPr>
        <w:t>08 giờ/ngày</w:t>
      </w:r>
      <w:r w:rsidRPr="007E6E22">
        <w:rPr>
          <w:rFonts w:ascii="Times New Roman" w:hAnsi="Times New Roman"/>
          <w:color w:val="000000"/>
          <w:sz w:val="28"/>
          <w:szCs w:val="28"/>
        </w:rPr>
        <w:t>), các thông tin về dịch vụ bưu chính,… đảm bảo cung cấp các dịch vụ thư có địa chỉ nhận, khối lượng đơn chiếc đến 02 kg; dịch vụ gói, kiện hàng có khối lượng đơn chiếc 05 kg; có máy tính kết nối internet đủ điều kiện phục vụ nhu cầu sử dụng dịch vụ công trực tuyến của người dân.</w:t>
      </w:r>
    </w:p>
    <w:p w14:paraId="3AED9207" w14:textId="77777777" w:rsidR="00503AC8" w:rsidRDefault="00503A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7E6E22">
        <w:rPr>
          <w:rFonts w:ascii="Times New Roman" w:hAnsi="Times New Roman"/>
          <w:color w:val="000000" w:themeColor="text1"/>
          <w:sz w:val="28"/>
          <w:szCs w:val="28"/>
          <w:lang w:val="nl-NL"/>
        </w:rPr>
        <w:t xml:space="preserve">- Chỉ tiêu 8.2. Tỷ lệ thuê bao sử dụng điện thoại thông minh: Toàn huyện có tổng số lượng thuê bao sử điện thoại 28.238 thuê bao, trong đó số lượng thuê bao sử dụng điện thoại thông minh 26.141 thuê bao, đạt tỷ lệ 96,9%. </w:t>
      </w:r>
    </w:p>
    <w:p w14:paraId="20F42623" w14:textId="77777777" w:rsidR="00503AC8" w:rsidRDefault="00503A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7E6E22">
        <w:rPr>
          <w:rFonts w:ascii="Times New Roman" w:hAnsi="Times New Roman"/>
          <w:color w:val="000000" w:themeColor="text1"/>
          <w:sz w:val="28"/>
          <w:szCs w:val="28"/>
          <w:lang w:val="nl-NL"/>
        </w:rPr>
        <w:t>Đối với 05 xã nông thôn mới nâng cao số thuê bao điện thoại là 18.960 , trong đó số lượng thuê bao sử dụng điện thoại thông minh 18.380/18.960 thuê bao, đạt tỷ lệ trung bình 96,9% (Xã Quảng Tân 95,6%; xã Dực Yên 100%; Xã Đầm Hà 96,7%; Xã Tân Lập 95%; Xã Tân Bình 99,5%).</w:t>
      </w:r>
    </w:p>
    <w:p w14:paraId="6D9F0EDD" w14:textId="77777777" w:rsidR="00503AC8" w:rsidRDefault="00503A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7E6E22">
        <w:rPr>
          <w:rFonts w:ascii="Times New Roman" w:hAnsi="Times New Roman"/>
          <w:color w:val="000000" w:themeColor="text1"/>
          <w:sz w:val="28"/>
          <w:szCs w:val="28"/>
          <w:lang w:val="nl-NL"/>
        </w:rPr>
        <w:t xml:space="preserve">- Chỉ tiêu 8.3. Có dịch vụ báo chí truyền thông: 05/05 xã nông thôn mới nâng cao có tổng số </w:t>
      </w:r>
      <w:r w:rsidRPr="007E6E22">
        <w:rPr>
          <w:rFonts w:ascii="Times New Roman" w:hAnsi="Times New Roman"/>
          <w:color w:val="000000"/>
          <w:sz w:val="28"/>
          <w:szCs w:val="28"/>
        </w:rPr>
        <w:t>37/37 thôn đều có hệ thống loa hoạt động thường xuyên, 100% hộ gia đình xem được các phương thức truyền hình vệ tinh, cáp, số mặt đất, truyền hình qua mạng internet.</w:t>
      </w:r>
    </w:p>
    <w:p w14:paraId="2FCF2F6B" w14:textId="77777777" w:rsidR="00503AC8" w:rsidRDefault="00503A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7E6E22">
        <w:rPr>
          <w:rFonts w:ascii="Times New Roman" w:hAnsi="Times New Roman"/>
          <w:color w:val="000000"/>
          <w:sz w:val="28"/>
          <w:szCs w:val="28"/>
        </w:rPr>
        <w:t xml:space="preserve"> 5/5 xã nông thôn mới nâng cao có 05 điểm xuất bản phẩm (1 điểm xuất bản phẩm/xã). Các điểm xuất bản phẩm là: điểm bưu điện văn hóa xã.</w:t>
      </w:r>
    </w:p>
    <w:p w14:paraId="6F381361" w14:textId="77777777" w:rsidR="00503AC8" w:rsidRDefault="00503A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7E6E22">
        <w:rPr>
          <w:rFonts w:ascii="Times New Roman" w:hAnsi="Times New Roman"/>
          <w:color w:val="000000" w:themeColor="text1"/>
          <w:sz w:val="28"/>
          <w:szCs w:val="28"/>
          <w:lang w:val="nl-NL"/>
        </w:rPr>
        <w:t>- Chỉ tiêu 8.4. Có ứng dụng công nghệ thông tin trong công tác quản lý, điều hành phục vụ đời sống kinh tế - xã hội và tổ chức lấy ý kiến sự hài lòng của người dân về kết quả xây dựng nông thôn mới: 05/05 xã nông thôn mới nâng cao có ứng dụng công nghệ thông tin trong công tác quản lý, điều hành. Các cán bộ, công chức xã đều được trang bị máy tính để phục vụ nhiệm vụ chuyên môn và sử dụng ít nhất 4 phần mềm tối thiểu theo quy định (chính quyền điện tử, dịch vụ công, phần mềm Misa, phần mềm thuế điện tử...)</w:t>
      </w:r>
    </w:p>
    <w:p w14:paraId="04BC74AC" w14:textId="77777777" w:rsidR="00503AC8" w:rsidRDefault="00503A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7E6E22">
        <w:rPr>
          <w:rFonts w:ascii="Times New Roman" w:hAnsi="Times New Roman"/>
          <w:color w:val="000000"/>
          <w:sz w:val="28"/>
          <w:szCs w:val="28"/>
        </w:rPr>
        <w:t xml:space="preserve">05/05 xã nông thôn mới nâng cao có tỷ lệ giải quyết trực tuyến trên tổng số hồ sơ giải quyết thủ tục hành chính của xã đạt tỷ lệ từ 52,26% đến 77,52% </w:t>
      </w:r>
    </w:p>
    <w:p w14:paraId="5F557227" w14:textId="77777777" w:rsidR="00503AC8" w:rsidRDefault="00503A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7E6E22">
        <w:rPr>
          <w:rFonts w:ascii="Times New Roman" w:hAnsi="Times New Roman"/>
          <w:color w:val="000000"/>
          <w:sz w:val="28"/>
          <w:szCs w:val="28"/>
        </w:rPr>
        <w:t xml:space="preserve">Tỷ lệ cán bộ, công chức cấp xã được bồi dưỡng , tập huấn kiến thức kỹ năng số và an toàn thông tin đạt 100%. </w:t>
      </w:r>
      <w:r w:rsidRPr="007E6E22">
        <w:rPr>
          <w:rFonts w:ascii="Times New Roman" w:hAnsi="Times New Roman"/>
          <w:color w:val="000000" w:themeColor="text1"/>
          <w:sz w:val="28"/>
          <w:szCs w:val="28"/>
          <w:lang w:val="nl-NL"/>
        </w:rPr>
        <w:t xml:space="preserve">Các cán bộ, công chức xã đều được trang bị máy tính để phục vụ nhiệm vụ chuyên môn và sử dụng ít nhất 4 phần mềm tối thiểu theo quy định (chính quyền điện tử, dịch vụ công, phần mềm Misa, phần mềm thuế điện tử...); </w:t>
      </w:r>
      <w:r w:rsidRPr="007E6E22">
        <w:rPr>
          <w:rFonts w:ascii="Times New Roman" w:hAnsi="Times New Roman"/>
          <w:color w:val="000000"/>
          <w:sz w:val="28"/>
          <w:szCs w:val="28"/>
        </w:rPr>
        <w:t>Cán bộ công chức 05 xã (Quảng Tân, Đầm Hà, Tân Bình, Tân Lập, Dực Yên) được tập huấn bồi dưỡng trực tuyến thông qua Chương trình bồi dưỡng chuyển đổi số trực tuyến của Bộ Thông tin và Truyền thông, tỉnh Quảng Ninh; đồng thời tham gia tập huấn trực tiếp tại Hội nghị tập huấn về chuyển đổi số do UBND huyện Đầm Hà tổ chức.</w:t>
      </w:r>
    </w:p>
    <w:p w14:paraId="6BBA6518" w14:textId="77777777" w:rsidR="00503AC8" w:rsidRDefault="00503A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7E6E22">
        <w:rPr>
          <w:rFonts w:ascii="Times New Roman" w:hAnsi="Times New Roman"/>
          <w:color w:val="000000"/>
          <w:sz w:val="28"/>
          <w:szCs w:val="28"/>
        </w:rPr>
        <w:t xml:space="preserve">Tỷ lệ người dân trong đội tuổi lao động tại 05 xã nông thôn mới nâng cao được phổ biến kiến thức về sử dụng máy tính và kỹ năng số cơ bản 13.486/14.905 người, </w:t>
      </w:r>
      <w:r w:rsidRPr="007E6E22">
        <w:rPr>
          <w:rFonts w:ascii="Times New Roman" w:eastAsia="Calibri" w:hAnsi="Times New Roman"/>
          <w:color w:val="000000"/>
          <w:sz w:val="28"/>
          <w:szCs w:val="28"/>
        </w:rPr>
        <w:t xml:space="preserve">đạt tỷ lệ 90,47%; </w:t>
      </w:r>
      <w:r w:rsidRPr="007E6E22">
        <w:rPr>
          <w:rFonts w:ascii="Times New Roman" w:hAnsi="Times New Roman"/>
          <w:color w:val="000000"/>
          <w:sz w:val="28"/>
          <w:szCs w:val="28"/>
        </w:rPr>
        <w:t>hình thức phổ biến thông qua tuyên truyền của Tổ công nghệ số cộng đồng, các cuộc họp thôn, phổ biến thông qua gửi tài liệu trên các nhóm zalo của tổ, khu dân cư.</w:t>
      </w:r>
    </w:p>
    <w:p w14:paraId="4E3BD095" w14:textId="394B3196" w:rsidR="00503AC8" w:rsidRDefault="00503A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7E6E22">
        <w:rPr>
          <w:rFonts w:ascii="Times New Roman" w:hAnsi="Times New Roman"/>
          <w:color w:val="000000"/>
          <w:sz w:val="28"/>
          <w:szCs w:val="28"/>
        </w:rPr>
        <w:t>Đến năm 2022, 100% các sản phẩm OCOP trên địa bàn 05 xã nâng cao đều được quảng bá trên nền sàn thương mại điện tử (Pm icheck của VNPT, Post mart, Voso.vn</w:t>
      </w:r>
      <w:r w:rsidR="00D94975">
        <w:rPr>
          <w:rFonts w:ascii="Times New Roman" w:hAnsi="Times New Roman"/>
          <w:color w:val="000000"/>
          <w:sz w:val="28"/>
          <w:szCs w:val="28"/>
        </w:rPr>
        <w:t>,</w:t>
      </w:r>
      <w:r w:rsidRPr="007E6E22">
        <w:rPr>
          <w:rFonts w:ascii="Times New Roman" w:hAnsi="Times New Roman"/>
          <w:color w:val="000000"/>
          <w:sz w:val="28"/>
          <w:szCs w:val="28"/>
        </w:rPr>
        <w:t xml:space="preserve"> …);  100% các hộ gia đình, cơ quan, tổ chức, khu di tích….trên địa bàn 05 xã nông thôn mới nâng cao đã được gắn biể</w:t>
      </w:r>
      <w:r w:rsidR="00880B30">
        <w:rPr>
          <w:rFonts w:ascii="Times New Roman" w:hAnsi="Times New Roman"/>
          <w:color w:val="000000"/>
          <w:sz w:val="28"/>
          <w:szCs w:val="28"/>
        </w:rPr>
        <w:t>n</w:t>
      </w:r>
      <w:r w:rsidRPr="007E6E22">
        <w:rPr>
          <w:rFonts w:ascii="Times New Roman" w:hAnsi="Times New Roman"/>
          <w:color w:val="000000"/>
          <w:sz w:val="28"/>
          <w:szCs w:val="28"/>
        </w:rPr>
        <w:t xml:space="preserve"> địa chỉ số.</w:t>
      </w:r>
    </w:p>
    <w:p w14:paraId="2BB3FFBB" w14:textId="77777777" w:rsidR="00503AC8" w:rsidRDefault="00503A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7E6E22">
        <w:rPr>
          <w:rFonts w:ascii="Times New Roman" w:hAnsi="Times New Roman"/>
          <w:color w:val="000000" w:themeColor="text1"/>
          <w:sz w:val="28"/>
          <w:szCs w:val="28"/>
          <w:lang w:val="nl-NL"/>
        </w:rPr>
        <w:t xml:space="preserve">- Chỉ tiêu 8.5. Có mạng wifi miễn phí ở các điểm công cộng (khu vực trung </w:t>
      </w:r>
      <w:r w:rsidRPr="00C44C68">
        <w:rPr>
          <w:rFonts w:ascii="Times New Roman" w:hAnsi="Times New Roman"/>
          <w:color w:val="000000" w:themeColor="text1"/>
          <w:spacing w:val="-8"/>
          <w:sz w:val="28"/>
          <w:szCs w:val="28"/>
          <w:lang w:val="nl-NL"/>
        </w:rPr>
        <w:t>tâm xã, nơi sinh hoạt cộng đồng, điểm du lịch cộng đồng...): 05/05 xã đều có mạng wifi miễn phí ở các điểm công cộng: nhà văn hóa thôn, bản; trung tâm văn hóa xã...</w:t>
      </w:r>
    </w:p>
    <w:p w14:paraId="6DD25CC9" w14:textId="2BC0503B" w:rsidR="00503AC8" w:rsidRDefault="00503A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7E6E22">
        <w:rPr>
          <w:rFonts w:ascii="Times New Roman" w:eastAsia="Calibri" w:hAnsi="Times New Roman"/>
          <w:color w:val="000000"/>
          <w:sz w:val="28"/>
          <w:szCs w:val="28"/>
        </w:rPr>
        <w:t xml:space="preserve">Năm 2022, </w:t>
      </w:r>
      <w:r w:rsidR="00D94975">
        <w:rPr>
          <w:rFonts w:ascii="Times New Roman" w:eastAsia="Calibri" w:hAnsi="Times New Roman"/>
          <w:color w:val="000000"/>
          <w:sz w:val="28"/>
          <w:szCs w:val="28"/>
        </w:rPr>
        <w:t xml:space="preserve">có </w:t>
      </w:r>
      <w:r w:rsidRPr="007E6E22">
        <w:rPr>
          <w:rFonts w:ascii="Times New Roman" w:eastAsia="Calibri" w:hAnsi="Times New Roman"/>
          <w:color w:val="000000"/>
          <w:sz w:val="28"/>
          <w:szCs w:val="28"/>
        </w:rPr>
        <w:t>05/05 xã đều đã lắp đặt mạng wifi miễn phí</w:t>
      </w:r>
      <w:r w:rsidRPr="007E6E22">
        <w:rPr>
          <w:rFonts w:ascii="Times New Roman" w:hAnsi="Times New Roman"/>
          <w:i/>
          <w:color w:val="000000"/>
          <w:sz w:val="28"/>
          <w:szCs w:val="28"/>
        </w:rPr>
        <w:t xml:space="preserve"> </w:t>
      </w:r>
      <w:r w:rsidRPr="007E6E22">
        <w:rPr>
          <w:rFonts w:ascii="Times New Roman" w:eastAsia="Calibri" w:hAnsi="Times New Roman"/>
          <w:color w:val="000000"/>
          <w:sz w:val="28"/>
          <w:szCs w:val="28"/>
        </w:rPr>
        <w:t>cho người dân tại các điểm công cộng: Trụ sở UBND xã (địa điểm tiếp công</w:t>
      </w:r>
      <w:r w:rsidRPr="007E6E22">
        <w:rPr>
          <w:rFonts w:ascii="Times New Roman" w:hAnsi="Times New Roman"/>
          <w:i/>
          <w:color w:val="000000"/>
          <w:sz w:val="28"/>
          <w:szCs w:val="28"/>
        </w:rPr>
        <w:t xml:space="preserve"> </w:t>
      </w:r>
      <w:r w:rsidRPr="007E6E22">
        <w:rPr>
          <w:rFonts w:ascii="Times New Roman" w:eastAsia="Calibri" w:hAnsi="Times New Roman"/>
          <w:color w:val="000000"/>
          <w:sz w:val="28"/>
          <w:szCs w:val="28"/>
        </w:rPr>
        <w:t>dân, bộ phận một cửa, hội trường thường tổ chức sinh</w:t>
      </w:r>
      <w:r w:rsidRPr="007E6E22">
        <w:rPr>
          <w:rFonts w:ascii="Times New Roman" w:hAnsi="Times New Roman"/>
          <w:i/>
          <w:color w:val="000000"/>
          <w:sz w:val="28"/>
          <w:szCs w:val="28"/>
        </w:rPr>
        <w:t xml:space="preserve"> </w:t>
      </w:r>
      <w:r w:rsidRPr="007E6E22">
        <w:rPr>
          <w:rFonts w:ascii="Times New Roman" w:eastAsia="Calibri" w:hAnsi="Times New Roman"/>
          <w:color w:val="000000"/>
          <w:sz w:val="28"/>
          <w:szCs w:val="28"/>
        </w:rPr>
        <w:t>hoạt, hội họp cộng đồng,...), Trạm y tế xã; Trung tâm</w:t>
      </w:r>
      <w:r w:rsidRPr="007E6E22">
        <w:rPr>
          <w:rFonts w:ascii="Times New Roman" w:hAnsi="Times New Roman"/>
          <w:i/>
          <w:color w:val="000000"/>
          <w:sz w:val="28"/>
          <w:szCs w:val="28"/>
        </w:rPr>
        <w:t xml:space="preserve"> </w:t>
      </w:r>
      <w:r w:rsidRPr="007E6E22">
        <w:rPr>
          <w:rFonts w:ascii="Times New Roman" w:eastAsia="Calibri" w:hAnsi="Times New Roman"/>
          <w:color w:val="000000"/>
          <w:sz w:val="28"/>
          <w:szCs w:val="28"/>
        </w:rPr>
        <w:t xml:space="preserve">Văn hóa -Thể thao xã; Nhà văn hóa thôn, bản; </w:t>
      </w:r>
    </w:p>
    <w:p w14:paraId="2E5D04B0" w14:textId="77777777" w:rsidR="00503AC8" w:rsidRDefault="00503A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7E6E22">
        <w:rPr>
          <w:rFonts w:ascii="Times New Roman" w:eastAsia="Calibri" w:hAnsi="Times New Roman"/>
          <w:color w:val="000000"/>
          <w:spacing w:val="-6"/>
          <w:sz w:val="28"/>
          <w:szCs w:val="28"/>
        </w:rPr>
        <w:t xml:space="preserve">Chất lượng wifi tại các điểm lắp đặt cơ bản đáp ứng về chất lượng dịch vụ, các </w:t>
      </w:r>
      <w:r w:rsidRPr="002C180D">
        <w:rPr>
          <w:rFonts w:ascii="Times New Roman" w:eastAsia="Calibri" w:hAnsi="Times New Roman"/>
          <w:color w:val="000000"/>
          <w:spacing w:val="-8"/>
          <w:sz w:val="28"/>
          <w:szCs w:val="28"/>
        </w:rPr>
        <w:t>điều kiện kỹ thuật khai thác và bảo đảm an toàn thông tin theo các quy định hiện hành.</w:t>
      </w:r>
    </w:p>
    <w:p w14:paraId="5DA13A83" w14:textId="77777777" w:rsidR="00503AC8" w:rsidRDefault="00503A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7E6E22">
        <w:rPr>
          <w:rFonts w:ascii="Times New Roman" w:eastAsia="Calibri" w:hAnsi="Times New Roman"/>
          <w:color w:val="000000"/>
          <w:sz w:val="28"/>
          <w:szCs w:val="28"/>
        </w:rPr>
        <w:t xml:space="preserve">Về nguồn kinh phí đầu tư, duy trì wifi miễn phí trên địa bàn 05 xã được đầu tư từ Ngân sách nhà nước (ngân sách cấp huyện, cấp xã, ngân sách từ Chương trình xây dựng nông thôn mới giai đoạn 2021 - 2025); đồng thời từ nguồn xã hội hóa do người dân trên địa bàn các thôn, các khu vực công cộng đóng góp, hỗ trợ. </w:t>
      </w:r>
    </w:p>
    <w:p w14:paraId="1C3B2551" w14:textId="4B1E4997" w:rsidR="001164C8" w:rsidRPr="009966CA"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9966CA">
        <w:rPr>
          <w:rFonts w:ascii="Times New Roman" w:hAnsi="Times New Roman"/>
          <w:b/>
          <w:i/>
          <w:sz w:val="28"/>
          <w:szCs w:val="28"/>
        </w:rPr>
        <w:t>c. Đánh giá:</w:t>
      </w:r>
      <w:r w:rsidRPr="009966CA">
        <w:rPr>
          <w:rFonts w:ascii="Times New Roman" w:hAnsi="Times New Roman"/>
          <w:sz w:val="28"/>
          <w:szCs w:val="28"/>
        </w:rPr>
        <w:t xml:space="preserve"> Các xã</w:t>
      </w:r>
      <w:r w:rsidR="00D94975">
        <w:rPr>
          <w:rFonts w:ascii="Times New Roman" w:hAnsi="Times New Roman"/>
          <w:sz w:val="28"/>
          <w:szCs w:val="28"/>
        </w:rPr>
        <w:t xml:space="preserve"> (</w:t>
      </w:r>
      <w:r w:rsidR="009966CA" w:rsidRPr="000843AB">
        <w:rPr>
          <w:rFonts w:ascii="Times New Roman" w:hAnsi="Times New Roman"/>
          <w:sz w:val="28"/>
          <w:szCs w:val="28"/>
          <w:lang w:val="zu-ZA"/>
        </w:rPr>
        <w:t>Quảng Tân, Đầm Hà, Tân Bình, Tân Lập và Dực Yên</w:t>
      </w:r>
      <w:r w:rsidR="00D94975">
        <w:rPr>
          <w:rFonts w:ascii="Times New Roman" w:hAnsi="Times New Roman"/>
          <w:sz w:val="28"/>
          <w:szCs w:val="28"/>
          <w:lang w:val="zu-ZA"/>
        </w:rPr>
        <w:t>)</w:t>
      </w:r>
      <w:r w:rsidRPr="009966CA">
        <w:rPr>
          <w:rFonts w:ascii="Times New Roman" w:hAnsi="Times New Roman"/>
          <w:sz w:val="28"/>
          <w:szCs w:val="28"/>
        </w:rPr>
        <w:t xml:space="preserve"> thuộc huyện </w:t>
      </w:r>
      <w:r w:rsidR="006874A6" w:rsidRPr="009966CA">
        <w:rPr>
          <w:rFonts w:ascii="Times New Roman" w:hAnsi="Times New Roman"/>
          <w:sz w:val="28"/>
          <w:szCs w:val="28"/>
        </w:rPr>
        <w:t>Đầm Hà</w:t>
      </w:r>
      <w:r w:rsidRPr="009966CA">
        <w:rPr>
          <w:rFonts w:ascii="Times New Roman" w:hAnsi="Times New Roman"/>
          <w:sz w:val="28"/>
          <w:szCs w:val="28"/>
        </w:rPr>
        <w:t xml:space="preserve"> đạt chuẩn tiêu chí số 8- Thông tin và Truyền thông</w:t>
      </w:r>
      <w:r w:rsidRPr="009966CA">
        <w:rPr>
          <w:rFonts w:ascii="Times New Roman" w:eastAsia="Calibri" w:hAnsi="Times New Roman"/>
          <w:sz w:val="28"/>
          <w:lang w:val="pt-BR"/>
        </w:rPr>
        <w:t xml:space="preserve">, </w:t>
      </w:r>
      <w:r w:rsidRPr="009966CA">
        <w:rPr>
          <w:rFonts w:ascii="Times New Roman" w:hAnsi="Times New Roman"/>
          <w:sz w:val="28"/>
          <w:szCs w:val="28"/>
        </w:rPr>
        <w:t>theo Bộ tiêu chí quốc gia về xã nông thôn mới nâng cao, giai đoạn 2021-2025 ban hành theo Quyết định số 318/QĐ-TTg ngày 08/3/2022 của Thủ tướng Chính phủ.</w:t>
      </w:r>
    </w:p>
    <w:p w14:paraId="2413480E" w14:textId="33906529" w:rsidR="001164C8" w:rsidRPr="00294A48"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sz w:val="28"/>
          <w:szCs w:val="28"/>
          <w:lang w:val="nl-NL"/>
        </w:rPr>
      </w:pPr>
      <w:r w:rsidRPr="00294A48">
        <w:rPr>
          <w:rFonts w:ascii="Times New Roman" w:hAnsi="Times New Roman"/>
          <w:b/>
          <w:sz w:val="28"/>
          <w:szCs w:val="28"/>
          <w:lang w:val="nl-NL"/>
        </w:rPr>
        <w:t>5.9. Về Nhà ở dân cư</w:t>
      </w:r>
    </w:p>
    <w:p w14:paraId="12BFFA56" w14:textId="77777777" w:rsidR="001164C8" w:rsidRPr="00294A48"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294A48">
        <w:rPr>
          <w:rFonts w:ascii="Times New Roman" w:hAnsi="Times New Roman"/>
          <w:b/>
          <w:i/>
          <w:sz w:val="28"/>
          <w:szCs w:val="28"/>
          <w:lang w:val="nl-NL"/>
        </w:rPr>
        <w:t>a. Yêu cầu của Tiêu chí:</w:t>
      </w:r>
    </w:p>
    <w:p w14:paraId="69F36006" w14:textId="77777777" w:rsidR="001164C8" w:rsidRPr="00294A48"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294A48">
        <w:rPr>
          <w:rFonts w:ascii="Times New Roman" w:hAnsi="Times New Roman"/>
          <w:i/>
          <w:sz w:val="28"/>
          <w:szCs w:val="28"/>
          <w:lang w:val="nl-NL"/>
        </w:rPr>
        <w:t>Tỷ lệ hộ có nhà ở kiên cố hoặc bán kiên cố: ≥ 95%</w:t>
      </w:r>
    </w:p>
    <w:p w14:paraId="30F3A9C0" w14:textId="77777777" w:rsidR="00294A48"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294A48">
        <w:rPr>
          <w:rFonts w:ascii="Times New Roman" w:hAnsi="Times New Roman"/>
          <w:b/>
          <w:i/>
          <w:sz w:val="28"/>
          <w:szCs w:val="28"/>
          <w:lang w:val="nl-NL"/>
        </w:rPr>
        <w:t>b. Kết quả thực hiện:</w:t>
      </w:r>
    </w:p>
    <w:p w14:paraId="51A1E146" w14:textId="54DEB9AC" w:rsidR="00294A48" w:rsidRDefault="00294A4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Pr>
          <w:rFonts w:ascii="Times New Roman" w:hAnsi="Times New Roman"/>
          <w:color w:val="000000" w:themeColor="text1"/>
          <w:sz w:val="28"/>
          <w:szCs w:val="28"/>
          <w:lang w:val="es-BO"/>
        </w:rPr>
        <w:t xml:space="preserve">- </w:t>
      </w:r>
      <w:r w:rsidRPr="007E6E22">
        <w:rPr>
          <w:rFonts w:ascii="Times New Roman" w:hAnsi="Times New Roman"/>
          <w:color w:val="000000" w:themeColor="text1"/>
          <w:sz w:val="28"/>
          <w:szCs w:val="28"/>
          <w:lang w:val="es-BO"/>
        </w:rPr>
        <w:t xml:space="preserve">Trong giai đoạn qua, công tác xóa nhà tạm, nhà dột nát được quan tâm chỉ đạo, huy động, kêu gọi các nguồn lực cả trong và ngoài huyện hỗ trợ, </w:t>
      </w:r>
      <w:r w:rsidRPr="007E6E22">
        <w:rPr>
          <w:rFonts w:ascii="Times New Roman" w:hAnsi="Times New Roman"/>
          <w:color w:val="000000" w:themeColor="text1"/>
          <w:sz w:val="28"/>
          <w:szCs w:val="28"/>
          <w:lang w:val="vi-VN"/>
        </w:rPr>
        <w:t xml:space="preserve">thời gian qua huyện đã triển khai một số chương trình, đề án như: Chương trình 167; Đề án hỗ trợ người có công với cách mạng về nhà ở và hỗ trợ từ các tổ chức, cá nhân… nhà ở nông thôn trên địa bàn huyện đã thực hiện hỗ trợ cải thiện </w:t>
      </w:r>
      <w:r w:rsidRPr="007E6E22">
        <w:rPr>
          <w:rFonts w:ascii="Times New Roman" w:hAnsi="Times New Roman"/>
          <w:color w:val="000000" w:themeColor="text1"/>
          <w:sz w:val="28"/>
          <w:szCs w:val="28"/>
        </w:rPr>
        <w:t>là</w:t>
      </w:r>
      <w:r w:rsidRPr="007E6E22">
        <w:rPr>
          <w:rFonts w:ascii="Times New Roman" w:hAnsi="Times New Roman"/>
          <w:color w:val="000000" w:themeColor="text1"/>
          <w:sz w:val="28"/>
          <w:szCs w:val="28"/>
          <w:lang w:val="vi-VN"/>
        </w:rPr>
        <w:t xml:space="preserve"> </w:t>
      </w:r>
      <w:r w:rsidRPr="007E6E22">
        <w:rPr>
          <w:rFonts w:ascii="Times New Roman" w:hAnsi="Times New Roman"/>
          <w:color w:val="000000" w:themeColor="text1"/>
          <w:sz w:val="28"/>
          <w:szCs w:val="28"/>
        </w:rPr>
        <w:t>1.347</w:t>
      </w:r>
      <w:r w:rsidRPr="007E6E22">
        <w:rPr>
          <w:rFonts w:ascii="Times New Roman" w:hAnsi="Times New Roman"/>
          <w:color w:val="000000" w:themeColor="text1"/>
          <w:sz w:val="28"/>
          <w:szCs w:val="28"/>
          <w:lang w:val="vi-VN"/>
        </w:rPr>
        <w:t xml:space="preserve"> nhà,</w:t>
      </w:r>
      <w:r w:rsidRPr="007E6E22">
        <w:rPr>
          <w:rFonts w:ascii="Times New Roman" w:hAnsi="Times New Roman"/>
          <w:color w:val="000000" w:themeColor="text1"/>
          <w:sz w:val="28"/>
          <w:szCs w:val="28"/>
        </w:rPr>
        <w:t xml:space="preserve"> trong đó nhà nước và các tổ chức, doanh nghiệp hỗ trợ cải tạo 525</w:t>
      </w:r>
      <w:r w:rsidRPr="007E6E22">
        <w:rPr>
          <w:rFonts w:ascii="Times New Roman" w:hAnsi="Times New Roman"/>
          <w:color w:val="000000" w:themeColor="text1"/>
          <w:sz w:val="28"/>
          <w:szCs w:val="28"/>
          <w:lang w:val="vi-VN"/>
        </w:rPr>
        <w:t xml:space="preserve"> với tổng kinh phí hỗ </w:t>
      </w:r>
      <w:r w:rsidRPr="007E6E22">
        <w:rPr>
          <w:rFonts w:ascii="Times New Roman" w:hAnsi="Times New Roman"/>
          <w:color w:val="000000" w:themeColor="text1"/>
          <w:sz w:val="28"/>
          <w:szCs w:val="28"/>
        </w:rPr>
        <w:t>là</w:t>
      </w:r>
      <w:r w:rsidRPr="007E6E22">
        <w:rPr>
          <w:rFonts w:ascii="Times New Roman" w:hAnsi="Times New Roman"/>
          <w:color w:val="000000" w:themeColor="text1"/>
          <w:sz w:val="28"/>
          <w:szCs w:val="28"/>
          <w:lang w:val="vi-VN"/>
        </w:rPr>
        <w:t xml:space="preserve"> 21.875 triệu đồng</w:t>
      </w:r>
      <w:r w:rsidRPr="007E6E22">
        <w:rPr>
          <w:rFonts w:ascii="Times New Roman" w:hAnsi="Times New Roman"/>
          <w:color w:val="000000" w:themeColor="text1"/>
          <w:sz w:val="28"/>
          <w:szCs w:val="28"/>
        </w:rPr>
        <w:t xml:space="preserve"> (</w:t>
      </w:r>
      <w:r w:rsidRPr="007E6E22">
        <w:rPr>
          <w:rFonts w:ascii="Times New Roman" w:hAnsi="Times New Roman"/>
          <w:color w:val="000000" w:themeColor="text1"/>
          <w:sz w:val="28"/>
          <w:szCs w:val="28"/>
          <w:lang w:val="vi-VN"/>
        </w:rPr>
        <w:t xml:space="preserve">Số nhà còn lại </w:t>
      </w:r>
      <w:r w:rsidRPr="007E6E22">
        <w:rPr>
          <w:rFonts w:ascii="Times New Roman" w:hAnsi="Times New Roman"/>
          <w:color w:val="000000" w:themeColor="text1"/>
          <w:sz w:val="28"/>
          <w:szCs w:val="28"/>
        </w:rPr>
        <w:t>822</w:t>
      </w:r>
      <w:r w:rsidRPr="007E6E22">
        <w:rPr>
          <w:rFonts w:ascii="Times New Roman" w:hAnsi="Times New Roman"/>
          <w:color w:val="000000" w:themeColor="text1"/>
          <w:sz w:val="28"/>
          <w:szCs w:val="28"/>
          <w:lang w:val="vi-VN"/>
        </w:rPr>
        <w:t xml:space="preserve"> căn do nhân dân tự cải thiện, xây dựng lại nhà ở</w:t>
      </w:r>
      <w:r w:rsidRPr="007E6E22">
        <w:rPr>
          <w:rFonts w:ascii="Times New Roman" w:hAnsi="Times New Roman"/>
          <w:color w:val="000000" w:themeColor="text1"/>
          <w:sz w:val="28"/>
          <w:szCs w:val="28"/>
        </w:rPr>
        <w:t>)</w:t>
      </w:r>
      <w:r w:rsidRPr="007E6E22">
        <w:rPr>
          <w:rFonts w:ascii="Times New Roman" w:hAnsi="Times New Roman"/>
          <w:color w:val="000000" w:themeColor="text1"/>
          <w:sz w:val="28"/>
          <w:szCs w:val="28"/>
          <w:lang w:val="vi-VN"/>
        </w:rPr>
        <w:t>:</w:t>
      </w:r>
    </w:p>
    <w:p w14:paraId="605CFA95" w14:textId="77777777" w:rsidR="00294A48" w:rsidRDefault="00294A4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olor w:val="000000" w:themeColor="text1"/>
          <w:sz w:val="28"/>
          <w:szCs w:val="28"/>
        </w:rPr>
      </w:pPr>
      <w:r w:rsidRPr="007E6E22">
        <w:rPr>
          <w:rFonts w:ascii="Times New Roman" w:hAnsi="Times New Roman"/>
          <w:color w:val="000000" w:themeColor="text1"/>
          <w:sz w:val="28"/>
          <w:szCs w:val="28"/>
          <w:lang w:val="vi-VN"/>
        </w:rPr>
        <w:t xml:space="preserve"> + Chương trình hỗ trợ nhà ở cho người có công: Số nhà được hỗ trợ 399 nhà, kinh phí hỗ trợ: 14.730 triệu đồng.</w:t>
      </w:r>
    </w:p>
    <w:p w14:paraId="0F8D2A39" w14:textId="77777777" w:rsidR="00294A48" w:rsidRDefault="00294A4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olor w:val="000000" w:themeColor="text1"/>
          <w:sz w:val="28"/>
          <w:szCs w:val="28"/>
        </w:rPr>
      </w:pPr>
      <w:r w:rsidRPr="007E6E22">
        <w:rPr>
          <w:rFonts w:ascii="Times New Roman" w:hAnsi="Times New Roman"/>
          <w:color w:val="000000" w:themeColor="text1"/>
          <w:sz w:val="28"/>
          <w:szCs w:val="28"/>
          <w:lang w:val="vi-VN"/>
        </w:rPr>
        <w:t>+ Đề án về hỗ trợ xây nhà cho người nghèo (Đề án 167): Số hộ được hỗ trợ về nhà ở gồm 100 hộ, với tổng kinh phí hỗ trợ: 5.971 triệu đồng.</w:t>
      </w:r>
    </w:p>
    <w:p w14:paraId="2A6D3F81" w14:textId="77777777" w:rsidR="000D4B02" w:rsidRDefault="00294A4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olor w:val="000000" w:themeColor="text1"/>
          <w:sz w:val="28"/>
          <w:szCs w:val="28"/>
        </w:rPr>
      </w:pPr>
      <w:r w:rsidRPr="007E6E22">
        <w:rPr>
          <w:rFonts w:ascii="Times New Roman" w:hAnsi="Times New Roman"/>
          <w:color w:val="000000" w:themeColor="text1"/>
          <w:sz w:val="28"/>
          <w:szCs w:val="28"/>
          <w:lang w:val="vi-VN"/>
        </w:rPr>
        <w:t xml:space="preserve"> + Kế hoạch số 68/KH-UBND ngày 22/11/2017 của UBND tỉnh: Với 26 căn nhà được hỗ trợ với kinh phí: 1.174 triệu đồng.</w:t>
      </w:r>
    </w:p>
    <w:p w14:paraId="5DAB0B99" w14:textId="37C6131F" w:rsidR="000D4B02" w:rsidRPr="000D4B02" w:rsidRDefault="000D4B02"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lang w:val="nl-NL"/>
        </w:rPr>
      </w:pPr>
      <w:r w:rsidRPr="000D4B02">
        <w:rPr>
          <w:rFonts w:ascii="Times New Roman" w:hAnsi="Times New Roman"/>
          <w:sz w:val="28"/>
          <w:szCs w:val="28"/>
          <w:lang w:val="nl-NL"/>
        </w:rPr>
        <w:t>+</w:t>
      </w:r>
      <w:r w:rsidR="00294A48" w:rsidRPr="000D4B02">
        <w:rPr>
          <w:rFonts w:ascii="Times New Roman" w:hAnsi="Times New Roman"/>
          <w:sz w:val="28"/>
          <w:szCs w:val="28"/>
          <w:lang w:val="nl-NL"/>
        </w:rPr>
        <w:t xml:space="preserve"> Đến hết năm 2022:</w:t>
      </w:r>
      <w:r w:rsidRPr="000D4B02">
        <w:rPr>
          <w:rFonts w:ascii="Times New Roman" w:hAnsi="Times New Roman"/>
          <w:sz w:val="28"/>
          <w:szCs w:val="28"/>
          <w:lang w:val="nl-NL"/>
        </w:rPr>
        <w:t xml:space="preserve"> toàn huyện có 11.177 hộ trong đó khu vực nông thôn có 9.147 hộ; khu vực thành thị 2.030 hộ; tổng số hộ có nhà trên địa bàn toàn huyện 11.177/11.177 hộ.</w:t>
      </w:r>
    </w:p>
    <w:p w14:paraId="4FC79C37" w14:textId="59A56D3F" w:rsidR="000D4B02" w:rsidRPr="000D4B02" w:rsidRDefault="000D4B02"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rPr>
      </w:pPr>
      <w:r w:rsidRPr="000D4B02">
        <w:rPr>
          <w:rFonts w:ascii="Times New Roman" w:hAnsi="Times New Roman"/>
          <w:sz w:val="28"/>
          <w:szCs w:val="28"/>
          <w:lang w:val="nl-NL"/>
        </w:rPr>
        <w:t>+ Đối với 5 xã nông thôn mới nâng cao: Quảng Tân, Dực Yên, Đầm Hà, Tân Lập, Tân Bình, Tỷ lệ hộ có nhà ở kiên cố hoặc bán kiên cố là 6.270/6.270 hộ, đạt 100%, trong đó: Tổng số hộ có nhà kiên cố (đạt 3 cứng) 6.082/ 6.270hộ, đạt tỷ lệ 97%, số hộ có nhà bán kiên cố (đạt 2/3cứng) 188 nhà, đạt tỷ lệ 3% (không còn hộ nào thuộc diện nhà tạm đột nát)</w:t>
      </w:r>
      <w:r w:rsidRPr="000D4B02">
        <w:rPr>
          <w:rFonts w:ascii="Times New Roman" w:hAnsi="Times New Roman"/>
          <w:sz w:val="28"/>
          <w:szCs w:val="28"/>
          <w:lang w:val="es-BO"/>
        </w:rPr>
        <w:t>.</w:t>
      </w:r>
    </w:p>
    <w:p w14:paraId="0BDEC74E" w14:textId="3A5CF1C7" w:rsidR="001164C8" w:rsidRPr="00294A48" w:rsidRDefault="001164C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rPr>
      </w:pPr>
      <w:r w:rsidRPr="00294A48">
        <w:rPr>
          <w:rFonts w:ascii="Times New Roman" w:hAnsi="Times New Roman"/>
          <w:b/>
          <w:i/>
          <w:sz w:val="28"/>
          <w:szCs w:val="28"/>
        </w:rPr>
        <w:t>c. Đánh giá:</w:t>
      </w:r>
      <w:r w:rsidRPr="00294A48">
        <w:rPr>
          <w:rFonts w:ascii="Times New Roman" w:hAnsi="Times New Roman"/>
          <w:sz w:val="28"/>
          <w:szCs w:val="28"/>
        </w:rPr>
        <w:t xml:space="preserve"> Các xã: </w:t>
      </w:r>
      <w:r w:rsidR="00294A48" w:rsidRPr="000843AB">
        <w:rPr>
          <w:rFonts w:ascii="Times New Roman" w:hAnsi="Times New Roman"/>
          <w:sz w:val="28"/>
          <w:szCs w:val="28"/>
          <w:lang w:val="zu-ZA"/>
        </w:rPr>
        <w:t>Quảng Tân, Đầm Hà, Tân Bình, Tân Lập và Dực Yên</w:t>
      </w:r>
      <w:r w:rsidRPr="00294A48">
        <w:rPr>
          <w:rFonts w:ascii="Times New Roman" w:hAnsi="Times New Roman"/>
          <w:sz w:val="28"/>
          <w:szCs w:val="28"/>
        </w:rPr>
        <w:t xml:space="preserve"> thuộc huyện </w:t>
      </w:r>
      <w:r w:rsidR="006874A6" w:rsidRPr="00294A48">
        <w:rPr>
          <w:rFonts w:ascii="Times New Roman" w:hAnsi="Times New Roman"/>
          <w:sz w:val="28"/>
          <w:szCs w:val="28"/>
        </w:rPr>
        <w:t>Đầm Hà</w:t>
      </w:r>
      <w:r w:rsidRPr="00294A48">
        <w:rPr>
          <w:rFonts w:ascii="Times New Roman" w:hAnsi="Times New Roman"/>
          <w:sz w:val="28"/>
          <w:szCs w:val="28"/>
        </w:rPr>
        <w:t xml:space="preserve"> đạt chuẩn tiêu chí số 9- Nhà ở dân cư</w:t>
      </w:r>
      <w:r w:rsidRPr="00294A48">
        <w:rPr>
          <w:rFonts w:ascii="Times New Roman" w:eastAsia="Calibri" w:hAnsi="Times New Roman"/>
          <w:sz w:val="28"/>
          <w:lang w:val="pt-BR"/>
        </w:rPr>
        <w:t xml:space="preserve">, </w:t>
      </w:r>
      <w:r w:rsidRPr="00294A48">
        <w:rPr>
          <w:rFonts w:ascii="Times New Roman" w:hAnsi="Times New Roman"/>
          <w:sz w:val="28"/>
          <w:szCs w:val="28"/>
        </w:rPr>
        <w:t>theo Bộ tiêu chí quốc gia về xã nông thôn mới nâng cao, giai đoạn 2021-2025 ban hành theo Quyết định số 318/QĐ-TTg ngày 08/3/2022 của Thủ tướng Chính phủ.</w:t>
      </w:r>
    </w:p>
    <w:p w14:paraId="15D84D49" w14:textId="5F1E3A14" w:rsidR="00F652D8" w:rsidRPr="00294A48"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sz w:val="28"/>
          <w:szCs w:val="28"/>
          <w:lang w:val="nl-NL"/>
        </w:rPr>
      </w:pPr>
      <w:r w:rsidRPr="00294A48">
        <w:rPr>
          <w:rFonts w:ascii="Times New Roman" w:hAnsi="Times New Roman"/>
          <w:b/>
          <w:sz w:val="28"/>
          <w:szCs w:val="28"/>
          <w:lang w:val="nl-NL"/>
        </w:rPr>
        <w:t>5.10. Về Thu nhập:</w:t>
      </w:r>
    </w:p>
    <w:p w14:paraId="3E8C211D" w14:textId="48CEFA22" w:rsidR="00F652D8" w:rsidRPr="00B34D72"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pacing w:val="-4"/>
          <w:sz w:val="28"/>
          <w:szCs w:val="28"/>
          <w:lang w:val="nl-NL"/>
        </w:rPr>
      </w:pPr>
      <w:r w:rsidRPr="00294A48">
        <w:rPr>
          <w:rFonts w:ascii="Times New Roman" w:hAnsi="Times New Roman"/>
          <w:b/>
          <w:i/>
          <w:sz w:val="28"/>
          <w:szCs w:val="28"/>
          <w:lang w:val="nl-NL"/>
        </w:rPr>
        <w:t>a. Yêu cầu của Tiêu chí:</w:t>
      </w:r>
      <w:r w:rsidR="009937ED">
        <w:rPr>
          <w:rFonts w:ascii="Times New Roman" w:hAnsi="Times New Roman"/>
          <w:b/>
          <w:i/>
          <w:sz w:val="28"/>
          <w:szCs w:val="28"/>
          <w:lang w:val="nl-NL"/>
        </w:rPr>
        <w:t xml:space="preserve"> </w:t>
      </w:r>
      <w:r w:rsidRPr="00B34D72">
        <w:rPr>
          <w:rFonts w:ascii="Times New Roman" w:hAnsi="Times New Roman"/>
          <w:i/>
          <w:spacing w:val="-4"/>
          <w:sz w:val="28"/>
          <w:szCs w:val="28"/>
          <w:lang w:val="nl-NL"/>
        </w:rPr>
        <w:t>Thu nhập bình quân đầu người (triệu đồng/ người): Năm 2022 ≥ 64 triệu đồng.</w:t>
      </w:r>
    </w:p>
    <w:p w14:paraId="7C27DBCC" w14:textId="77777777" w:rsidR="00294A48"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294A48">
        <w:rPr>
          <w:rFonts w:ascii="Times New Roman" w:hAnsi="Times New Roman"/>
          <w:b/>
          <w:i/>
          <w:sz w:val="28"/>
          <w:szCs w:val="28"/>
          <w:lang w:val="nl-NL"/>
        </w:rPr>
        <w:t>b. Kết quả thực hiện:</w:t>
      </w:r>
    </w:p>
    <w:p w14:paraId="66FF10DC" w14:textId="77777777" w:rsidR="000D4B02" w:rsidRDefault="00294A4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olor w:val="000000" w:themeColor="text1"/>
          <w:sz w:val="28"/>
          <w:szCs w:val="28"/>
          <w:lang w:val="nl-NL"/>
        </w:rPr>
      </w:pPr>
      <w:r w:rsidRPr="007E6E22">
        <w:rPr>
          <w:rFonts w:ascii="Times New Roman" w:hAnsi="Times New Roman"/>
          <w:color w:val="000000" w:themeColor="text1"/>
          <w:sz w:val="28"/>
          <w:szCs w:val="28"/>
          <w:lang w:val="nl-NL"/>
        </w:rPr>
        <w:t>Đến thời điểm 31/12/2022</w:t>
      </w:r>
      <w:r w:rsidR="009F686C">
        <w:rPr>
          <w:rFonts w:ascii="Times New Roman" w:hAnsi="Times New Roman"/>
          <w:color w:val="000000" w:themeColor="text1"/>
          <w:sz w:val="28"/>
          <w:szCs w:val="28"/>
          <w:lang w:val="nl-NL"/>
        </w:rPr>
        <w:t>:</w:t>
      </w:r>
    </w:p>
    <w:p w14:paraId="1484DAE5" w14:textId="6236B1CB" w:rsidR="009F686C" w:rsidRPr="000D4B02" w:rsidRDefault="009F686C"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olor w:val="000000" w:themeColor="text1"/>
          <w:sz w:val="28"/>
          <w:szCs w:val="28"/>
          <w:lang w:val="nl-NL"/>
        </w:rPr>
      </w:pPr>
      <w:r w:rsidRPr="000D4B02">
        <w:rPr>
          <w:rFonts w:ascii="Times New Roman" w:hAnsi="Times New Roman"/>
          <w:sz w:val="28"/>
          <w:szCs w:val="28"/>
          <w:lang w:val="nl-NL"/>
        </w:rPr>
        <w:t>+ T</w:t>
      </w:r>
      <w:r w:rsidR="00294A48" w:rsidRPr="000D4B02">
        <w:rPr>
          <w:rFonts w:ascii="Times New Roman" w:hAnsi="Times New Roman"/>
          <w:sz w:val="28"/>
          <w:szCs w:val="28"/>
          <w:lang w:val="nl-NL"/>
        </w:rPr>
        <w:t>hu nhập bình quân đầu người toàn huyện đạt 74,1 triệu đồng/người/năm, trong đó khu vực nông thôn đạt 69,41 triệu đồng/người/năm, khu vực thị trấn đạt 93,7 triệu đồng/người/năm (tăng 13,4 triệu đồng/người/năm so với năm 2020).</w:t>
      </w:r>
    </w:p>
    <w:p w14:paraId="32BDC2A0" w14:textId="77777777" w:rsidR="00807BE7" w:rsidRDefault="009F686C"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lang w:val="nl-NL"/>
        </w:rPr>
      </w:pPr>
      <w:r w:rsidRPr="000D4B02">
        <w:rPr>
          <w:rFonts w:ascii="Times New Roman" w:hAnsi="Times New Roman"/>
          <w:sz w:val="28"/>
          <w:szCs w:val="28"/>
          <w:lang w:val="nl-NL"/>
        </w:rPr>
        <w:t>+ Đối với 5 xã nông thôn mới nâng cao:</w:t>
      </w:r>
    </w:p>
    <w:p w14:paraId="6F3C179F" w14:textId="2E5E17DA" w:rsidR="00807BE7" w:rsidRPr="000D4B02" w:rsidRDefault="00807BE7"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b/>
          <w:i/>
          <w:sz w:val="28"/>
          <w:szCs w:val="28"/>
          <w:lang w:val="nl-NL"/>
        </w:rPr>
      </w:pPr>
      <w:r>
        <w:rPr>
          <w:rFonts w:ascii="Times New Roman" w:hAnsi="Times New Roman"/>
          <w:sz w:val="28"/>
          <w:szCs w:val="28"/>
          <w:lang w:val="nl-NL"/>
        </w:rPr>
        <w:tab/>
        <w:t>(1). Xã</w:t>
      </w:r>
      <w:r w:rsidR="009F686C" w:rsidRPr="000D4B02">
        <w:rPr>
          <w:rFonts w:ascii="Times New Roman" w:hAnsi="Times New Roman"/>
          <w:sz w:val="28"/>
          <w:szCs w:val="28"/>
          <w:lang w:val="nl-NL"/>
        </w:rPr>
        <w:t xml:space="preserve"> </w:t>
      </w:r>
      <w:r w:rsidR="00294A48" w:rsidRPr="000D4B02">
        <w:rPr>
          <w:rFonts w:ascii="Times New Roman" w:hAnsi="Times New Roman"/>
          <w:sz w:val="28"/>
          <w:szCs w:val="28"/>
        </w:rPr>
        <w:t>Quảng Tân</w:t>
      </w:r>
      <w:r>
        <w:rPr>
          <w:rFonts w:ascii="Times New Roman" w:hAnsi="Times New Roman"/>
          <w:sz w:val="28"/>
          <w:szCs w:val="28"/>
        </w:rPr>
        <w:t>:</w:t>
      </w:r>
      <w:r w:rsidRPr="00807BE7">
        <w:rPr>
          <w:rFonts w:ascii="Times New Roman" w:hAnsi="Times New Roman"/>
          <w:sz w:val="28"/>
          <w:szCs w:val="28"/>
        </w:rPr>
        <w:t xml:space="preserve"> </w:t>
      </w:r>
      <w:r w:rsidRPr="000D4B02">
        <w:rPr>
          <w:rFonts w:ascii="Times New Roman" w:hAnsi="Times New Roman"/>
          <w:sz w:val="28"/>
          <w:szCs w:val="28"/>
        </w:rPr>
        <w:t>7</w:t>
      </w:r>
      <w:r w:rsidR="00B7793E">
        <w:rPr>
          <w:rFonts w:ascii="Times New Roman" w:hAnsi="Times New Roman"/>
          <w:sz w:val="28"/>
          <w:szCs w:val="28"/>
        </w:rPr>
        <w:t>4,2</w:t>
      </w:r>
      <w:r w:rsidRPr="000D4B02">
        <w:rPr>
          <w:rFonts w:ascii="Times New Roman" w:hAnsi="Times New Roman"/>
          <w:sz w:val="28"/>
          <w:szCs w:val="28"/>
        </w:rPr>
        <w:t xml:space="preserve"> triệu đồng/người/năm.</w:t>
      </w:r>
    </w:p>
    <w:p w14:paraId="3443D3A3" w14:textId="7650BA1A" w:rsidR="00807BE7" w:rsidRDefault="00B7793E"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sz w:val="28"/>
          <w:szCs w:val="28"/>
        </w:rPr>
      </w:pPr>
      <w:r>
        <w:rPr>
          <w:rFonts w:ascii="Times New Roman" w:hAnsi="Times New Roman"/>
          <w:sz w:val="28"/>
          <w:szCs w:val="28"/>
        </w:rPr>
        <w:tab/>
      </w:r>
      <w:r w:rsidR="00807BE7">
        <w:rPr>
          <w:rFonts w:ascii="Times New Roman" w:hAnsi="Times New Roman"/>
          <w:sz w:val="28"/>
          <w:szCs w:val="28"/>
        </w:rPr>
        <w:t xml:space="preserve">(2). Xã </w:t>
      </w:r>
      <w:r w:rsidR="00294A48" w:rsidRPr="000D4B02">
        <w:rPr>
          <w:rFonts w:ascii="Times New Roman" w:hAnsi="Times New Roman"/>
          <w:sz w:val="28"/>
          <w:szCs w:val="28"/>
        </w:rPr>
        <w:t>Dực Yên</w:t>
      </w:r>
      <w:r w:rsidR="00807BE7">
        <w:rPr>
          <w:rFonts w:ascii="Times New Roman" w:hAnsi="Times New Roman"/>
          <w:sz w:val="28"/>
          <w:szCs w:val="28"/>
        </w:rPr>
        <w:t xml:space="preserve">: </w:t>
      </w:r>
      <w:r>
        <w:rPr>
          <w:rFonts w:ascii="Times New Roman" w:hAnsi="Times New Roman"/>
          <w:sz w:val="28"/>
          <w:szCs w:val="28"/>
        </w:rPr>
        <w:t>69,5</w:t>
      </w:r>
      <w:r w:rsidRPr="000D4B02">
        <w:rPr>
          <w:rFonts w:ascii="Times New Roman" w:hAnsi="Times New Roman"/>
          <w:sz w:val="28"/>
          <w:szCs w:val="28"/>
        </w:rPr>
        <w:t xml:space="preserve"> triệu đồng/người/năm.</w:t>
      </w:r>
    </w:p>
    <w:p w14:paraId="36611AB2" w14:textId="67A86716" w:rsidR="00B7793E" w:rsidRDefault="00807BE7"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sz w:val="28"/>
          <w:szCs w:val="28"/>
        </w:rPr>
      </w:pPr>
      <w:r>
        <w:rPr>
          <w:rFonts w:ascii="Times New Roman" w:hAnsi="Times New Roman"/>
          <w:sz w:val="28"/>
          <w:szCs w:val="28"/>
        </w:rPr>
        <w:tab/>
        <w:t>(3). Xã Tân Bình:</w:t>
      </w:r>
      <w:r w:rsidR="00B7793E" w:rsidRPr="00B7793E">
        <w:rPr>
          <w:rFonts w:ascii="Times New Roman" w:hAnsi="Times New Roman"/>
          <w:sz w:val="28"/>
          <w:szCs w:val="28"/>
        </w:rPr>
        <w:t xml:space="preserve"> </w:t>
      </w:r>
      <w:r w:rsidR="00B7793E">
        <w:rPr>
          <w:rFonts w:ascii="Times New Roman" w:hAnsi="Times New Roman"/>
          <w:sz w:val="28"/>
          <w:szCs w:val="28"/>
        </w:rPr>
        <w:t>69,7</w:t>
      </w:r>
      <w:r w:rsidR="00B7793E" w:rsidRPr="000D4B02">
        <w:rPr>
          <w:rFonts w:ascii="Times New Roman" w:hAnsi="Times New Roman"/>
          <w:sz w:val="28"/>
          <w:szCs w:val="28"/>
        </w:rPr>
        <w:t xml:space="preserve"> triệu đồng/người/năm.</w:t>
      </w:r>
    </w:p>
    <w:p w14:paraId="1DFA881C" w14:textId="3EC53918" w:rsidR="00B7793E" w:rsidRDefault="00B7793E"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sz w:val="28"/>
          <w:szCs w:val="28"/>
        </w:rPr>
      </w:pPr>
      <w:r>
        <w:rPr>
          <w:rFonts w:ascii="Times New Roman" w:hAnsi="Times New Roman"/>
          <w:sz w:val="28"/>
          <w:szCs w:val="28"/>
        </w:rPr>
        <w:tab/>
      </w:r>
      <w:r w:rsidR="00807BE7">
        <w:rPr>
          <w:rFonts w:ascii="Times New Roman" w:hAnsi="Times New Roman"/>
          <w:sz w:val="28"/>
          <w:szCs w:val="28"/>
        </w:rPr>
        <w:t>(4). Xã Đầm Hà:</w:t>
      </w:r>
      <w:r w:rsidRPr="00B7793E">
        <w:rPr>
          <w:rFonts w:ascii="Times New Roman" w:hAnsi="Times New Roman"/>
          <w:sz w:val="28"/>
          <w:szCs w:val="28"/>
        </w:rPr>
        <w:t xml:space="preserve"> </w:t>
      </w:r>
      <w:r>
        <w:rPr>
          <w:rFonts w:ascii="Times New Roman" w:hAnsi="Times New Roman"/>
          <w:sz w:val="28"/>
          <w:szCs w:val="28"/>
        </w:rPr>
        <w:t>73,9</w:t>
      </w:r>
      <w:r w:rsidRPr="000D4B02">
        <w:rPr>
          <w:rFonts w:ascii="Times New Roman" w:hAnsi="Times New Roman"/>
          <w:sz w:val="28"/>
          <w:szCs w:val="28"/>
        </w:rPr>
        <w:t xml:space="preserve"> triệu đồng/người/năm.</w:t>
      </w:r>
    </w:p>
    <w:p w14:paraId="6A07AF1D" w14:textId="3361CA74" w:rsidR="00B7793E" w:rsidRDefault="00B7793E"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sz w:val="28"/>
          <w:szCs w:val="28"/>
        </w:rPr>
      </w:pPr>
      <w:r>
        <w:rPr>
          <w:rFonts w:ascii="Times New Roman" w:hAnsi="Times New Roman"/>
          <w:sz w:val="28"/>
          <w:szCs w:val="28"/>
        </w:rPr>
        <w:tab/>
      </w:r>
      <w:r w:rsidR="00807BE7">
        <w:rPr>
          <w:rFonts w:ascii="Times New Roman" w:hAnsi="Times New Roman"/>
          <w:sz w:val="28"/>
          <w:szCs w:val="28"/>
        </w:rPr>
        <w:t>(5). Xã T</w:t>
      </w:r>
      <w:r w:rsidR="00294A48" w:rsidRPr="000D4B02">
        <w:rPr>
          <w:rFonts w:ascii="Times New Roman" w:hAnsi="Times New Roman"/>
          <w:sz w:val="28"/>
          <w:szCs w:val="28"/>
        </w:rPr>
        <w:t>ân Lập</w:t>
      </w:r>
      <w:r w:rsidR="00807BE7">
        <w:rPr>
          <w:rFonts w:ascii="Times New Roman" w:hAnsi="Times New Roman"/>
          <w:sz w:val="28"/>
          <w:szCs w:val="28"/>
        </w:rPr>
        <w:t>:</w:t>
      </w:r>
      <w:r w:rsidRPr="00B7793E">
        <w:rPr>
          <w:rFonts w:ascii="Times New Roman" w:hAnsi="Times New Roman"/>
          <w:sz w:val="28"/>
          <w:szCs w:val="28"/>
        </w:rPr>
        <w:t xml:space="preserve"> </w:t>
      </w:r>
      <w:r>
        <w:rPr>
          <w:rFonts w:ascii="Times New Roman" w:hAnsi="Times New Roman"/>
          <w:sz w:val="28"/>
          <w:szCs w:val="28"/>
        </w:rPr>
        <w:t>71,8</w:t>
      </w:r>
      <w:r w:rsidRPr="000D4B02">
        <w:rPr>
          <w:rFonts w:ascii="Times New Roman" w:hAnsi="Times New Roman"/>
          <w:sz w:val="28"/>
          <w:szCs w:val="28"/>
        </w:rPr>
        <w:t xml:space="preserve"> triệu đồng/người/năm.</w:t>
      </w:r>
    </w:p>
    <w:p w14:paraId="5F573DDB" w14:textId="2DEB651F" w:rsidR="00F652D8" w:rsidRPr="00294A48" w:rsidRDefault="00B7793E"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sz w:val="28"/>
          <w:szCs w:val="28"/>
        </w:rPr>
      </w:pPr>
      <w:r>
        <w:rPr>
          <w:rFonts w:ascii="Times New Roman" w:hAnsi="Times New Roman"/>
          <w:sz w:val="28"/>
          <w:szCs w:val="28"/>
        </w:rPr>
        <w:tab/>
      </w:r>
      <w:r w:rsidR="00F652D8" w:rsidRPr="00294A48">
        <w:rPr>
          <w:rFonts w:ascii="Times New Roman" w:hAnsi="Times New Roman"/>
          <w:b/>
          <w:i/>
          <w:sz w:val="28"/>
          <w:szCs w:val="28"/>
        </w:rPr>
        <w:t>c. Đánh giá:</w:t>
      </w:r>
      <w:r w:rsidR="00F652D8" w:rsidRPr="00294A48">
        <w:rPr>
          <w:rFonts w:ascii="Times New Roman" w:hAnsi="Times New Roman"/>
          <w:sz w:val="28"/>
          <w:szCs w:val="28"/>
        </w:rPr>
        <w:t xml:space="preserve"> Các xã: </w:t>
      </w:r>
      <w:r w:rsidR="00294A48" w:rsidRPr="00294A48">
        <w:rPr>
          <w:rFonts w:ascii="Times New Roman" w:hAnsi="Times New Roman"/>
          <w:sz w:val="28"/>
          <w:szCs w:val="28"/>
          <w:lang w:val="zu-ZA"/>
        </w:rPr>
        <w:t>Quảng Tân, Đầm Hà, Tân Bình, Tân Lập và Dực Yên</w:t>
      </w:r>
      <w:r w:rsidR="00F652D8" w:rsidRPr="00294A48">
        <w:rPr>
          <w:rFonts w:ascii="Times New Roman" w:hAnsi="Times New Roman"/>
          <w:sz w:val="28"/>
          <w:szCs w:val="28"/>
        </w:rPr>
        <w:t xml:space="preserve"> thuộc huyện </w:t>
      </w:r>
      <w:r w:rsidR="006874A6" w:rsidRPr="00294A48">
        <w:rPr>
          <w:rFonts w:ascii="Times New Roman" w:hAnsi="Times New Roman"/>
          <w:sz w:val="28"/>
          <w:szCs w:val="28"/>
        </w:rPr>
        <w:t>Đầm Hà</w:t>
      </w:r>
      <w:r w:rsidR="00F652D8" w:rsidRPr="00294A48">
        <w:rPr>
          <w:rFonts w:ascii="Times New Roman" w:hAnsi="Times New Roman"/>
          <w:sz w:val="28"/>
          <w:szCs w:val="28"/>
        </w:rPr>
        <w:t xml:space="preserve"> đạt chuẩn tiêu chí số 10- Thu nhập</w:t>
      </w:r>
      <w:r w:rsidR="00F652D8" w:rsidRPr="00294A48">
        <w:rPr>
          <w:rFonts w:ascii="Times New Roman" w:eastAsia="Calibri" w:hAnsi="Times New Roman"/>
          <w:sz w:val="28"/>
          <w:lang w:val="pt-BR"/>
        </w:rPr>
        <w:t xml:space="preserve">, </w:t>
      </w:r>
      <w:r w:rsidR="00F652D8" w:rsidRPr="00294A48">
        <w:rPr>
          <w:rFonts w:ascii="Times New Roman" w:hAnsi="Times New Roman"/>
          <w:sz w:val="28"/>
          <w:szCs w:val="28"/>
        </w:rPr>
        <w:t>theo Bộ tiêu chí quốc gia về xã nông thôn mới nâng cao, giai đoạn 2021-2025 ban hành theo Quyết định số 318/QĐ-TTg ngày 08/3/2022 của Thủ tướng Chính phủ.</w:t>
      </w:r>
    </w:p>
    <w:p w14:paraId="30ECEB67" w14:textId="13143443" w:rsidR="00F652D8" w:rsidRPr="009F686C"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 w:val="left" w:pos="4140"/>
        </w:tabs>
        <w:spacing w:before="60" w:after="0" w:line="240" w:lineRule="auto"/>
        <w:ind w:firstLine="720"/>
        <w:jc w:val="both"/>
        <w:rPr>
          <w:rFonts w:ascii="Times New Roman" w:hAnsi="Times New Roman"/>
          <w:b/>
          <w:sz w:val="28"/>
          <w:szCs w:val="28"/>
          <w:lang w:val="nl-NL"/>
        </w:rPr>
      </w:pPr>
      <w:r w:rsidRPr="009F686C">
        <w:rPr>
          <w:rFonts w:ascii="Times New Roman" w:hAnsi="Times New Roman"/>
          <w:b/>
          <w:spacing w:val="-6"/>
          <w:sz w:val="28"/>
          <w:szCs w:val="28"/>
        </w:rPr>
        <w:t>5.</w:t>
      </w:r>
      <w:r w:rsidRPr="009F686C">
        <w:rPr>
          <w:rFonts w:ascii="Times New Roman" w:hAnsi="Times New Roman"/>
          <w:b/>
          <w:sz w:val="28"/>
          <w:szCs w:val="28"/>
          <w:lang w:val="nl-NL"/>
        </w:rPr>
        <w:t>11. Về nghèo đa chiều:</w:t>
      </w:r>
      <w:r w:rsidRPr="009F686C">
        <w:rPr>
          <w:rFonts w:ascii="Times New Roman" w:hAnsi="Times New Roman"/>
          <w:b/>
          <w:sz w:val="28"/>
          <w:szCs w:val="28"/>
          <w:lang w:val="nl-NL"/>
        </w:rPr>
        <w:tab/>
      </w:r>
    </w:p>
    <w:p w14:paraId="0C0F9707" w14:textId="77777777" w:rsidR="00F652D8" w:rsidRPr="009F686C"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pacing w:val="-6"/>
          <w:sz w:val="28"/>
          <w:szCs w:val="28"/>
        </w:rPr>
      </w:pPr>
      <w:r w:rsidRPr="009F686C">
        <w:rPr>
          <w:rFonts w:ascii="Times New Roman" w:hAnsi="Times New Roman"/>
          <w:b/>
          <w:i/>
          <w:sz w:val="28"/>
          <w:szCs w:val="28"/>
          <w:lang w:val="nl-NL"/>
        </w:rPr>
        <w:t>a. Yêu cầu của Tiêu chí:</w:t>
      </w:r>
    </w:p>
    <w:p w14:paraId="4D219B65" w14:textId="77777777" w:rsidR="00F652D8" w:rsidRPr="009F686C"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9F686C">
        <w:rPr>
          <w:rFonts w:ascii="Times New Roman" w:hAnsi="Times New Roman"/>
          <w:i/>
          <w:sz w:val="28"/>
          <w:szCs w:val="28"/>
          <w:lang w:val="nl-NL"/>
        </w:rPr>
        <w:t>Tỷ lệ hộ nghèo đa chiều giai đoạn 2021-2025: ( &lt; 1%)</w:t>
      </w:r>
    </w:p>
    <w:p w14:paraId="70250ED3" w14:textId="77777777" w:rsidR="009F686C"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9F686C">
        <w:rPr>
          <w:rFonts w:ascii="Times New Roman" w:hAnsi="Times New Roman"/>
          <w:b/>
          <w:i/>
          <w:sz w:val="28"/>
          <w:szCs w:val="28"/>
          <w:lang w:val="nl-NL"/>
        </w:rPr>
        <w:t>b. Kết quả thực hiện:</w:t>
      </w:r>
    </w:p>
    <w:p w14:paraId="67DB5CC6" w14:textId="58B6A664" w:rsidR="009F686C" w:rsidRPr="00B34D72" w:rsidRDefault="009F686C"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olor w:val="000000" w:themeColor="text1"/>
          <w:spacing w:val="-2"/>
          <w:sz w:val="28"/>
          <w:szCs w:val="28"/>
          <w:lang w:val="es-MX"/>
        </w:rPr>
      </w:pPr>
      <w:r w:rsidRPr="00B34D72">
        <w:rPr>
          <w:rFonts w:ascii="Times New Roman" w:hAnsi="Times New Roman"/>
          <w:color w:val="000000" w:themeColor="text1"/>
          <w:spacing w:val="-2"/>
          <w:sz w:val="28"/>
          <w:szCs w:val="28"/>
          <w:lang w:val="vi-VN"/>
        </w:rPr>
        <w:t xml:space="preserve">Công tác lãnh đạo, chỉ đạo thực hiện Chương trình giảm nghèo được cấp </w:t>
      </w:r>
      <w:r w:rsidRPr="00B34D72">
        <w:rPr>
          <w:rFonts w:ascii="Times New Roman" w:hAnsi="Times New Roman"/>
          <w:color w:val="000000" w:themeColor="text1"/>
          <w:spacing w:val="-2"/>
          <w:sz w:val="28"/>
          <w:szCs w:val="28"/>
          <w:lang w:val="es-MX"/>
        </w:rPr>
        <w:t>ủy</w:t>
      </w:r>
      <w:r w:rsidRPr="00B34D72">
        <w:rPr>
          <w:rFonts w:ascii="Times New Roman" w:hAnsi="Times New Roman"/>
          <w:color w:val="000000" w:themeColor="text1"/>
          <w:spacing w:val="-2"/>
          <w:sz w:val="28"/>
          <w:szCs w:val="28"/>
          <w:lang w:val="vi-VN"/>
        </w:rPr>
        <w:t xml:space="preserve">, chính quyền, Ủy ban Mặt trận tổ quốc và các đoàn thể từ huyện đến cơ sở triển khai </w:t>
      </w:r>
      <w:r w:rsidRPr="00B34D72">
        <w:rPr>
          <w:rFonts w:ascii="Times New Roman" w:hAnsi="Times New Roman"/>
          <w:color w:val="000000" w:themeColor="text1"/>
          <w:spacing w:val="-2"/>
          <w:sz w:val="28"/>
          <w:szCs w:val="28"/>
          <w:lang w:val="es-MX"/>
        </w:rPr>
        <w:t xml:space="preserve">quyết liệt, cụ thể, thiết thực và đạt hiệu quả; các chỉ tiêu đề cập trong kế hoạch </w:t>
      </w:r>
      <w:r w:rsidRPr="00B34D72">
        <w:rPr>
          <w:rFonts w:ascii="Times New Roman" w:hAnsi="Times New Roman"/>
          <w:color w:val="000000" w:themeColor="text1"/>
          <w:spacing w:val="-2"/>
          <w:sz w:val="28"/>
          <w:szCs w:val="28"/>
          <w:lang w:val="vi-VN"/>
        </w:rPr>
        <w:t xml:space="preserve">giảm nghèo được phân tích rõ </w:t>
      </w:r>
      <w:r w:rsidRPr="00B34D72">
        <w:rPr>
          <w:rFonts w:ascii="Times New Roman" w:hAnsi="Times New Roman"/>
          <w:color w:val="000000" w:themeColor="text1"/>
          <w:spacing w:val="-2"/>
          <w:sz w:val="28"/>
          <w:szCs w:val="28"/>
          <w:lang w:val="es-MX"/>
        </w:rPr>
        <w:t>cụ thể đối tượng, nhận diện nguyên nhân thiếu hụt dẫn đến nghèo để đề ra giải pháp phù hợp, phân công nhiệm vụ cho các cơ quan thành viên Ban Chỉ đạo trong giám sát, hướng dẫn cơ sở thực hiện. Công tác tuyên truyền đã phát huy hiệu quả tích cực, nhận thức và tư duy của người nghèo, hộ nghèo đã tiến bộ rõ nét, nhiều hộ đã ý thức được trách nhiệm của gia đình, bản thân mỗi thành viên trong gia đình trong việc cố gắng vươn lên cải thiện cuộc sống. Các chính sách của Trung ương và đặc biệt là chính sách đặc thù riêng của tỉnh Quảng Ninh cho chương trình giảm nghèo giai đoạn 2016 - 2020 và giai đoạn 2021 - 2025 đã khắc phục được nhiều bất cập: Tích hợp đồng bộ nhiều chính sách, giảm hỗ trợ trực tiếp; tăng hỗ trợ hạ tầng, hỗ trợ phát triển sản xuất, tạo việc làm và lồng ghép nguồn vốn từ các chương trình dự án khác để hướng tới mục tiêu giảm nghèo bền vững.</w:t>
      </w:r>
    </w:p>
    <w:p w14:paraId="287E1480" w14:textId="77777777" w:rsidR="009F686C" w:rsidRPr="00057E20" w:rsidRDefault="009F686C"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057E20">
        <w:rPr>
          <w:rFonts w:ascii="Times New Roman" w:hAnsi="Times New Roman"/>
          <w:sz w:val="28"/>
          <w:szCs w:val="28"/>
          <w:lang w:val="es-MX"/>
        </w:rPr>
        <w:t>Đến hết năm 2022:</w:t>
      </w:r>
    </w:p>
    <w:p w14:paraId="2A8DBBB7" w14:textId="1631C234" w:rsidR="00F652D8" w:rsidRPr="00057E20"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057E20">
        <w:rPr>
          <w:rFonts w:ascii="Times New Roman" w:hAnsi="Times New Roman"/>
          <w:sz w:val="28"/>
          <w:szCs w:val="28"/>
        </w:rPr>
        <w:t>- Trên địa bàn toàn huyện tỷ lệ nghèo đa chiều là:  0,</w:t>
      </w:r>
      <w:r w:rsidR="009F686C" w:rsidRPr="00057E20">
        <w:rPr>
          <w:rFonts w:ascii="Times New Roman" w:hAnsi="Times New Roman"/>
          <w:sz w:val="28"/>
          <w:szCs w:val="28"/>
        </w:rPr>
        <w:t>7</w:t>
      </w:r>
      <w:r w:rsidRPr="00057E20">
        <w:rPr>
          <w:rFonts w:ascii="Times New Roman" w:hAnsi="Times New Roman"/>
          <w:sz w:val="28"/>
          <w:szCs w:val="28"/>
        </w:rPr>
        <w:t>%</w:t>
      </w:r>
    </w:p>
    <w:p w14:paraId="05EF2CEA" w14:textId="77777777" w:rsidR="00B7793E" w:rsidRPr="00057E20"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rPr>
      </w:pPr>
      <w:r w:rsidRPr="00057E20">
        <w:rPr>
          <w:rFonts w:ascii="Times New Roman" w:hAnsi="Times New Roman"/>
          <w:sz w:val="28"/>
          <w:szCs w:val="28"/>
        </w:rPr>
        <w:t>- Trên đị</w:t>
      </w:r>
      <w:r w:rsidR="009F686C" w:rsidRPr="00057E20">
        <w:rPr>
          <w:rFonts w:ascii="Times New Roman" w:hAnsi="Times New Roman"/>
          <w:sz w:val="28"/>
          <w:szCs w:val="28"/>
        </w:rPr>
        <w:t>a bàn 05</w:t>
      </w:r>
      <w:r w:rsidRPr="00057E20">
        <w:rPr>
          <w:rFonts w:ascii="Times New Roman" w:hAnsi="Times New Roman"/>
          <w:sz w:val="28"/>
          <w:szCs w:val="28"/>
        </w:rPr>
        <w:t xml:space="preserve"> xã đánh giá nông thôn mới nâng cao:</w:t>
      </w:r>
    </w:p>
    <w:p w14:paraId="6924EC95" w14:textId="68F00242" w:rsidR="00B7793E" w:rsidRDefault="00B7793E"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olor w:val="000000" w:themeColor="text1"/>
          <w:sz w:val="28"/>
          <w:szCs w:val="28"/>
          <w:lang w:val="nl-NL"/>
        </w:rPr>
      </w:pPr>
      <w:r w:rsidRPr="007E6E22">
        <w:rPr>
          <w:rFonts w:ascii="Times New Roman" w:hAnsi="Times New Roman"/>
          <w:color w:val="000000" w:themeColor="text1"/>
          <w:sz w:val="28"/>
          <w:szCs w:val="28"/>
          <w:lang w:val="nl-NL"/>
        </w:rPr>
        <w:t>(1) Xã Quảng Tân:</w:t>
      </w:r>
      <w:r w:rsidRPr="00B7793E">
        <w:rPr>
          <w:rFonts w:ascii="Times New Roman" w:hAnsi="Times New Roman"/>
          <w:color w:val="000000" w:themeColor="text1"/>
          <w:sz w:val="28"/>
          <w:szCs w:val="28"/>
          <w:lang w:val="nl-NL"/>
        </w:rPr>
        <w:t xml:space="preserve"> </w:t>
      </w:r>
      <w:r w:rsidRPr="007E6E22">
        <w:rPr>
          <w:rFonts w:ascii="Times New Roman" w:hAnsi="Times New Roman"/>
          <w:color w:val="000000" w:themeColor="text1"/>
          <w:sz w:val="28"/>
          <w:szCs w:val="28"/>
          <w:lang w:val="nl-NL"/>
        </w:rPr>
        <w:t xml:space="preserve">Tỷ lệ nghèo đa chiều </w:t>
      </w:r>
      <w:r>
        <w:rPr>
          <w:rFonts w:ascii="Times New Roman" w:hAnsi="Times New Roman"/>
          <w:color w:val="000000" w:themeColor="text1"/>
          <w:sz w:val="28"/>
          <w:szCs w:val="28"/>
          <w:lang w:val="nl-NL"/>
        </w:rPr>
        <w:t>là</w:t>
      </w:r>
      <w:r w:rsidRPr="007E6E22">
        <w:rPr>
          <w:rFonts w:ascii="Times New Roman" w:hAnsi="Times New Roman"/>
          <w:color w:val="000000" w:themeColor="text1"/>
          <w:sz w:val="28"/>
          <w:szCs w:val="28"/>
          <w:lang w:val="nl-NL"/>
        </w:rPr>
        <w:t xml:space="preserve"> 0,96%</w:t>
      </w:r>
      <w:r>
        <w:rPr>
          <w:rFonts w:ascii="Times New Roman" w:hAnsi="Times New Roman"/>
          <w:color w:val="000000" w:themeColor="text1"/>
          <w:sz w:val="28"/>
          <w:szCs w:val="28"/>
          <w:lang w:val="nl-NL"/>
        </w:rPr>
        <w:t>, trong đó:</w:t>
      </w:r>
      <w:r w:rsidRPr="007E6E22">
        <w:rPr>
          <w:rFonts w:ascii="Times New Roman" w:hAnsi="Times New Roman"/>
          <w:color w:val="000000" w:themeColor="text1"/>
          <w:sz w:val="28"/>
          <w:szCs w:val="28"/>
          <w:lang w:val="nl-NL"/>
        </w:rPr>
        <w:t xml:space="preserve"> không còn hộ nghèo, số hộ cận nghèo</w:t>
      </w:r>
      <w:r>
        <w:rPr>
          <w:rFonts w:ascii="Times New Roman" w:hAnsi="Times New Roman"/>
          <w:color w:val="000000" w:themeColor="text1"/>
          <w:sz w:val="28"/>
          <w:szCs w:val="28"/>
          <w:lang w:val="nl-NL"/>
        </w:rPr>
        <w:t xml:space="preserve"> </w:t>
      </w:r>
      <w:r w:rsidR="00836C86">
        <w:rPr>
          <w:rFonts w:ascii="Times New Roman" w:hAnsi="Times New Roman"/>
          <w:color w:val="000000" w:themeColor="text1"/>
          <w:sz w:val="28"/>
          <w:szCs w:val="28"/>
          <w:lang w:val="nl-NL"/>
        </w:rPr>
        <w:t xml:space="preserve">là </w:t>
      </w:r>
      <w:r w:rsidRPr="007E6E22">
        <w:rPr>
          <w:rFonts w:ascii="Times New Roman" w:hAnsi="Times New Roman"/>
          <w:color w:val="000000" w:themeColor="text1"/>
          <w:sz w:val="28"/>
          <w:szCs w:val="28"/>
          <w:lang w:val="nl-NL"/>
        </w:rPr>
        <w:t>32 hộ (17 hộ cận nghèo không có khả năng lao động), tỷ lệ cận nghèo đa chiều đạt 0,96%</w:t>
      </w:r>
      <w:r>
        <w:rPr>
          <w:rFonts w:ascii="Times New Roman" w:hAnsi="Times New Roman"/>
          <w:color w:val="000000" w:themeColor="text1"/>
          <w:sz w:val="28"/>
          <w:szCs w:val="28"/>
          <w:lang w:val="nl-NL"/>
        </w:rPr>
        <w:t>;</w:t>
      </w:r>
      <w:r w:rsidRPr="007E6E22">
        <w:rPr>
          <w:rFonts w:ascii="Times New Roman" w:hAnsi="Times New Roman"/>
          <w:color w:val="000000" w:themeColor="text1"/>
          <w:sz w:val="28"/>
          <w:szCs w:val="28"/>
          <w:lang w:val="nl-NL"/>
        </w:rPr>
        <w:t xml:space="preserve"> </w:t>
      </w:r>
    </w:p>
    <w:p w14:paraId="16E8BDDA" w14:textId="25B11E34" w:rsidR="00B7793E" w:rsidRDefault="00B7793E"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olor w:val="000000" w:themeColor="text1"/>
          <w:spacing w:val="-6"/>
          <w:sz w:val="28"/>
          <w:szCs w:val="28"/>
          <w:lang w:val="nl-NL"/>
        </w:rPr>
      </w:pPr>
      <w:r w:rsidRPr="007E6E22">
        <w:rPr>
          <w:rFonts w:ascii="Times New Roman" w:hAnsi="Times New Roman"/>
          <w:color w:val="000000" w:themeColor="text1"/>
          <w:sz w:val="28"/>
          <w:szCs w:val="28"/>
          <w:lang w:val="nl-NL"/>
        </w:rPr>
        <w:t>(2) Xã Tân Bình:</w:t>
      </w:r>
      <w:r w:rsidR="00836C86" w:rsidRPr="00836C86">
        <w:rPr>
          <w:rFonts w:ascii="Times New Roman" w:hAnsi="Times New Roman"/>
          <w:color w:val="000000" w:themeColor="text1"/>
          <w:sz w:val="28"/>
          <w:szCs w:val="28"/>
          <w:lang w:val="nl-NL"/>
        </w:rPr>
        <w:t xml:space="preserve"> </w:t>
      </w:r>
      <w:r w:rsidR="00836C86" w:rsidRPr="007E6E22">
        <w:rPr>
          <w:rFonts w:ascii="Times New Roman" w:hAnsi="Times New Roman"/>
          <w:color w:val="000000" w:themeColor="text1"/>
          <w:sz w:val="28"/>
          <w:szCs w:val="28"/>
          <w:lang w:val="nl-NL"/>
        </w:rPr>
        <w:t xml:space="preserve">Tỷ lệ nghèo đa chiều xã </w:t>
      </w:r>
      <w:r w:rsidR="00836C86" w:rsidRPr="002C180D">
        <w:rPr>
          <w:rFonts w:ascii="Times New Roman" w:hAnsi="Times New Roman"/>
          <w:color w:val="000000" w:themeColor="text1"/>
          <w:spacing w:val="-6"/>
          <w:sz w:val="28"/>
          <w:szCs w:val="28"/>
          <w:lang w:val="nl-NL"/>
        </w:rPr>
        <w:t>0,45%</w:t>
      </w:r>
      <w:r w:rsidR="00836C86">
        <w:rPr>
          <w:rFonts w:ascii="Times New Roman" w:hAnsi="Times New Roman"/>
          <w:color w:val="000000" w:themeColor="text1"/>
          <w:spacing w:val="-6"/>
          <w:sz w:val="28"/>
          <w:szCs w:val="28"/>
          <w:lang w:val="nl-NL"/>
        </w:rPr>
        <w:t xml:space="preserve">, trong đó: </w:t>
      </w:r>
      <w:r w:rsidRPr="007E6E22">
        <w:rPr>
          <w:rFonts w:ascii="Times New Roman" w:hAnsi="Times New Roman"/>
          <w:color w:val="000000" w:themeColor="text1"/>
          <w:sz w:val="28"/>
          <w:szCs w:val="28"/>
          <w:lang w:val="nl-NL"/>
        </w:rPr>
        <w:t xml:space="preserve">không còn hộ nghèo, số hộ cận nghèo 13 hộ (7 hộ cận nghèo không có khả năng lao động), tỷ lệ hộ cận nghèo đa chiều đạt 0,45%. </w:t>
      </w:r>
    </w:p>
    <w:p w14:paraId="16E06678" w14:textId="51624B6F" w:rsidR="00836C86" w:rsidRDefault="00B7793E"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olor w:val="000000" w:themeColor="text1"/>
          <w:spacing w:val="-6"/>
          <w:sz w:val="28"/>
          <w:szCs w:val="28"/>
          <w:lang w:val="nl-NL"/>
        </w:rPr>
      </w:pPr>
      <w:r w:rsidRPr="002C180D">
        <w:rPr>
          <w:rFonts w:ascii="Times New Roman" w:hAnsi="Times New Roman"/>
          <w:color w:val="000000" w:themeColor="text1"/>
          <w:spacing w:val="-6"/>
          <w:sz w:val="28"/>
          <w:szCs w:val="28"/>
          <w:lang w:val="nl-NL"/>
        </w:rPr>
        <w:t xml:space="preserve"> (3) Xã Tân Lập:</w:t>
      </w:r>
      <w:r w:rsidR="00836C86" w:rsidRPr="00836C86">
        <w:rPr>
          <w:rFonts w:ascii="Times New Roman" w:hAnsi="Times New Roman"/>
          <w:color w:val="000000" w:themeColor="text1"/>
          <w:spacing w:val="-6"/>
          <w:sz w:val="28"/>
          <w:szCs w:val="28"/>
          <w:lang w:val="nl-NL"/>
        </w:rPr>
        <w:t xml:space="preserve"> </w:t>
      </w:r>
      <w:r w:rsidR="00836C86" w:rsidRPr="002C180D">
        <w:rPr>
          <w:rFonts w:ascii="Times New Roman" w:hAnsi="Times New Roman"/>
          <w:color w:val="000000" w:themeColor="text1"/>
          <w:spacing w:val="-6"/>
          <w:sz w:val="28"/>
          <w:szCs w:val="28"/>
          <w:lang w:val="nl-NL"/>
        </w:rPr>
        <w:t>Tỷ lệ nghèo đa chiều xã 0,28%</w:t>
      </w:r>
      <w:r w:rsidR="00836C86">
        <w:rPr>
          <w:rFonts w:ascii="Times New Roman" w:hAnsi="Times New Roman"/>
          <w:color w:val="000000" w:themeColor="text1"/>
          <w:spacing w:val="-6"/>
          <w:sz w:val="28"/>
          <w:szCs w:val="28"/>
          <w:lang w:val="nl-NL"/>
        </w:rPr>
        <w:t>, trong đó:</w:t>
      </w:r>
      <w:r w:rsidRPr="002C180D">
        <w:rPr>
          <w:rFonts w:ascii="Times New Roman" w:hAnsi="Times New Roman"/>
          <w:color w:val="000000" w:themeColor="text1"/>
          <w:spacing w:val="-6"/>
          <w:sz w:val="28"/>
          <w:szCs w:val="28"/>
          <w:lang w:val="nl-NL"/>
        </w:rPr>
        <w:t xml:space="preserve"> không còn hộ nghèo, số hộ cận nghèo 3 hộ, tỷ lệ hộ nghèo đa chiều 0,28%. </w:t>
      </w:r>
    </w:p>
    <w:p w14:paraId="72A82E0A" w14:textId="62B42EBC" w:rsidR="00057E20" w:rsidRDefault="00B7793E"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olor w:val="000000" w:themeColor="text1"/>
          <w:spacing w:val="-6"/>
          <w:sz w:val="28"/>
          <w:szCs w:val="28"/>
          <w:lang w:val="nl-NL"/>
        </w:rPr>
      </w:pPr>
      <w:r w:rsidRPr="002C180D">
        <w:rPr>
          <w:rFonts w:ascii="Times New Roman" w:hAnsi="Times New Roman"/>
          <w:color w:val="000000" w:themeColor="text1"/>
          <w:spacing w:val="-6"/>
          <w:sz w:val="28"/>
          <w:szCs w:val="28"/>
          <w:lang w:val="nl-NL"/>
        </w:rPr>
        <w:t xml:space="preserve">(4) Xã Dực Yên: </w:t>
      </w:r>
      <w:r w:rsidR="00057E20" w:rsidRPr="002C180D">
        <w:rPr>
          <w:rFonts w:ascii="Times New Roman" w:hAnsi="Times New Roman"/>
          <w:color w:val="000000" w:themeColor="text1"/>
          <w:spacing w:val="-6"/>
          <w:sz w:val="28"/>
          <w:szCs w:val="28"/>
          <w:lang w:val="nl-NL"/>
        </w:rPr>
        <w:t>Tỷ lệ nghèo đa chiều xã 0,24%</w:t>
      </w:r>
      <w:r w:rsidR="00057E20">
        <w:rPr>
          <w:rFonts w:ascii="Times New Roman" w:hAnsi="Times New Roman"/>
          <w:color w:val="000000" w:themeColor="text1"/>
          <w:spacing w:val="-6"/>
          <w:sz w:val="28"/>
          <w:szCs w:val="28"/>
          <w:lang w:val="nl-NL"/>
        </w:rPr>
        <w:t xml:space="preserve">, trong đó: </w:t>
      </w:r>
      <w:r w:rsidRPr="002C180D">
        <w:rPr>
          <w:rFonts w:ascii="Times New Roman" w:hAnsi="Times New Roman"/>
          <w:color w:val="000000" w:themeColor="text1"/>
          <w:spacing w:val="-6"/>
          <w:sz w:val="28"/>
          <w:szCs w:val="28"/>
          <w:lang w:val="nl-NL"/>
        </w:rPr>
        <w:t xml:space="preserve">không còn hộ nghèo, số hộ cận nghèo 5 hộ (3 hộ cận nghèo không có khả năng lao động), tỷ lệ hộ cận nghèo đa chiều 0,24%. </w:t>
      </w:r>
    </w:p>
    <w:p w14:paraId="1ADD1120" w14:textId="2C9EC6D0" w:rsidR="00B7793E" w:rsidRPr="00B7793E" w:rsidRDefault="00B7793E"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olor w:val="FF0000"/>
          <w:sz w:val="28"/>
          <w:szCs w:val="28"/>
        </w:rPr>
      </w:pPr>
      <w:r w:rsidRPr="002C180D">
        <w:rPr>
          <w:rFonts w:ascii="Times New Roman" w:hAnsi="Times New Roman"/>
          <w:color w:val="000000" w:themeColor="text1"/>
          <w:spacing w:val="-6"/>
          <w:sz w:val="28"/>
          <w:szCs w:val="28"/>
          <w:lang w:val="nl-NL"/>
        </w:rPr>
        <w:t xml:space="preserve">(5) Xã Đầm Hà: </w:t>
      </w:r>
      <w:r w:rsidR="00057E20" w:rsidRPr="002C180D">
        <w:rPr>
          <w:rFonts w:ascii="Times New Roman" w:hAnsi="Times New Roman"/>
          <w:color w:val="000000" w:themeColor="text1"/>
          <w:spacing w:val="-6"/>
          <w:sz w:val="28"/>
          <w:szCs w:val="28"/>
          <w:lang w:val="nl-NL"/>
        </w:rPr>
        <w:t>Tỷ lệ nghèo đa chiề</w:t>
      </w:r>
      <w:r w:rsidR="00057E20">
        <w:rPr>
          <w:rFonts w:ascii="Times New Roman" w:hAnsi="Times New Roman"/>
          <w:color w:val="000000" w:themeColor="text1"/>
          <w:spacing w:val="-6"/>
          <w:sz w:val="28"/>
          <w:szCs w:val="28"/>
          <w:lang w:val="nl-NL"/>
        </w:rPr>
        <w:t xml:space="preserve">u xã 0,28%, trong đó: </w:t>
      </w:r>
      <w:r w:rsidRPr="002C180D">
        <w:rPr>
          <w:rFonts w:ascii="Times New Roman" w:hAnsi="Times New Roman"/>
          <w:color w:val="000000" w:themeColor="text1"/>
          <w:spacing w:val="-6"/>
          <w:sz w:val="28"/>
          <w:szCs w:val="28"/>
          <w:lang w:val="nl-NL"/>
        </w:rPr>
        <w:t xml:space="preserve">không còn hộ nghèo, số hộ cận nghèo 6 hộ (02 hộ cận nghèo không có khả năng lao động), tỷ lệ hộ cận nghèo đa chiều 0,28%. </w:t>
      </w:r>
    </w:p>
    <w:p w14:paraId="32831F9A" w14:textId="040B9B5E" w:rsidR="00F652D8" w:rsidRPr="009F686C"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rPr>
      </w:pPr>
      <w:r w:rsidRPr="009F686C">
        <w:rPr>
          <w:rFonts w:ascii="Times New Roman" w:hAnsi="Times New Roman"/>
          <w:b/>
          <w:i/>
          <w:sz w:val="28"/>
          <w:szCs w:val="28"/>
        </w:rPr>
        <w:t>c. Đánh giá:</w:t>
      </w:r>
      <w:r w:rsidRPr="009F686C">
        <w:rPr>
          <w:rFonts w:ascii="Times New Roman" w:hAnsi="Times New Roman"/>
          <w:sz w:val="28"/>
          <w:szCs w:val="28"/>
        </w:rPr>
        <w:t xml:space="preserve"> Các xã: </w:t>
      </w:r>
      <w:r w:rsidR="009F686C" w:rsidRPr="00294A48">
        <w:rPr>
          <w:rFonts w:ascii="Times New Roman" w:hAnsi="Times New Roman"/>
          <w:sz w:val="28"/>
          <w:szCs w:val="28"/>
          <w:lang w:val="zu-ZA"/>
        </w:rPr>
        <w:t>Quảng Tân, Đầm Hà, Tân Bình, Tân Lập và Dực Yên</w:t>
      </w:r>
      <w:r w:rsidR="009F686C" w:rsidRPr="00294A48">
        <w:rPr>
          <w:rFonts w:ascii="Times New Roman" w:hAnsi="Times New Roman"/>
          <w:sz w:val="28"/>
          <w:szCs w:val="28"/>
        </w:rPr>
        <w:t xml:space="preserve"> </w:t>
      </w:r>
      <w:r w:rsidRPr="009F686C">
        <w:rPr>
          <w:rFonts w:ascii="Times New Roman" w:hAnsi="Times New Roman"/>
          <w:sz w:val="28"/>
          <w:szCs w:val="28"/>
        </w:rPr>
        <w:t xml:space="preserve">thuộc huyện </w:t>
      </w:r>
      <w:r w:rsidR="006874A6" w:rsidRPr="009F686C">
        <w:rPr>
          <w:rFonts w:ascii="Times New Roman" w:hAnsi="Times New Roman"/>
          <w:sz w:val="28"/>
          <w:szCs w:val="28"/>
        </w:rPr>
        <w:t>Đầm Hà</w:t>
      </w:r>
      <w:r w:rsidRPr="009F686C">
        <w:rPr>
          <w:rFonts w:ascii="Times New Roman" w:hAnsi="Times New Roman"/>
          <w:sz w:val="28"/>
          <w:szCs w:val="28"/>
        </w:rPr>
        <w:t xml:space="preserve"> đạt chuẩn tiêu chí số 11</w:t>
      </w:r>
      <w:r w:rsidR="009937ED">
        <w:rPr>
          <w:rFonts w:ascii="Times New Roman" w:hAnsi="Times New Roman"/>
          <w:sz w:val="28"/>
          <w:szCs w:val="28"/>
        </w:rPr>
        <w:t xml:space="preserve"> về</w:t>
      </w:r>
      <w:r w:rsidRPr="009F686C">
        <w:rPr>
          <w:rFonts w:ascii="Times New Roman" w:hAnsi="Times New Roman"/>
          <w:sz w:val="28"/>
          <w:szCs w:val="28"/>
        </w:rPr>
        <w:t xml:space="preserve"> Nghèo đa chiều</w:t>
      </w:r>
      <w:r w:rsidRPr="009F686C">
        <w:rPr>
          <w:rFonts w:ascii="Times New Roman" w:eastAsia="Calibri" w:hAnsi="Times New Roman"/>
          <w:sz w:val="28"/>
          <w:lang w:val="pt-BR"/>
        </w:rPr>
        <w:t xml:space="preserve">, </w:t>
      </w:r>
      <w:r w:rsidRPr="009F686C">
        <w:rPr>
          <w:rFonts w:ascii="Times New Roman" w:hAnsi="Times New Roman"/>
          <w:sz w:val="28"/>
          <w:szCs w:val="28"/>
        </w:rPr>
        <w:t>theo Bộ tiêu chí quốc gia về xã nông thôn mới nâng cao, giai đoạn 2021-2025.</w:t>
      </w:r>
    </w:p>
    <w:p w14:paraId="6B6025B1" w14:textId="07135A31" w:rsidR="00F652D8" w:rsidRPr="009F686C"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pacing w:val="-6"/>
          <w:sz w:val="28"/>
          <w:szCs w:val="28"/>
        </w:rPr>
      </w:pPr>
      <w:r w:rsidRPr="009F686C">
        <w:rPr>
          <w:rFonts w:ascii="Times New Roman" w:hAnsi="Times New Roman"/>
          <w:b/>
          <w:spacing w:val="-6"/>
          <w:sz w:val="28"/>
          <w:szCs w:val="28"/>
        </w:rPr>
        <w:t>5.</w:t>
      </w:r>
      <w:r w:rsidRPr="009F686C">
        <w:rPr>
          <w:rFonts w:ascii="Times New Roman" w:hAnsi="Times New Roman"/>
          <w:b/>
          <w:sz w:val="28"/>
          <w:szCs w:val="28"/>
          <w:lang w:val="nl-NL"/>
        </w:rPr>
        <w:t xml:space="preserve">12. Về lao động </w:t>
      </w:r>
    </w:p>
    <w:p w14:paraId="6292F3D4" w14:textId="77777777" w:rsidR="00F652D8" w:rsidRPr="009F686C"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pacing w:val="-6"/>
          <w:sz w:val="28"/>
          <w:szCs w:val="28"/>
        </w:rPr>
      </w:pPr>
      <w:r w:rsidRPr="009F686C">
        <w:rPr>
          <w:rFonts w:ascii="Times New Roman" w:hAnsi="Times New Roman"/>
          <w:b/>
          <w:i/>
          <w:sz w:val="28"/>
          <w:szCs w:val="28"/>
          <w:lang w:val="nl-NL"/>
        </w:rPr>
        <w:t>a. Yêu cầu của Tiêu chí:</w:t>
      </w:r>
    </w:p>
    <w:p w14:paraId="3AA10806" w14:textId="77777777" w:rsidR="00F652D8" w:rsidRPr="009F686C"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pacing w:val="-6"/>
          <w:sz w:val="28"/>
          <w:szCs w:val="28"/>
        </w:rPr>
      </w:pPr>
      <w:r w:rsidRPr="009F686C">
        <w:rPr>
          <w:rFonts w:ascii="Times New Roman" w:hAnsi="Times New Roman"/>
          <w:i/>
          <w:spacing w:val="-6"/>
          <w:sz w:val="28"/>
          <w:szCs w:val="28"/>
        </w:rPr>
        <w:t xml:space="preserve">- Chỉ tiêu </w:t>
      </w:r>
      <w:r w:rsidRPr="009F686C">
        <w:rPr>
          <w:rFonts w:ascii="Times New Roman" w:hAnsi="Times New Roman"/>
          <w:i/>
          <w:sz w:val="28"/>
          <w:szCs w:val="28"/>
          <w:lang w:val="nl-NL"/>
        </w:rPr>
        <w:t>12.1: Tỷ lệ lao động qua đào tạo (áp dụng đạt cho cả nam và nữ) (≥ 85%)</w:t>
      </w:r>
    </w:p>
    <w:p w14:paraId="4EBD9942" w14:textId="77777777" w:rsidR="00F652D8" w:rsidRPr="009F686C"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pacing w:val="-6"/>
          <w:sz w:val="28"/>
          <w:szCs w:val="28"/>
        </w:rPr>
      </w:pPr>
      <w:r w:rsidRPr="009F686C">
        <w:rPr>
          <w:rFonts w:ascii="Times New Roman" w:hAnsi="Times New Roman"/>
          <w:i/>
          <w:spacing w:val="-6"/>
          <w:sz w:val="28"/>
          <w:szCs w:val="28"/>
        </w:rPr>
        <w:t xml:space="preserve">- Chỉ tiêu </w:t>
      </w:r>
      <w:r w:rsidRPr="009F686C">
        <w:rPr>
          <w:rFonts w:ascii="Times New Roman" w:hAnsi="Times New Roman"/>
          <w:i/>
          <w:sz w:val="28"/>
          <w:szCs w:val="28"/>
          <w:lang w:val="nl-NL"/>
        </w:rPr>
        <w:t>12.2: Tỷ lệ lao động qua đào tạo có bằng cấp, chứng chỉ (áp dụng đạt cho cả nam và nữ: (≥ 35%)</w:t>
      </w:r>
    </w:p>
    <w:p w14:paraId="5AAD52F7" w14:textId="77777777" w:rsidR="00F652D8" w:rsidRPr="009F686C"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pacing w:val="-6"/>
          <w:sz w:val="28"/>
          <w:szCs w:val="28"/>
        </w:rPr>
      </w:pPr>
      <w:r w:rsidRPr="009F686C">
        <w:rPr>
          <w:rFonts w:ascii="Times New Roman" w:hAnsi="Times New Roman"/>
          <w:i/>
          <w:spacing w:val="-6"/>
          <w:sz w:val="28"/>
          <w:szCs w:val="28"/>
        </w:rPr>
        <w:t xml:space="preserve">- Chỉ tiêu </w:t>
      </w:r>
      <w:r w:rsidRPr="009F686C">
        <w:rPr>
          <w:rFonts w:ascii="Times New Roman" w:hAnsi="Times New Roman"/>
          <w:i/>
          <w:sz w:val="28"/>
          <w:szCs w:val="28"/>
          <w:lang w:val="nl-NL"/>
        </w:rPr>
        <w:t>12.3: Tỷ lệ lao động làm việc trong các ngành kinh tế chủ lực trên địa bàn: (≥ 50%)</w:t>
      </w:r>
    </w:p>
    <w:p w14:paraId="42A2C075" w14:textId="77777777" w:rsidR="00057E20"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9F686C">
        <w:rPr>
          <w:rFonts w:ascii="Times New Roman" w:hAnsi="Times New Roman"/>
          <w:b/>
          <w:i/>
          <w:sz w:val="28"/>
          <w:szCs w:val="28"/>
          <w:lang w:val="nl-NL"/>
        </w:rPr>
        <w:t xml:space="preserve">b. Kết quả thực hiện: </w:t>
      </w:r>
    </w:p>
    <w:p w14:paraId="2F11BF7F" w14:textId="77777777" w:rsidR="00057E20" w:rsidRDefault="00057E20"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7E6E22">
        <w:rPr>
          <w:rFonts w:ascii="Times New Roman" w:hAnsi="Times New Roman"/>
          <w:sz w:val="28"/>
          <w:szCs w:val="28"/>
        </w:rPr>
        <w:t xml:space="preserve">- Chỉ tiêu 12.1. Tỷ lệ lao động qua đào tạo (áp dụng đạt cho cả nam và nữ): Năm 2022, </w:t>
      </w:r>
      <w:r w:rsidRPr="007E6E22">
        <w:rPr>
          <w:rFonts w:ascii="Times New Roman" w:hAnsi="Times New Roman"/>
          <w:color w:val="000000" w:themeColor="text1"/>
          <w:sz w:val="28"/>
          <w:szCs w:val="28"/>
          <w:lang w:val="es-MX"/>
        </w:rPr>
        <w:t xml:space="preserve">tổng số lao động qua đào tạo trên địa bàn </w:t>
      </w:r>
      <w:r w:rsidRPr="007E6E22">
        <w:rPr>
          <w:rFonts w:ascii="Times New Roman" w:hAnsi="Times New Roman"/>
          <w:color w:val="000000" w:themeColor="text1"/>
          <w:spacing w:val="-4"/>
          <w:sz w:val="28"/>
          <w:szCs w:val="28"/>
          <w:shd w:val="clear" w:color="auto" w:fill="FFFFFF"/>
          <w:lang w:val="es-MX"/>
        </w:rPr>
        <w:t>08/08 xã đạt 18.597/21.865 người, đạt tỷ lệ 85,1%.</w:t>
      </w:r>
    </w:p>
    <w:p w14:paraId="21BA3597" w14:textId="77777777" w:rsidR="00B34D72" w:rsidRDefault="00057E20"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7E6E22">
        <w:rPr>
          <w:rFonts w:ascii="Times New Roman" w:hAnsi="Times New Roman"/>
          <w:spacing w:val="-4"/>
          <w:sz w:val="28"/>
          <w:szCs w:val="28"/>
          <w:shd w:val="clear" w:color="auto" w:fill="FFFFFF"/>
        </w:rPr>
        <w:t xml:space="preserve">Tỷ lệ lao động qua đào tạo đối với 05 xã nông thôn mới nâng cao (Xã Quảng Tân: </w:t>
      </w:r>
      <w:r w:rsidRPr="007E6E22">
        <w:rPr>
          <w:rFonts w:ascii="Times New Roman" w:hAnsi="Times New Roman"/>
          <w:sz w:val="28"/>
          <w:szCs w:val="28"/>
        </w:rPr>
        <w:t>Tỷ lệ lao động qua đào tạo đạt: 85,5%;</w:t>
      </w:r>
      <w:r w:rsidRPr="007E6E22">
        <w:rPr>
          <w:rFonts w:ascii="Times New Roman" w:hAnsi="Times New Roman"/>
          <w:spacing w:val="-4"/>
          <w:sz w:val="28"/>
          <w:szCs w:val="28"/>
          <w:shd w:val="clear" w:color="auto" w:fill="FFFFFF"/>
        </w:rPr>
        <w:t xml:space="preserve"> </w:t>
      </w:r>
      <w:r w:rsidRPr="007E6E22">
        <w:rPr>
          <w:rFonts w:ascii="Times New Roman" w:hAnsi="Times New Roman"/>
          <w:sz w:val="28"/>
          <w:szCs w:val="28"/>
        </w:rPr>
        <w:t>Xã Tân Bình: Tỷ lệ lao động qua đào tạo đạt: 85,1%;</w:t>
      </w:r>
      <w:r w:rsidRPr="007E6E22">
        <w:rPr>
          <w:rFonts w:ascii="Times New Roman" w:hAnsi="Times New Roman"/>
          <w:spacing w:val="-4"/>
          <w:sz w:val="28"/>
          <w:szCs w:val="28"/>
          <w:shd w:val="clear" w:color="auto" w:fill="FFFFFF"/>
        </w:rPr>
        <w:t xml:space="preserve"> </w:t>
      </w:r>
      <w:r w:rsidRPr="007E6E22">
        <w:rPr>
          <w:rFonts w:ascii="Times New Roman" w:hAnsi="Times New Roman"/>
          <w:sz w:val="28"/>
          <w:szCs w:val="28"/>
        </w:rPr>
        <w:t>Xã Dực Yên: Tỷ lệ lao động qua đào tạo đạt: 85,2%;</w:t>
      </w:r>
      <w:r w:rsidRPr="007E6E22">
        <w:rPr>
          <w:rFonts w:ascii="Times New Roman" w:hAnsi="Times New Roman"/>
          <w:spacing w:val="-4"/>
          <w:sz w:val="28"/>
          <w:szCs w:val="28"/>
          <w:shd w:val="clear" w:color="auto" w:fill="FFFFFF"/>
        </w:rPr>
        <w:t xml:space="preserve"> Xã Đầm Hà: </w:t>
      </w:r>
      <w:r w:rsidRPr="007E6E22">
        <w:rPr>
          <w:rFonts w:ascii="Times New Roman" w:hAnsi="Times New Roman"/>
          <w:sz w:val="28"/>
          <w:szCs w:val="28"/>
        </w:rPr>
        <w:t>Tỷ lệ lao động qua đào tạo đạt: 85,3%;</w:t>
      </w:r>
      <w:r w:rsidRPr="007E6E22">
        <w:rPr>
          <w:rFonts w:ascii="Times New Roman" w:hAnsi="Times New Roman"/>
          <w:spacing w:val="-4"/>
          <w:sz w:val="28"/>
          <w:szCs w:val="28"/>
          <w:shd w:val="clear" w:color="auto" w:fill="FFFFFF"/>
        </w:rPr>
        <w:t xml:space="preserve"> Xã Tân Lập: </w:t>
      </w:r>
      <w:r w:rsidRPr="007E6E22">
        <w:rPr>
          <w:rFonts w:ascii="Times New Roman" w:hAnsi="Times New Roman"/>
          <w:sz w:val="28"/>
          <w:szCs w:val="28"/>
        </w:rPr>
        <w:t>Tỷ lệ lao động qua đào tạo đạt: 85,2%).</w:t>
      </w:r>
    </w:p>
    <w:p w14:paraId="32EB07DD" w14:textId="00CD47E7" w:rsidR="00B34D72" w:rsidRDefault="00057E20"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7E6E22">
        <w:rPr>
          <w:rFonts w:ascii="Times New Roman" w:hAnsi="Times New Roman"/>
          <w:spacing w:val="-6"/>
          <w:sz w:val="28"/>
          <w:szCs w:val="28"/>
          <w:shd w:val="clear" w:color="auto" w:fill="FFFFFF"/>
        </w:rPr>
        <w:t xml:space="preserve">- </w:t>
      </w:r>
      <w:r w:rsidRPr="007E6E22">
        <w:rPr>
          <w:rFonts w:ascii="Times New Roman" w:hAnsi="Times New Roman"/>
          <w:spacing w:val="-6"/>
          <w:sz w:val="28"/>
          <w:szCs w:val="28"/>
        </w:rPr>
        <w:t>Chỉ tiêu 12.</w:t>
      </w:r>
      <w:r>
        <w:rPr>
          <w:rFonts w:ascii="Times New Roman" w:hAnsi="Times New Roman"/>
          <w:spacing w:val="-6"/>
          <w:sz w:val="28"/>
          <w:szCs w:val="28"/>
        </w:rPr>
        <w:t>2</w:t>
      </w:r>
      <w:r w:rsidRPr="007E6E22">
        <w:rPr>
          <w:rFonts w:ascii="Times New Roman" w:hAnsi="Times New Roman"/>
          <w:spacing w:val="-6"/>
          <w:sz w:val="28"/>
          <w:szCs w:val="28"/>
        </w:rPr>
        <w:t xml:space="preserve">. Tỷ lệ lao động qua đào tạo có bằng cấp, chứng chỉ (áp dụng đạt cho cả nam và nữ): </w:t>
      </w:r>
      <w:r w:rsidRPr="007E6E22">
        <w:rPr>
          <w:rFonts w:ascii="Times New Roman" w:hAnsi="Times New Roman"/>
          <w:color w:val="000000" w:themeColor="text1"/>
          <w:spacing w:val="-6"/>
          <w:sz w:val="28"/>
          <w:szCs w:val="28"/>
          <w:lang w:val="nl-NL"/>
        </w:rPr>
        <w:t xml:space="preserve">Năm </w:t>
      </w:r>
      <w:r w:rsidRPr="007E6E22">
        <w:rPr>
          <w:rFonts w:ascii="Times New Roman" w:hAnsi="Times New Roman"/>
          <w:color w:val="000000" w:themeColor="text1"/>
          <w:spacing w:val="-6"/>
          <w:sz w:val="28"/>
          <w:szCs w:val="28"/>
          <w:shd w:val="clear" w:color="auto" w:fill="FFFFFF"/>
          <w:lang w:val="vi-VN"/>
        </w:rPr>
        <w:t>202</w:t>
      </w:r>
      <w:r w:rsidRPr="007E6E22">
        <w:rPr>
          <w:rFonts w:ascii="Times New Roman" w:hAnsi="Times New Roman"/>
          <w:color w:val="000000" w:themeColor="text1"/>
          <w:spacing w:val="-6"/>
          <w:sz w:val="28"/>
          <w:szCs w:val="28"/>
          <w:shd w:val="clear" w:color="auto" w:fill="FFFFFF"/>
          <w:lang w:val="es-MX"/>
        </w:rPr>
        <w:t xml:space="preserve">2, tổng số lao động qua đào tạo có bằng cấp, chứng chỉ trên địa bàn 08/08 xã 10.296/21.865 lao động, đạt tỷ lệ 47,1% </w:t>
      </w:r>
      <w:r w:rsidR="00B34D72">
        <w:rPr>
          <w:rFonts w:ascii="Times New Roman" w:hAnsi="Times New Roman"/>
          <w:color w:val="000000" w:themeColor="text1"/>
          <w:spacing w:val="-6"/>
          <w:sz w:val="28"/>
          <w:szCs w:val="28"/>
          <w:shd w:val="clear" w:color="auto" w:fill="FFFFFF"/>
          <w:lang w:val="es-MX"/>
        </w:rPr>
        <w:t>.</w:t>
      </w:r>
    </w:p>
    <w:p w14:paraId="280FAA32" w14:textId="77777777" w:rsidR="00B34D72" w:rsidRDefault="00057E20"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7E6E22">
        <w:rPr>
          <w:rFonts w:ascii="Times New Roman" w:hAnsi="Times New Roman"/>
          <w:color w:val="000000" w:themeColor="text1"/>
          <w:spacing w:val="-6"/>
          <w:sz w:val="28"/>
          <w:szCs w:val="28"/>
          <w:shd w:val="clear" w:color="auto" w:fill="FFFFFF"/>
          <w:lang w:val="es-MX"/>
        </w:rPr>
        <w:t>Tỷ lệ lao động qua đào tạo có bằng cấp, chứng chỉ đối với 05 xã nông thôn mới nâng cao: Xã Quảng Tân</w:t>
      </w:r>
      <w:r w:rsidRPr="007E6E22">
        <w:rPr>
          <w:rFonts w:ascii="Times New Roman" w:hAnsi="Times New Roman"/>
          <w:color w:val="000000" w:themeColor="text1"/>
          <w:spacing w:val="-6"/>
          <w:sz w:val="28"/>
          <w:szCs w:val="28"/>
          <w:lang w:val="es-MX"/>
        </w:rPr>
        <w:t>: đạt 49,3%;</w:t>
      </w:r>
      <w:r w:rsidRPr="007E6E22">
        <w:rPr>
          <w:rFonts w:ascii="Times New Roman" w:hAnsi="Times New Roman"/>
          <w:color w:val="000000" w:themeColor="text1"/>
          <w:spacing w:val="-6"/>
          <w:sz w:val="28"/>
          <w:szCs w:val="28"/>
          <w:shd w:val="clear" w:color="auto" w:fill="FFFFFF"/>
          <w:lang w:val="es-MX"/>
        </w:rPr>
        <w:t xml:space="preserve"> </w:t>
      </w:r>
      <w:r w:rsidRPr="007E6E22">
        <w:rPr>
          <w:rFonts w:ascii="Times New Roman" w:hAnsi="Times New Roman"/>
          <w:color w:val="FF0000"/>
          <w:spacing w:val="-6"/>
          <w:sz w:val="28"/>
          <w:szCs w:val="28"/>
          <w:shd w:val="clear" w:color="auto" w:fill="FFFFFF"/>
          <w:lang w:val="es-MX"/>
        </w:rPr>
        <w:t xml:space="preserve"> </w:t>
      </w:r>
      <w:r w:rsidRPr="007E6E22">
        <w:rPr>
          <w:rFonts w:ascii="Times New Roman" w:hAnsi="Times New Roman"/>
          <w:color w:val="000000" w:themeColor="text1"/>
          <w:spacing w:val="-6"/>
          <w:sz w:val="28"/>
          <w:szCs w:val="28"/>
          <w:lang w:val="es-MX"/>
        </w:rPr>
        <w:t>Xã Tân Bình: đạt 47,1%;</w:t>
      </w:r>
      <w:r w:rsidRPr="007E6E22">
        <w:rPr>
          <w:rFonts w:ascii="Times New Roman" w:hAnsi="Times New Roman"/>
          <w:color w:val="000000" w:themeColor="text1"/>
          <w:spacing w:val="-6"/>
          <w:sz w:val="28"/>
          <w:szCs w:val="28"/>
          <w:shd w:val="clear" w:color="auto" w:fill="FFFFFF"/>
          <w:lang w:val="es-MX"/>
        </w:rPr>
        <w:t xml:space="preserve"> </w:t>
      </w:r>
      <w:r w:rsidRPr="007E6E22">
        <w:rPr>
          <w:rFonts w:ascii="Times New Roman" w:hAnsi="Times New Roman"/>
          <w:color w:val="000000" w:themeColor="text1"/>
          <w:spacing w:val="-6"/>
          <w:sz w:val="28"/>
          <w:szCs w:val="28"/>
          <w:lang w:val="es-MX"/>
        </w:rPr>
        <w:t>Xã Dực Yên: đạt 46,7%;</w:t>
      </w:r>
      <w:r w:rsidRPr="007E6E22">
        <w:rPr>
          <w:rFonts w:ascii="Times New Roman" w:hAnsi="Times New Roman"/>
          <w:color w:val="000000" w:themeColor="text1"/>
          <w:spacing w:val="-6"/>
          <w:sz w:val="28"/>
          <w:szCs w:val="28"/>
          <w:shd w:val="clear" w:color="auto" w:fill="FFFFFF"/>
          <w:lang w:val="es-MX"/>
        </w:rPr>
        <w:t xml:space="preserve"> Xã Đầm Hà: </w:t>
      </w:r>
      <w:r w:rsidRPr="007E6E22">
        <w:rPr>
          <w:rFonts w:ascii="Times New Roman" w:hAnsi="Times New Roman"/>
          <w:color w:val="000000" w:themeColor="text1"/>
          <w:spacing w:val="-6"/>
          <w:sz w:val="28"/>
          <w:szCs w:val="28"/>
          <w:lang w:val="es-MX"/>
        </w:rPr>
        <w:t>đạt 47,6%;</w:t>
      </w:r>
      <w:r w:rsidRPr="007E6E22">
        <w:rPr>
          <w:rFonts w:ascii="Times New Roman" w:hAnsi="Times New Roman"/>
          <w:color w:val="000000" w:themeColor="text1"/>
          <w:spacing w:val="-6"/>
          <w:sz w:val="28"/>
          <w:szCs w:val="28"/>
          <w:shd w:val="clear" w:color="auto" w:fill="FFFFFF"/>
          <w:lang w:val="es-MX"/>
        </w:rPr>
        <w:t xml:space="preserve"> Xã Tân Lập: </w:t>
      </w:r>
      <w:r w:rsidRPr="007E6E22">
        <w:rPr>
          <w:rFonts w:ascii="Times New Roman" w:hAnsi="Times New Roman"/>
          <w:color w:val="000000" w:themeColor="text1"/>
          <w:spacing w:val="-6"/>
          <w:sz w:val="28"/>
          <w:szCs w:val="28"/>
          <w:lang w:val="es-MX"/>
        </w:rPr>
        <w:t xml:space="preserve">đạt </w:t>
      </w:r>
      <w:r w:rsidR="00441F82">
        <w:rPr>
          <w:rFonts w:ascii="Times New Roman" w:hAnsi="Times New Roman"/>
          <w:color w:val="000000" w:themeColor="text1"/>
          <w:spacing w:val="-6"/>
          <w:sz w:val="28"/>
          <w:szCs w:val="28"/>
          <w:lang w:val="es-MX"/>
        </w:rPr>
        <w:t>47,7%.</w:t>
      </w:r>
    </w:p>
    <w:p w14:paraId="63597975" w14:textId="77777777" w:rsidR="00B34D72" w:rsidRDefault="00441F82"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2C180D">
        <w:rPr>
          <w:rFonts w:ascii="Times New Roman" w:hAnsi="Times New Roman"/>
          <w:sz w:val="28"/>
          <w:szCs w:val="28"/>
          <w:shd w:val="clear" w:color="auto" w:fill="FFFFFF"/>
        </w:rPr>
        <w:t xml:space="preserve">- </w:t>
      </w:r>
      <w:r w:rsidRPr="002C180D">
        <w:rPr>
          <w:rFonts w:ascii="Times New Roman" w:hAnsi="Times New Roman"/>
          <w:sz w:val="28"/>
          <w:szCs w:val="28"/>
        </w:rPr>
        <w:t xml:space="preserve">Chỉ tiêu 12.3. Tỷ lệ lao động làm việc trong các ngành kinh tế chủ lực trên địa bàn: </w:t>
      </w:r>
    </w:p>
    <w:p w14:paraId="7234A37F" w14:textId="77777777" w:rsidR="00B34D72" w:rsidRDefault="00057E20"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7E6E22">
        <w:rPr>
          <w:rFonts w:ascii="Times New Roman" w:hAnsi="Times New Roman"/>
          <w:spacing w:val="-6"/>
          <w:sz w:val="28"/>
          <w:szCs w:val="28"/>
          <w:lang w:val="nl-NL"/>
        </w:rPr>
        <w:t xml:space="preserve">Năm </w:t>
      </w:r>
      <w:r w:rsidRPr="007E6E22">
        <w:rPr>
          <w:rFonts w:ascii="Times New Roman" w:hAnsi="Times New Roman"/>
          <w:spacing w:val="-6"/>
          <w:sz w:val="28"/>
          <w:szCs w:val="28"/>
          <w:shd w:val="clear" w:color="auto" w:fill="FFFFFF"/>
          <w:lang w:val="vi-VN"/>
        </w:rPr>
        <w:t>202</w:t>
      </w:r>
      <w:r w:rsidRPr="007E6E22">
        <w:rPr>
          <w:rFonts w:ascii="Times New Roman" w:hAnsi="Times New Roman"/>
          <w:spacing w:val="-6"/>
          <w:sz w:val="28"/>
          <w:szCs w:val="28"/>
          <w:shd w:val="clear" w:color="auto" w:fill="FFFFFF"/>
        </w:rPr>
        <w:t>2</w:t>
      </w:r>
      <w:r w:rsidRPr="007E6E22">
        <w:rPr>
          <w:rFonts w:ascii="Times New Roman" w:hAnsi="Times New Roman"/>
          <w:spacing w:val="-4"/>
          <w:sz w:val="28"/>
          <w:szCs w:val="28"/>
          <w:shd w:val="clear" w:color="auto" w:fill="FFFFFF"/>
        </w:rPr>
        <w:t>, Tổng số lao động làm việc trong ngành kinh tế chủ lực trên địa bàn 08/08 xã 13.571/21.865 người, đạt tỷ lệ 62,1%.</w:t>
      </w:r>
    </w:p>
    <w:p w14:paraId="427489F6" w14:textId="77777777" w:rsidR="00B34D72" w:rsidRDefault="00057E20"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7E6E22">
        <w:rPr>
          <w:rFonts w:ascii="Times New Roman" w:hAnsi="Times New Roman"/>
          <w:spacing w:val="-4"/>
          <w:sz w:val="28"/>
          <w:szCs w:val="28"/>
          <w:shd w:val="clear" w:color="auto" w:fill="FFFFFF"/>
        </w:rPr>
        <w:t xml:space="preserve">Đối với 05 xã nông thôn mới nâng cao, tỷ lệ lao động </w:t>
      </w:r>
      <w:r w:rsidRPr="007E6E22">
        <w:rPr>
          <w:rFonts w:ascii="Times New Roman" w:hAnsi="Times New Roman"/>
          <w:spacing w:val="-8"/>
          <w:sz w:val="28"/>
          <w:szCs w:val="28"/>
        </w:rPr>
        <w:t>làm việc trong các ngành kinh tế chủ lực trên địa bàn:</w:t>
      </w:r>
    </w:p>
    <w:p w14:paraId="26A151B6" w14:textId="6C391674" w:rsidR="00B34D72" w:rsidRDefault="00057E20"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7E6E22">
        <w:rPr>
          <w:rFonts w:ascii="Times New Roman" w:hAnsi="Times New Roman"/>
          <w:spacing w:val="-4"/>
          <w:sz w:val="28"/>
          <w:szCs w:val="28"/>
          <w:shd w:val="clear" w:color="auto" w:fill="FFFFFF"/>
        </w:rPr>
        <w:t xml:space="preserve"> + Xã Quảng Tân: </w:t>
      </w:r>
      <w:r w:rsidRPr="007E6E22">
        <w:rPr>
          <w:rFonts w:ascii="Times New Roman" w:hAnsi="Times New Roman"/>
          <w:spacing w:val="-8"/>
          <w:sz w:val="28"/>
          <w:szCs w:val="28"/>
        </w:rPr>
        <w:t>Tỷ lệ lao động làm việc trong các ngành kinh tế chủ lực trên địa bàn</w:t>
      </w:r>
      <w:r w:rsidRPr="007E6E22">
        <w:rPr>
          <w:rFonts w:ascii="Times New Roman" w:hAnsi="Times New Roman"/>
          <w:sz w:val="28"/>
          <w:szCs w:val="28"/>
        </w:rPr>
        <w:t xml:space="preserve"> đạ</w:t>
      </w:r>
      <w:r w:rsidR="00B34D72">
        <w:rPr>
          <w:rFonts w:ascii="Times New Roman" w:hAnsi="Times New Roman"/>
          <w:sz w:val="28"/>
          <w:szCs w:val="28"/>
        </w:rPr>
        <w:t>t: 65%.</w:t>
      </w:r>
    </w:p>
    <w:p w14:paraId="03F9CC49" w14:textId="0941F297" w:rsidR="00B34D72" w:rsidRDefault="00057E20"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7E6E22">
        <w:rPr>
          <w:rFonts w:ascii="Times New Roman" w:hAnsi="Times New Roman"/>
          <w:sz w:val="28"/>
          <w:szCs w:val="28"/>
        </w:rPr>
        <w:t xml:space="preserve">+ Xã Tân Bình: </w:t>
      </w:r>
      <w:r w:rsidRPr="007E6E22">
        <w:rPr>
          <w:rFonts w:ascii="Times New Roman" w:hAnsi="Times New Roman"/>
          <w:spacing w:val="-8"/>
          <w:sz w:val="28"/>
          <w:szCs w:val="28"/>
        </w:rPr>
        <w:t>Tỷ lệ lao động làm việc trong các ngành kinh tế chủ lực trên địa bàn</w:t>
      </w:r>
      <w:r w:rsidRPr="007E6E22">
        <w:rPr>
          <w:rFonts w:ascii="Times New Roman" w:hAnsi="Times New Roman"/>
          <w:sz w:val="28"/>
          <w:szCs w:val="28"/>
        </w:rPr>
        <w:t xml:space="preserve"> đạ</w:t>
      </w:r>
      <w:r w:rsidR="00B34D72">
        <w:rPr>
          <w:rFonts w:ascii="Times New Roman" w:hAnsi="Times New Roman"/>
          <w:sz w:val="28"/>
          <w:szCs w:val="28"/>
        </w:rPr>
        <w:t>t: 54,6%.</w:t>
      </w:r>
    </w:p>
    <w:p w14:paraId="2BAEA1AC" w14:textId="77777777" w:rsidR="00B34D72" w:rsidRDefault="00057E20"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7E6E22">
        <w:rPr>
          <w:rFonts w:ascii="Times New Roman" w:hAnsi="Times New Roman"/>
          <w:sz w:val="28"/>
          <w:szCs w:val="28"/>
        </w:rPr>
        <w:t xml:space="preserve">+ Xã Dực Yên: </w:t>
      </w:r>
      <w:r w:rsidRPr="007E6E22">
        <w:rPr>
          <w:rFonts w:ascii="Times New Roman" w:hAnsi="Times New Roman"/>
          <w:spacing w:val="-8"/>
          <w:sz w:val="28"/>
          <w:szCs w:val="28"/>
        </w:rPr>
        <w:t>Tỷ lệ lao động làm việc trong các ngành kinh tế chủ lực trên địa bàn</w:t>
      </w:r>
      <w:r w:rsidRPr="007E6E22">
        <w:rPr>
          <w:rFonts w:ascii="Times New Roman" w:hAnsi="Times New Roman"/>
          <w:sz w:val="28"/>
          <w:szCs w:val="28"/>
        </w:rPr>
        <w:t xml:space="preserve"> đạ</w:t>
      </w:r>
      <w:r w:rsidR="00B34D72">
        <w:rPr>
          <w:rFonts w:ascii="Times New Roman" w:hAnsi="Times New Roman"/>
          <w:sz w:val="28"/>
          <w:szCs w:val="28"/>
        </w:rPr>
        <w:t>t: 60,4%.</w:t>
      </w:r>
    </w:p>
    <w:p w14:paraId="572D8E8A" w14:textId="77777777" w:rsidR="00B34D72" w:rsidRDefault="00057E20"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7E6E22">
        <w:rPr>
          <w:rFonts w:ascii="Times New Roman" w:hAnsi="Times New Roman"/>
          <w:spacing w:val="-4"/>
          <w:sz w:val="28"/>
          <w:szCs w:val="28"/>
          <w:shd w:val="clear" w:color="auto" w:fill="FFFFFF"/>
        </w:rPr>
        <w:t xml:space="preserve">+ Xã Đầm Hà: </w:t>
      </w:r>
      <w:r w:rsidRPr="007E6E22">
        <w:rPr>
          <w:rFonts w:ascii="Times New Roman" w:hAnsi="Times New Roman"/>
          <w:spacing w:val="-8"/>
          <w:sz w:val="28"/>
          <w:szCs w:val="28"/>
        </w:rPr>
        <w:t>Tỷ lệ lao động làm việc trong các ngành kinh tế chủ lực trên địa bàn</w:t>
      </w:r>
      <w:r w:rsidRPr="007E6E22">
        <w:rPr>
          <w:rFonts w:ascii="Times New Roman" w:hAnsi="Times New Roman"/>
          <w:sz w:val="28"/>
          <w:szCs w:val="28"/>
        </w:rPr>
        <w:t xml:space="preserve"> đạt:</w:t>
      </w:r>
      <w:r w:rsidR="00B34D72">
        <w:rPr>
          <w:rFonts w:ascii="Times New Roman" w:hAnsi="Times New Roman"/>
          <w:sz w:val="28"/>
          <w:szCs w:val="28"/>
        </w:rPr>
        <w:t xml:space="preserve"> 62,1%.</w:t>
      </w:r>
    </w:p>
    <w:p w14:paraId="01B48427" w14:textId="24E81A63" w:rsidR="00057E20" w:rsidRPr="00B34D72" w:rsidRDefault="00057E20"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7E6E22">
        <w:rPr>
          <w:rFonts w:ascii="Times New Roman" w:hAnsi="Times New Roman"/>
          <w:spacing w:val="-4"/>
          <w:sz w:val="28"/>
          <w:szCs w:val="28"/>
          <w:shd w:val="clear" w:color="auto" w:fill="FFFFFF"/>
        </w:rPr>
        <w:t xml:space="preserve">+ Xã Tân Lập: </w:t>
      </w:r>
      <w:r w:rsidRPr="007E6E22">
        <w:rPr>
          <w:rFonts w:ascii="Times New Roman" w:hAnsi="Times New Roman"/>
          <w:spacing w:val="-8"/>
          <w:sz w:val="28"/>
          <w:szCs w:val="28"/>
        </w:rPr>
        <w:t>Tỷ lệ lao động làm việc trong các ngành kinh tế chủ lực trên địa bàn</w:t>
      </w:r>
      <w:r w:rsidRPr="007E6E22">
        <w:rPr>
          <w:rFonts w:ascii="Times New Roman" w:hAnsi="Times New Roman"/>
          <w:sz w:val="28"/>
          <w:szCs w:val="28"/>
        </w:rPr>
        <w:t xml:space="preserve"> đạ</w:t>
      </w:r>
      <w:r w:rsidR="00B34D72">
        <w:rPr>
          <w:rFonts w:ascii="Times New Roman" w:hAnsi="Times New Roman"/>
          <w:sz w:val="28"/>
          <w:szCs w:val="28"/>
        </w:rPr>
        <w:t>t: 65,4%.</w:t>
      </w:r>
    </w:p>
    <w:p w14:paraId="62C86EF6" w14:textId="0DA8E7DF" w:rsidR="00F652D8" w:rsidRPr="009F686C"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rPr>
      </w:pPr>
      <w:r w:rsidRPr="009F686C">
        <w:rPr>
          <w:rFonts w:ascii="Times New Roman" w:hAnsi="Times New Roman"/>
          <w:b/>
          <w:i/>
          <w:sz w:val="28"/>
          <w:szCs w:val="28"/>
        </w:rPr>
        <w:t>c. Đánh giá:</w:t>
      </w:r>
      <w:r w:rsidRPr="009F686C">
        <w:rPr>
          <w:rFonts w:ascii="Times New Roman" w:hAnsi="Times New Roman"/>
          <w:sz w:val="28"/>
          <w:szCs w:val="28"/>
        </w:rPr>
        <w:t xml:space="preserve"> Các xã: </w:t>
      </w:r>
      <w:r w:rsidR="009F686C" w:rsidRPr="00294A48">
        <w:rPr>
          <w:rFonts w:ascii="Times New Roman" w:hAnsi="Times New Roman"/>
          <w:sz w:val="28"/>
          <w:szCs w:val="28"/>
          <w:lang w:val="zu-ZA"/>
        </w:rPr>
        <w:t>Quảng Tân, Đầm Hà, Tân Bình, Tân Lập và Dực Yên</w:t>
      </w:r>
      <w:r w:rsidR="009F686C" w:rsidRPr="00294A48">
        <w:rPr>
          <w:rFonts w:ascii="Times New Roman" w:hAnsi="Times New Roman"/>
          <w:sz w:val="28"/>
          <w:szCs w:val="28"/>
        </w:rPr>
        <w:t xml:space="preserve"> </w:t>
      </w:r>
      <w:r w:rsidRPr="009F686C">
        <w:rPr>
          <w:rFonts w:ascii="Times New Roman" w:hAnsi="Times New Roman"/>
          <w:sz w:val="28"/>
          <w:szCs w:val="28"/>
        </w:rPr>
        <w:t xml:space="preserve">thuộc huyện </w:t>
      </w:r>
      <w:r w:rsidR="006874A6" w:rsidRPr="009F686C">
        <w:rPr>
          <w:rFonts w:ascii="Times New Roman" w:hAnsi="Times New Roman"/>
          <w:sz w:val="28"/>
          <w:szCs w:val="28"/>
        </w:rPr>
        <w:t>Đầm Hà</w:t>
      </w:r>
      <w:r w:rsidRPr="009F686C">
        <w:rPr>
          <w:rFonts w:ascii="Times New Roman" w:hAnsi="Times New Roman"/>
          <w:sz w:val="28"/>
          <w:szCs w:val="28"/>
        </w:rPr>
        <w:t xml:space="preserve"> đạt chuẩn tiêu chí số 12</w:t>
      </w:r>
      <w:r w:rsidR="00AF0B0C">
        <w:rPr>
          <w:rFonts w:ascii="Times New Roman" w:hAnsi="Times New Roman"/>
          <w:sz w:val="28"/>
          <w:szCs w:val="28"/>
        </w:rPr>
        <w:t xml:space="preserve"> về</w:t>
      </w:r>
      <w:r w:rsidRPr="009F686C">
        <w:rPr>
          <w:rFonts w:ascii="Times New Roman" w:hAnsi="Times New Roman"/>
          <w:sz w:val="28"/>
          <w:szCs w:val="28"/>
        </w:rPr>
        <w:t xml:space="preserve"> Lao động</w:t>
      </w:r>
      <w:r w:rsidRPr="009F686C">
        <w:rPr>
          <w:rFonts w:ascii="Times New Roman" w:eastAsia="Calibri" w:hAnsi="Times New Roman"/>
          <w:sz w:val="28"/>
          <w:lang w:val="pt-BR"/>
        </w:rPr>
        <w:t xml:space="preserve">, </w:t>
      </w:r>
      <w:r w:rsidRPr="009F686C">
        <w:rPr>
          <w:rFonts w:ascii="Times New Roman" w:hAnsi="Times New Roman"/>
          <w:sz w:val="28"/>
          <w:szCs w:val="28"/>
        </w:rPr>
        <w:t>theo Bộ tiêu chí quốc gia về xã nông thôn mới nâng cao, giai đoạn 2021-2025.</w:t>
      </w:r>
    </w:p>
    <w:p w14:paraId="3E55D166" w14:textId="6920B8E7" w:rsidR="00F652D8" w:rsidRPr="009F686C"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sz w:val="28"/>
          <w:szCs w:val="28"/>
          <w:lang w:val="nl-NL"/>
        </w:rPr>
      </w:pPr>
      <w:r w:rsidRPr="009F686C">
        <w:rPr>
          <w:rFonts w:ascii="Times New Roman" w:hAnsi="Times New Roman"/>
          <w:b/>
          <w:spacing w:val="-6"/>
          <w:sz w:val="28"/>
          <w:szCs w:val="28"/>
        </w:rPr>
        <w:t>5.</w:t>
      </w:r>
      <w:r w:rsidRPr="009F686C">
        <w:rPr>
          <w:rFonts w:ascii="Times New Roman" w:hAnsi="Times New Roman"/>
          <w:b/>
          <w:sz w:val="28"/>
          <w:szCs w:val="28"/>
          <w:lang w:val="nl-NL"/>
        </w:rPr>
        <w:t>13. Về tổ chức sản xuất và phát triển kinh tế nông thôn</w:t>
      </w:r>
    </w:p>
    <w:p w14:paraId="7D4EFD75" w14:textId="77777777" w:rsidR="00F652D8" w:rsidRPr="009F686C"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9F686C">
        <w:rPr>
          <w:rFonts w:ascii="Times New Roman" w:hAnsi="Times New Roman"/>
          <w:b/>
          <w:i/>
          <w:sz w:val="28"/>
          <w:szCs w:val="28"/>
          <w:lang w:val="nl-NL"/>
        </w:rPr>
        <w:t>a. Yêu cầu của Tiêu chí:</w:t>
      </w:r>
    </w:p>
    <w:p w14:paraId="5A5E75AD" w14:textId="77777777" w:rsidR="00F652D8" w:rsidRPr="009F686C"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9F686C">
        <w:rPr>
          <w:rFonts w:ascii="Times New Roman" w:hAnsi="Times New Roman"/>
          <w:i/>
          <w:sz w:val="28"/>
          <w:szCs w:val="28"/>
          <w:lang w:val="nl-NL"/>
        </w:rPr>
        <w:t>-  Chỉ tiêu 13.1: Hợp tác xã hoạt động hiệu quả và có hợp đồng liên kết theo chuỗi giá trị ổn định: ( ≥1)</w:t>
      </w:r>
    </w:p>
    <w:p w14:paraId="74D55792" w14:textId="77777777" w:rsidR="00F652D8" w:rsidRPr="009F686C"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9F686C">
        <w:rPr>
          <w:rFonts w:ascii="Times New Roman" w:hAnsi="Times New Roman"/>
          <w:i/>
          <w:sz w:val="28"/>
          <w:szCs w:val="28"/>
          <w:lang w:val="nl-NL"/>
        </w:rPr>
        <w:t>- Chỉ tiêu 13.2: Có sản phẩm OCOP được xếp hạng đạt chuẩn hoặc tương đương còn thời hạn: ( ≥1 sản phẩm đối với xã có sản phẩm tham gia chương trình OCOP cấp tỉnh)</w:t>
      </w:r>
    </w:p>
    <w:p w14:paraId="378D6131" w14:textId="77777777" w:rsidR="00F652D8" w:rsidRPr="009F686C"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9F686C">
        <w:rPr>
          <w:rFonts w:ascii="Times New Roman" w:hAnsi="Times New Roman"/>
          <w:i/>
          <w:sz w:val="28"/>
          <w:szCs w:val="28"/>
          <w:lang w:val="nl-NL"/>
        </w:rPr>
        <w:t>- Chỉ tiêu 13.3: Có mô hình kinh tế ứng dụng công nghệ cao, hoặc mô hình nông nghiệp áp dụng cơ giới hóa các khâu, liên kết theo chuỗi giá trị gắn với đảm bảo an toàn thực phẩm: ( ≥1)</w:t>
      </w:r>
    </w:p>
    <w:p w14:paraId="45D67708" w14:textId="77777777" w:rsidR="00F652D8" w:rsidRPr="009F686C"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9F686C">
        <w:rPr>
          <w:rFonts w:ascii="Times New Roman" w:hAnsi="Times New Roman"/>
          <w:i/>
          <w:sz w:val="28"/>
          <w:szCs w:val="28"/>
          <w:lang w:val="nl-NL"/>
        </w:rPr>
        <w:t>- Chỉ tiêu 13.4: Ứng dụng chuyển đổi số để thực hiện truy xuất nguồn gốc các sản phẩm chủ lực của xã: (Đạt)</w:t>
      </w:r>
    </w:p>
    <w:p w14:paraId="4FA14CC4" w14:textId="77777777" w:rsidR="00F652D8" w:rsidRPr="009F686C"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9F686C">
        <w:rPr>
          <w:rFonts w:ascii="Times New Roman" w:hAnsi="Times New Roman"/>
          <w:i/>
          <w:sz w:val="28"/>
          <w:szCs w:val="28"/>
          <w:lang w:val="nl-NL"/>
        </w:rPr>
        <w:t>- Chỉ tiêu 13.5: Tỷ lệ sản phẩm chủ lực của xã được bán qua kênh thương mại điện tử: ( ≥80%)</w:t>
      </w:r>
    </w:p>
    <w:p w14:paraId="7A0AD364" w14:textId="77777777" w:rsidR="00F652D8" w:rsidRPr="009F686C"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9F686C">
        <w:rPr>
          <w:rFonts w:ascii="Times New Roman" w:hAnsi="Times New Roman"/>
          <w:i/>
          <w:sz w:val="28"/>
          <w:szCs w:val="28"/>
          <w:lang w:val="nl-NL"/>
        </w:rPr>
        <w:t>-  Chỉ tiêu 13.6: Vùng nguyên liệu tập trung đối với nông sản chủ lực của xã được cấp mã vùng: (Đạt)</w:t>
      </w:r>
    </w:p>
    <w:p w14:paraId="0C5C9B84" w14:textId="77777777" w:rsidR="00F652D8" w:rsidRPr="009F686C"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9F686C">
        <w:rPr>
          <w:rFonts w:ascii="Times New Roman" w:hAnsi="Times New Roman"/>
          <w:i/>
          <w:sz w:val="28"/>
          <w:szCs w:val="28"/>
          <w:lang w:val="nl-NL"/>
        </w:rPr>
        <w:t>- Chỉ tiêu 13.7: Có triển khai quảng bá hình ảnh điểm du lịch của xã thông qua ứng dụng Internet, mạng xã hội: (Đạt)</w:t>
      </w:r>
    </w:p>
    <w:p w14:paraId="57C6D7EA" w14:textId="77777777" w:rsidR="00F652D8" w:rsidRPr="009F686C"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9F686C">
        <w:rPr>
          <w:rFonts w:ascii="Times New Roman" w:hAnsi="Times New Roman"/>
          <w:i/>
          <w:sz w:val="28"/>
          <w:szCs w:val="28"/>
          <w:lang w:val="nl-NL"/>
        </w:rPr>
        <w:t>- Chỉ tiêu 13.8: Có mô hình phát triển kinh tế nông thôn hiệu quả theo hướng tích hợp đa giá trị (kinh tế, văn hoá, môi trường): (Đạt)</w:t>
      </w:r>
    </w:p>
    <w:p w14:paraId="0256185C" w14:textId="77777777" w:rsidR="00F652D8" w:rsidRPr="00D42EDD"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D42EDD">
        <w:rPr>
          <w:rFonts w:ascii="Times New Roman" w:hAnsi="Times New Roman"/>
          <w:b/>
          <w:i/>
          <w:sz w:val="28"/>
          <w:szCs w:val="28"/>
          <w:lang w:val="nl-NL"/>
        </w:rPr>
        <w:t>b. Kết quả thực hiện:</w:t>
      </w:r>
    </w:p>
    <w:p w14:paraId="7C5005DD" w14:textId="77777777" w:rsidR="00D42EDD" w:rsidRPr="00D42EDD"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D42EDD">
        <w:rPr>
          <w:rFonts w:ascii="Times New Roman" w:hAnsi="Times New Roman"/>
          <w:i/>
          <w:sz w:val="28"/>
          <w:szCs w:val="28"/>
          <w:lang w:val="nl-NL"/>
        </w:rPr>
        <w:t>- Chỉ tiêu 13.1: Hợp tác xã hoạt động hiệu quả và có hợp đồng liên kết theo chuỗi giá trị ổn định: ( ≥1)</w:t>
      </w:r>
    </w:p>
    <w:p w14:paraId="065288AE" w14:textId="77777777" w:rsidR="00D42EDD" w:rsidRDefault="00D42EDD"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color w:val="00B050"/>
          <w:sz w:val="28"/>
          <w:szCs w:val="28"/>
          <w:lang w:val="nl-NL"/>
        </w:rPr>
      </w:pPr>
      <w:r w:rsidRPr="007E6E22">
        <w:rPr>
          <w:rFonts w:ascii="Times New Roman" w:hAnsi="Times New Roman"/>
          <w:color w:val="000000" w:themeColor="text1"/>
          <w:sz w:val="28"/>
          <w:szCs w:val="28"/>
          <w:lang w:val="it-IT"/>
        </w:rPr>
        <w:t>+ Tổng số HTX trên toàn huyện năm 2022 gồm có 59 HTX trong đó có 38 HTX hoạt động trong lĩnh vực sản xuất và dịch vụ nông, lâm nghiệp và thủy sản, 06 HTX kinh doanh trong lĩnh vực vận tải, xây dựng ở nông thôn.</w:t>
      </w:r>
    </w:p>
    <w:p w14:paraId="03A9455B" w14:textId="77777777" w:rsidR="00D42EDD" w:rsidRDefault="00D42EDD"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color w:val="00B050"/>
          <w:sz w:val="28"/>
          <w:szCs w:val="28"/>
          <w:lang w:val="nl-NL"/>
        </w:rPr>
      </w:pPr>
      <w:r w:rsidRPr="007E6E22">
        <w:rPr>
          <w:rFonts w:ascii="Times New Roman" w:hAnsi="Times New Roman"/>
          <w:color w:val="000000" w:themeColor="text1"/>
          <w:sz w:val="28"/>
          <w:szCs w:val="28"/>
          <w:lang w:val="it-IT"/>
        </w:rPr>
        <w:t xml:space="preserve"> + Chia theo lĩnh vực hoạt động đối với các HTX nông nghiệp: Hợp tác xã </w:t>
      </w:r>
      <w:r w:rsidRPr="002C180D">
        <w:rPr>
          <w:rFonts w:ascii="Times New Roman" w:hAnsi="Times New Roman"/>
          <w:color w:val="000000" w:themeColor="text1"/>
          <w:spacing w:val="-6"/>
          <w:sz w:val="28"/>
          <w:szCs w:val="28"/>
          <w:lang w:val="it-IT"/>
        </w:rPr>
        <w:t>nuôi trồng thủy sản có 04 HTX;  Hợp tác xã hoạt động trong lĩnh vực chăn nuôi có 03 HTX; Hợp tác xã sản xuất và dịch vụ tổng hợp (sản xuất, chế biến, nông lâm thủy sản và cung ứng dịch vụ đầu vào cho sản xuất nông nghiệp) có 28 HTX.</w:t>
      </w:r>
    </w:p>
    <w:p w14:paraId="68F6B9D8" w14:textId="77777777" w:rsidR="00D42EDD" w:rsidRDefault="00D42EDD"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color w:val="00B050"/>
          <w:sz w:val="28"/>
          <w:szCs w:val="28"/>
          <w:lang w:val="nl-NL"/>
        </w:rPr>
      </w:pPr>
      <w:r w:rsidRPr="007E6E22">
        <w:rPr>
          <w:rFonts w:ascii="Times New Roman" w:hAnsi="Times New Roman"/>
          <w:color w:val="000000" w:themeColor="text1"/>
          <w:sz w:val="28"/>
          <w:szCs w:val="28"/>
          <w:lang w:val="it-IT"/>
        </w:rPr>
        <w:t>+ Tất cả các xã trên địa bàn huyện đều có ít nhất 01 hợp tác xã có liên kết với người dân trên địa bàn huyện để sản xuất chế biến sản phẩm nông, lâm, thủy sản trong đó có một số xã có từ 02 đến 06 HTX (xã Tân Bình 06 HTX, Quảng Tân 04 HTX, Đầm Hà 02 HTX).</w:t>
      </w:r>
    </w:p>
    <w:p w14:paraId="5C7F1CAF" w14:textId="77777777" w:rsidR="00D42EDD" w:rsidRDefault="00D42EDD"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color w:val="00B050"/>
          <w:sz w:val="28"/>
          <w:szCs w:val="28"/>
          <w:lang w:val="nl-NL"/>
        </w:rPr>
      </w:pPr>
      <w:r w:rsidRPr="007E6E22">
        <w:rPr>
          <w:rFonts w:ascii="Times New Roman" w:hAnsi="Times New Roman"/>
          <w:color w:val="000000" w:themeColor="text1"/>
          <w:sz w:val="28"/>
          <w:szCs w:val="28"/>
          <w:lang w:val="it-IT"/>
        </w:rPr>
        <w:t xml:space="preserve">+ Doanh thu bình quân của HTX đạt từ 03 – 05 tỷ đồng/năm, cá biệt có nhiều HTX có mức doanh thu đạt trên 10 tỷ đồng/năm (HTXNTTS Bắc Việt xã Đầm Hà -sản xuất giống cá biển; HTX Hiền Tuyền xã Quảng Tân - Sản xuất và tiêu thụ gà bản Đầm Hà; HTX Đức Thịnh – Nuôi cá biển thương phẩm; HTX Tuấn Hùng xã Dực Yên – Sản xuất chế biến và tiêu thụ nông lâm sản...) </w:t>
      </w:r>
    </w:p>
    <w:p w14:paraId="1BD66CE2" w14:textId="77777777" w:rsidR="00D42EDD" w:rsidRDefault="00D42EDD"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color w:val="00B050"/>
          <w:sz w:val="28"/>
          <w:szCs w:val="28"/>
          <w:lang w:val="nl-NL"/>
        </w:rPr>
      </w:pPr>
      <w:r w:rsidRPr="007E6E22">
        <w:rPr>
          <w:rFonts w:ascii="Times New Roman" w:hAnsi="Times New Roman"/>
          <w:color w:val="000000" w:themeColor="text1"/>
          <w:sz w:val="28"/>
          <w:szCs w:val="28"/>
          <w:lang w:val="it-IT"/>
        </w:rPr>
        <w:t xml:space="preserve">+ Các HTX hoạt động trong lĩnh vực nông, lâm, ngư nghiệp đều quan tâm xây dựng liên kết sản xuất bền vững, hiệu quả. Điển hình một số HTX tập trung xây dựng mô hình liên kết sản xuất gắn với tiêu thụ nông sản chủ lực đảm bảo bền vững như:  Hợp tác xã NLNTS Tuấn Hùng liên kết với người dân trong tích tụ đất đai để sản xuất rau quả sạch, gạo bao thai Dực Yên, Lạc Đầm Hà, Tương Đầm Hà;  HTX Hiền Tuyền liên kết với người dân để xây dựng chuỗi sản xuất gà bản Đầm Hà;  HTX DVNNTH Trường Sơn liên kết với người dân trong sản xuất chế biến củ cải Đầm Hà; Công ty TNHH hương gia vị Sơn Hà liên kết với người dân trong xây dựng chứng nhận vùng sản xuất quế hữu cơ, thu mua, chế biến các sản phẩm quế xuất khẩu tại xã Quảng Lâm, Quảng An; Công ty cổ phần thương mại và xây dựng Đầm Hà liên kết với người dân tích tụ đất đai để sản xuất rau quả công nghệ cao trong nhà lưới. </w:t>
      </w:r>
    </w:p>
    <w:p w14:paraId="3ACD07F3" w14:textId="77777777" w:rsidR="00D42EDD" w:rsidRDefault="00D42EDD"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color w:val="00B050"/>
          <w:sz w:val="28"/>
          <w:szCs w:val="28"/>
          <w:lang w:val="nl-NL"/>
        </w:rPr>
      </w:pPr>
      <w:r w:rsidRPr="007E6E22">
        <w:rPr>
          <w:rFonts w:ascii="Times New Roman" w:hAnsi="Times New Roman"/>
          <w:color w:val="000000" w:themeColor="text1"/>
          <w:sz w:val="28"/>
          <w:szCs w:val="28"/>
          <w:lang w:val="it-IT"/>
        </w:rPr>
        <w:t xml:space="preserve">+ Các đơn vị tổ chức sản xuất, kinh doanh bám sát nhu cầu thị trường, lợi thế phát triển kinh tế thành viên, tập trung khai thác các dòng sản phẩm có lợi thế, thương hiệu, chỉ dẫn địa lý và sức cạnh tranh trên thị trường, hoàn thiện quy trình sản xuất, đảm bảo chuẩn chất lượng sản phảm đầu ra, qua đó, đã góp phần khai thác tốt các tiềm năng, thế mạnh của địa phương, tạo điều kiện phát triển kinh tế thành viên. Đồng thời, một số hợp tác xã chủ động xây dựng phương án để bảo hộ nhãn hiệu chứng nhận đối với các sản phẩm của hợp tác xã có lợi thế. </w:t>
      </w:r>
    </w:p>
    <w:p w14:paraId="2195C34D" w14:textId="66B6D9E7" w:rsidR="00D42EDD" w:rsidRPr="00D42EDD" w:rsidRDefault="00D42EDD"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color w:val="00B050"/>
          <w:sz w:val="28"/>
          <w:szCs w:val="28"/>
          <w:lang w:val="nl-NL"/>
        </w:rPr>
      </w:pPr>
      <w:r w:rsidRPr="007E6E22">
        <w:rPr>
          <w:rFonts w:ascii="Times New Roman" w:hAnsi="Times New Roman"/>
          <w:color w:val="000000" w:themeColor="text1"/>
          <w:sz w:val="28"/>
          <w:szCs w:val="28"/>
          <w:lang w:val="it-IT"/>
        </w:rPr>
        <w:t>+ Sự đa dạng hóa hình thức liên kết, góp phần phát huy lợi thế từng địa phương, đẩy mạnh sản xuất hàng hóa trên địa bàn, tạo thu nhập cao và sức cạnh tranh, nâng cao đời sống vật chất của nhân dân trên địa bàn.</w:t>
      </w:r>
    </w:p>
    <w:p w14:paraId="1D73992E" w14:textId="77777777" w:rsidR="00D42EDD"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D42EDD">
        <w:rPr>
          <w:rFonts w:ascii="Times New Roman" w:hAnsi="Times New Roman"/>
          <w:i/>
          <w:sz w:val="28"/>
          <w:szCs w:val="28"/>
          <w:lang w:val="nl-NL"/>
        </w:rPr>
        <w:t>- Chỉ tiêu 13.2: Có sản phẩm OCOP được xếp hạng đạt chuẩn hoặc tương đương còn thời hạn: ( ≥1 sản phẩm đối với xã có sản phẩm tham gia chương trình OCOP cấp tỉnh)</w:t>
      </w:r>
    </w:p>
    <w:p w14:paraId="67F73C0D" w14:textId="2982769A" w:rsidR="00D42EDD" w:rsidRDefault="00D42EDD"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Calibri" w:hAnsi="Times New Roman"/>
          <w:color w:val="000000" w:themeColor="text1"/>
          <w:sz w:val="28"/>
          <w:szCs w:val="28"/>
          <w:lang w:val="nl-NL"/>
        </w:rPr>
      </w:pPr>
      <w:r>
        <w:rPr>
          <w:rFonts w:ascii="Times New Roman" w:hAnsi="Times New Roman"/>
          <w:color w:val="000000" w:themeColor="text1"/>
          <w:sz w:val="28"/>
          <w:szCs w:val="28"/>
          <w:lang w:val="it-IT"/>
        </w:rPr>
        <w:t xml:space="preserve">+ </w:t>
      </w:r>
      <w:r w:rsidRPr="007E6E22">
        <w:rPr>
          <w:rFonts w:ascii="Times New Roman" w:hAnsi="Times New Roman"/>
          <w:color w:val="000000" w:themeColor="text1"/>
          <w:sz w:val="28"/>
          <w:szCs w:val="28"/>
          <w:lang w:val="it-IT"/>
        </w:rPr>
        <w:t xml:space="preserve">Đến hết năm 2022 </w:t>
      </w:r>
      <w:r w:rsidRPr="007E6E22">
        <w:rPr>
          <w:rFonts w:ascii="Times New Roman" w:hAnsi="Times New Roman"/>
          <w:noProof/>
          <w:color w:val="000000" w:themeColor="text1"/>
          <w:sz w:val="28"/>
          <w:szCs w:val="28"/>
          <w:lang w:val="nl-NL"/>
        </w:rPr>
        <w:t>huyện Đầm Hà có</w:t>
      </w:r>
      <w:r w:rsidRPr="007E6E22">
        <w:rPr>
          <w:rFonts w:ascii="Times New Roman" w:eastAsia="Calibri" w:hAnsi="Times New Roman"/>
          <w:color w:val="000000" w:themeColor="text1"/>
          <w:sz w:val="28"/>
          <w:szCs w:val="28"/>
          <w:lang w:val="nl-NL"/>
        </w:rPr>
        <w:t xml:space="preserve"> 21 cơ sở (14 HTX, 02 Công ty, 01 THT, 04 hộ gia đình) tham gia</w:t>
      </w:r>
      <w:r>
        <w:rPr>
          <w:rFonts w:ascii="Times New Roman" w:eastAsia="Calibri" w:hAnsi="Times New Roman"/>
          <w:color w:val="000000" w:themeColor="text1"/>
          <w:sz w:val="28"/>
          <w:szCs w:val="28"/>
          <w:lang w:val="nl-NL"/>
        </w:rPr>
        <w:t xml:space="preserve"> chu trình OCOP; có 16 sản phẩm đạt sao, t</w:t>
      </w:r>
      <w:r w:rsidRPr="007E6E22">
        <w:rPr>
          <w:rFonts w:ascii="Times New Roman" w:eastAsia="Calibri" w:hAnsi="Times New Roman"/>
          <w:color w:val="000000" w:themeColor="text1"/>
          <w:sz w:val="28"/>
          <w:szCs w:val="28"/>
          <w:lang w:val="nl-NL"/>
        </w:rPr>
        <w:t>rong đó: có 05 sản phẩm đạt 4 sao (Trứng vịt biển Tân Bình, Rượu sim Quý Chuẩn, Dưa lưới Quảng  Tân, Quế thanh và Bột quế); 11 sản phẩm đạt 3 sao (Củ cải khô, Củ cải phên; Gạo bao thai Dực Yên; Rượu khoai Quý Chuẩn, Rượu khoai Quảng Lâm; Chân giò nướng Ba Miền, Dao Pản Ba Miền, Gà bản Đầm Hà, Dầu lạc Yên Kiều, chả mưc và chả cá - mực Khánh Đan)</w:t>
      </w:r>
      <w:r>
        <w:rPr>
          <w:rFonts w:ascii="Times New Roman" w:eastAsia="Calibri" w:hAnsi="Times New Roman"/>
          <w:color w:val="000000" w:themeColor="text1"/>
          <w:sz w:val="28"/>
          <w:szCs w:val="28"/>
          <w:lang w:val="nl-NL"/>
        </w:rPr>
        <w:t>.</w:t>
      </w:r>
    </w:p>
    <w:p w14:paraId="302ED3C4" w14:textId="77777777" w:rsidR="00441F82" w:rsidRPr="00441F82" w:rsidRDefault="00D42EDD"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Calibri" w:hAnsi="Times New Roman"/>
          <w:sz w:val="28"/>
          <w:szCs w:val="28"/>
          <w:lang w:val="nl-NL"/>
        </w:rPr>
      </w:pPr>
      <w:r w:rsidRPr="00441F82">
        <w:rPr>
          <w:rFonts w:ascii="Times New Roman" w:eastAsia="Calibri" w:hAnsi="Times New Roman"/>
          <w:sz w:val="28"/>
          <w:szCs w:val="28"/>
          <w:lang w:val="nl-NL"/>
        </w:rPr>
        <w:t>+ Đối với 5 xã nông thôn mới nâng cao:</w:t>
      </w:r>
    </w:p>
    <w:p w14:paraId="6DAE6BCD" w14:textId="77777777" w:rsidR="00441F82" w:rsidRPr="00441F82" w:rsidRDefault="00441F82"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Calibri" w:hAnsi="Times New Roman"/>
          <w:sz w:val="28"/>
          <w:szCs w:val="28"/>
          <w:lang w:val="nl-NL"/>
        </w:rPr>
      </w:pPr>
      <w:r w:rsidRPr="00441F82">
        <w:rPr>
          <w:rFonts w:ascii="Times New Roman" w:hAnsi="Times New Roman"/>
          <w:sz w:val="28"/>
          <w:szCs w:val="28"/>
        </w:rPr>
        <w:t>(1) Xã Quảng Tân: Dưa lưới Quảng Tân của Cty CP TM và xây dựng Đầm Hà, đạt 4 sao; Củ cải khô, Củ cải phên của HTX DV NN Tổng hợp Trường Sơn, cả 2 SP đều đạt 3 sao; Gà bản Đầm Hà của HTX sản xuất, kinh doanh nông nghiệp Tuyền Hiền, đạt 3 sao; Dầu lạc Yên Kiều của HTX Yên Kiều, đạt 3 sao.</w:t>
      </w:r>
    </w:p>
    <w:p w14:paraId="6AE21C02" w14:textId="77777777" w:rsidR="00441F82" w:rsidRPr="00441F82" w:rsidRDefault="00441F82"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Calibri" w:hAnsi="Times New Roman"/>
          <w:sz w:val="28"/>
          <w:szCs w:val="28"/>
          <w:lang w:val="nl-NL"/>
        </w:rPr>
      </w:pPr>
      <w:r w:rsidRPr="00441F82">
        <w:rPr>
          <w:rFonts w:ascii="Times New Roman" w:hAnsi="Times New Roman"/>
          <w:sz w:val="28"/>
          <w:szCs w:val="28"/>
        </w:rPr>
        <w:t>(2). Xã Đầm Hà: Chả mực và chả cá - mực Khánh Đan của HTX TM&amp;CB thực phẩm Khánh Đan, cả 2 SP đều đạt 3 sao.</w:t>
      </w:r>
    </w:p>
    <w:p w14:paraId="627D5DD7" w14:textId="77777777" w:rsidR="00441F82" w:rsidRPr="00441F82" w:rsidRDefault="00441F82"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Calibri" w:hAnsi="Times New Roman"/>
          <w:sz w:val="28"/>
          <w:szCs w:val="28"/>
          <w:lang w:val="nl-NL"/>
        </w:rPr>
      </w:pPr>
      <w:r w:rsidRPr="00441F82">
        <w:rPr>
          <w:rFonts w:ascii="Times New Roman" w:hAnsi="Times New Roman"/>
          <w:sz w:val="28"/>
          <w:szCs w:val="28"/>
        </w:rPr>
        <w:t>(3). Xã Tân Bình: Trứng vịt biển Tân Bình của HTX Thương mại dịch vụ và sản xuất nông nghiệp Tân Hải, đạt 4 sao.</w:t>
      </w:r>
    </w:p>
    <w:p w14:paraId="6282EA8A" w14:textId="77777777" w:rsidR="00441F82" w:rsidRPr="00441F82" w:rsidRDefault="00441F82"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Calibri" w:hAnsi="Times New Roman"/>
          <w:sz w:val="28"/>
          <w:szCs w:val="28"/>
          <w:lang w:val="nl-NL"/>
        </w:rPr>
      </w:pPr>
      <w:r w:rsidRPr="00441F82">
        <w:rPr>
          <w:rFonts w:ascii="Times New Roman" w:hAnsi="Times New Roman"/>
          <w:sz w:val="28"/>
          <w:szCs w:val="28"/>
        </w:rPr>
        <w:t>(4). Xã Tân Lập: Chân giò nướng Ba Miền của hộ gia đình KD Phan Văn Khôi, đạt 3 sao; Dao Pản Ba Miền của Tổ Hợp tác Dao pản Ba Miền, đạt 3 sao.</w:t>
      </w:r>
    </w:p>
    <w:p w14:paraId="7A03ACF4" w14:textId="77777777" w:rsidR="00441F82" w:rsidRDefault="00441F82"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Calibri" w:hAnsi="Times New Roman"/>
          <w:sz w:val="28"/>
          <w:szCs w:val="28"/>
          <w:lang w:val="nl-NL"/>
        </w:rPr>
      </w:pPr>
      <w:r w:rsidRPr="00441F82">
        <w:rPr>
          <w:rFonts w:ascii="Times New Roman" w:hAnsi="Times New Roman"/>
          <w:sz w:val="28"/>
          <w:szCs w:val="28"/>
        </w:rPr>
        <w:t>(5). Xã Dực Yên: Gạo bao thai Dực Yên của HTX TMDV và SX Nông lâm thủy sản Tuấn Hùng, đạt 3 sao.</w:t>
      </w:r>
    </w:p>
    <w:p w14:paraId="399E1A25" w14:textId="7A0F111C" w:rsidR="00E850BA" w:rsidRPr="00441F82"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Calibri" w:hAnsi="Times New Roman"/>
          <w:sz w:val="28"/>
          <w:szCs w:val="28"/>
          <w:lang w:val="nl-NL"/>
        </w:rPr>
      </w:pPr>
      <w:r w:rsidRPr="00E850BA">
        <w:rPr>
          <w:rFonts w:ascii="Times New Roman" w:hAnsi="Times New Roman"/>
          <w:i/>
          <w:sz w:val="28"/>
          <w:szCs w:val="28"/>
          <w:lang w:val="nl-NL"/>
        </w:rPr>
        <w:t>-  Chỉ tiêu 13.3: Có mô hình kinh tế ứng dụng công nghệ cao, hoặc mô hình nông nghiệp áp dụng cơ giới hóa các khâu, liên kết theo chuỗi giá trị gắn với đảm bảo an toàn thực phẩm: ( ≥1)</w:t>
      </w:r>
    </w:p>
    <w:p w14:paraId="06134E1C" w14:textId="77777777" w:rsidR="00E850BA" w:rsidRDefault="00E850BA"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olor w:val="000000" w:themeColor="text1"/>
          <w:sz w:val="28"/>
          <w:szCs w:val="28"/>
        </w:rPr>
      </w:pPr>
      <w:r w:rsidRPr="007E6E22">
        <w:rPr>
          <w:rFonts w:ascii="Times New Roman" w:eastAsia="Calibri" w:hAnsi="Times New Roman"/>
          <w:color w:val="000000" w:themeColor="text1"/>
          <w:sz w:val="28"/>
          <w:szCs w:val="28"/>
          <w:lang w:val="nl-NL"/>
        </w:rPr>
        <w:t xml:space="preserve">Đến năm 2022, </w:t>
      </w:r>
      <w:r w:rsidRPr="007E6E22">
        <w:rPr>
          <w:rFonts w:ascii="Times New Roman" w:hAnsi="Times New Roman"/>
          <w:color w:val="000000" w:themeColor="text1"/>
          <w:sz w:val="28"/>
          <w:szCs w:val="28"/>
        </w:rPr>
        <w:t xml:space="preserve">05/05 xã nông thôn mới nâng cao có xây dựng mô hình/dự án kinh tế ứng dụng công nghệ cao. </w:t>
      </w:r>
    </w:p>
    <w:p w14:paraId="2BE25702" w14:textId="781890BB" w:rsidR="00E850BA" w:rsidRDefault="00E850BA"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olor w:val="000000" w:themeColor="text1"/>
          <w:sz w:val="28"/>
          <w:szCs w:val="28"/>
        </w:rPr>
      </w:pPr>
      <w:r w:rsidRPr="007E6E22">
        <w:rPr>
          <w:rFonts w:ascii="Times New Roman" w:hAnsi="Times New Roman"/>
          <w:color w:val="000000" w:themeColor="text1"/>
          <w:sz w:val="28"/>
          <w:szCs w:val="28"/>
        </w:rPr>
        <w:t>(1) Xã Quảng Tân - xây dựng mô hình trồng dưa trong nhà màng ứng dụng công của Công ty cổ phần xây dựng Đầm Hà, quy mô 5 ha. Hiện nay, mô hình đang phát triển tốt, các sản phẩm của công ty được liên kết theo chuỗi giá trị sản phẩm, gắn mã vạch, mã vùng đảm bảo an toàn thực phẩm, truy xuất nguồn gốc sản phẩm và phục vụ xuất khẩu</w:t>
      </w:r>
      <w:r>
        <w:rPr>
          <w:rFonts w:ascii="Times New Roman" w:hAnsi="Times New Roman"/>
          <w:color w:val="000000" w:themeColor="text1"/>
          <w:sz w:val="28"/>
          <w:szCs w:val="28"/>
        </w:rPr>
        <w:t>.</w:t>
      </w:r>
      <w:r w:rsidRPr="007E6E22">
        <w:rPr>
          <w:rFonts w:ascii="Times New Roman" w:hAnsi="Times New Roman"/>
          <w:color w:val="000000" w:themeColor="text1"/>
          <w:sz w:val="28"/>
          <w:szCs w:val="28"/>
        </w:rPr>
        <w:t xml:space="preserve"> </w:t>
      </w:r>
    </w:p>
    <w:p w14:paraId="771F615B" w14:textId="77777777" w:rsidR="00E850BA" w:rsidRDefault="00E850BA"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lang w:val="nl-NL"/>
        </w:rPr>
      </w:pPr>
      <w:r w:rsidRPr="007E6E22">
        <w:rPr>
          <w:rFonts w:ascii="Times New Roman" w:hAnsi="Times New Roman"/>
          <w:color w:val="000000" w:themeColor="text1"/>
          <w:sz w:val="28"/>
          <w:szCs w:val="28"/>
        </w:rPr>
        <w:t xml:space="preserve">(2) Xã Dực Yên - mô hình </w:t>
      </w:r>
      <w:r w:rsidRPr="007E6E22">
        <w:rPr>
          <w:rFonts w:ascii="Times New Roman" w:hAnsi="Times New Roman"/>
          <w:sz w:val="28"/>
          <w:szCs w:val="28"/>
          <w:lang w:val="cs-CZ"/>
        </w:rPr>
        <w:t>công nghệ cao trong sản xuất, hợp đồng liên kết bao tiêu sản phẩm với các hộ dân để chế biến các sản phẩm từ gạo Bao thai tạo thành</w:t>
      </w:r>
      <w:r w:rsidRPr="007E6E22">
        <w:rPr>
          <w:rFonts w:ascii="Times New Roman" w:hAnsi="Times New Roman"/>
          <w:sz w:val="28"/>
          <w:szCs w:val="28"/>
          <w:lang w:val="nl-NL"/>
        </w:rPr>
        <w:t xml:space="preserve"> chuỗi giá trị ổn định và được công nhận là sản phẩm OCOP xếp hạng. Hiện nay, </w:t>
      </w:r>
      <w:r w:rsidRPr="007E6E22">
        <w:rPr>
          <w:rFonts w:ascii="Times New Roman" w:hAnsi="Times New Roman"/>
          <w:sz w:val="28"/>
          <w:szCs w:val="28"/>
          <w:lang w:val="cs-CZ"/>
        </w:rPr>
        <w:t xml:space="preserve"> </w:t>
      </w:r>
      <w:r w:rsidRPr="007E6E22">
        <w:rPr>
          <w:rFonts w:ascii="Times New Roman" w:hAnsi="Times New Roman"/>
          <w:bCs/>
          <w:sz w:val="28"/>
          <w:szCs w:val="28"/>
        </w:rPr>
        <w:t xml:space="preserve">HTX </w:t>
      </w:r>
      <w:r w:rsidRPr="007E6E22">
        <w:rPr>
          <w:rFonts w:ascii="Times New Roman" w:hAnsi="Times New Roman"/>
          <w:sz w:val="28"/>
          <w:szCs w:val="28"/>
          <w:lang w:val="cs-CZ"/>
        </w:rPr>
        <w:t>đã triển khai xây dựng vùng nguyên liệu tập trung cho sản phẩm OCOP, xây dựng mô hình trồng rau, dưa an toàn theo hướng hữu cơ, diện tích 7 ha. S</w:t>
      </w:r>
      <w:r w:rsidRPr="007E6E22">
        <w:rPr>
          <w:rFonts w:ascii="Times New Roman" w:hAnsi="Times New Roman"/>
          <w:sz w:val="28"/>
          <w:szCs w:val="28"/>
          <w:shd w:val="clear" w:color="auto" w:fill="FFFFFF"/>
        </w:rPr>
        <w:t xml:space="preserve">ản phẩm gạo Bao thai trên địa bàn xã đã được UBND huyện Đầm Hà cấp giấy chứng nhận đủ điều kiện VSATTP; đáp ứng quy định về ghi nhãn hàng hóa, tiêu chuẩn đo lường, đăng ký bảo hộ quyền sở hữu công nghiệp, công bố tiêu chuẩn theo quy định và dán tem truy xuất nguồn gốc; </w:t>
      </w:r>
      <w:r w:rsidRPr="007E6E22">
        <w:rPr>
          <w:rFonts w:ascii="Times New Roman" w:hAnsi="Times New Roman"/>
          <w:sz w:val="28"/>
          <w:szCs w:val="28"/>
          <w:lang w:val="nl-NL"/>
        </w:rPr>
        <w:t>có ứng dụng truy suất nguồn gốc qua mã QR</w:t>
      </w:r>
      <w:r w:rsidRPr="007E6E22">
        <w:rPr>
          <w:rFonts w:ascii="Times New Roman" w:hAnsi="Times New Roman"/>
          <w:sz w:val="28"/>
          <w:szCs w:val="28"/>
          <w:lang w:val="cs-CZ"/>
        </w:rPr>
        <w:t xml:space="preserve">. </w:t>
      </w:r>
      <w:r w:rsidRPr="007E6E22">
        <w:rPr>
          <w:rFonts w:ascii="Times New Roman" w:hAnsi="Times New Roman"/>
          <w:sz w:val="28"/>
          <w:szCs w:val="28"/>
          <w:lang w:val="nl-NL"/>
        </w:rPr>
        <w:t>02/02 sản phẩm chủ lực của xã (gạo bao thai, gà) được bán qua kênh thương mại điện tử, qua mạng xã hội FB, zalo đạ</w:t>
      </w:r>
      <w:r>
        <w:rPr>
          <w:rFonts w:ascii="Times New Roman" w:hAnsi="Times New Roman"/>
          <w:sz w:val="28"/>
          <w:szCs w:val="28"/>
          <w:lang w:val="nl-NL"/>
        </w:rPr>
        <w:t>t trên 85%.</w:t>
      </w:r>
    </w:p>
    <w:p w14:paraId="0DE64866" w14:textId="77777777" w:rsidR="00E850BA" w:rsidRDefault="00E850BA"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lang w:val="nl-NL"/>
        </w:rPr>
      </w:pPr>
      <w:r w:rsidRPr="007E6E22">
        <w:rPr>
          <w:rFonts w:ascii="Times New Roman" w:hAnsi="Times New Roman"/>
          <w:sz w:val="28"/>
          <w:szCs w:val="28"/>
          <w:lang w:val="nl-NL"/>
        </w:rPr>
        <w:t xml:space="preserve"> (3) Xã Đầm Hà - Hợp tác xã sản xuất giống và nuôi trồng thủy sản Bắc Việt thực hiện sản xuất cá biển và nhuyễn thể cung cấp cho trị trường trong huyện, ngoài tỉnh, hàng năm cung ứng ra thị trường trung bình trên 4 triệu giống cá biển, 0,2 triệu giống nhuyễn thể</w:t>
      </w:r>
      <w:r>
        <w:rPr>
          <w:rFonts w:ascii="Times New Roman" w:hAnsi="Times New Roman"/>
          <w:sz w:val="28"/>
          <w:szCs w:val="28"/>
          <w:lang w:val="nl-NL"/>
        </w:rPr>
        <w:t>.</w:t>
      </w:r>
    </w:p>
    <w:p w14:paraId="45ACD2A9" w14:textId="77777777" w:rsidR="00E850BA" w:rsidRDefault="00E850BA"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lang w:val="nl-NL"/>
        </w:rPr>
      </w:pPr>
      <w:r w:rsidRPr="007E6E22">
        <w:rPr>
          <w:rFonts w:ascii="Times New Roman" w:hAnsi="Times New Roman"/>
          <w:sz w:val="28"/>
          <w:szCs w:val="28"/>
          <w:lang w:val="nl-NL"/>
        </w:rPr>
        <w:t>(4) Xã Tân Lập - Dự án sản xuất tôm giống và nuôi tôm thương phẩm siêu thâm canh công nghệ cao trong nhà kính của công ty cổ phần thủy sản Việt Úc, công suất 8 tỷ con giống/năm; đến năm 2022, công ty cung ứng thị trường 1,8 tỷ con giống tôm thẻ chân trắ</w:t>
      </w:r>
      <w:r>
        <w:rPr>
          <w:rFonts w:ascii="Times New Roman" w:hAnsi="Times New Roman"/>
          <w:sz w:val="28"/>
          <w:szCs w:val="28"/>
          <w:lang w:val="nl-NL"/>
        </w:rPr>
        <w:t>ng.</w:t>
      </w:r>
    </w:p>
    <w:p w14:paraId="62017624" w14:textId="1EF22CBA" w:rsidR="00E850BA" w:rsidRPr="00E850BA" w:rsidRDefault="00E850BA"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color w:val="00B050"/>
          <w:sz w:val="28"/>
          <w:szCs w:val="28"/>
          <w:lang w:val="nl-NL"/>
        </w:rPr>
      </w:pPr>
      <w:r w:rsidRPr="007E6E22">
        <w:rPr>
          <w:rFonts w:ascii="Times New Roman" w:hAnsi="Times New Roman"/>
          <w:sz w:val="28"/>
          <w:szCs w:val="28"/>
          <w:lang w:val="nl-NL"/>
        </w:rPr>
        <w:t>(5) Xã Tân Bình - mô hình ứng dụng công nghệ cao nuôi tôm trong nhà màng, nuôi theo 3 giai đoạn, sử dụng các chế phẩm sinh học trong quá trình nuôi, đảm bảo vệ sinh an toàn thực phẩm).</w:t>
      </w:r>
    </w:p>
    <w:p w14:paraId="18D460C5" w14:textId="77777777" w:rsidR="00E850BA" w:rsidRPr="00AC5DA7"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rPr>
      </w:pPr>
      <w:r w:rsidRPr="00AC5DA7">
        <w:rPr>
          <w:rFonts w:ascii="Times New Roman" w:hAnsi="Times New Roman"/>
          <w:i/>
          <w:sz w:val="28"/>
          <w:szCs w:val="28"/>
        </w:rPr>
        <w:t>- Chỉ tiêu số 13.4: Ứng dụng chuyển đổi số để thực hiện truy xuất nguồn gốc các sản phẩm chủ lực của xã:</w:t>
      </w:r>
    </w:p>
    <w:p w14:paraId="31E8576D" w14:textId="77777777" w:rsidR="00E850BA" w:rsidRDefault="00E850BA"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olor w:val="000000" w:themeColor="text1"/>
          <w:sz w:val="28"/>
          <w:szCs w:val="28"/>
        </w:rPr>
      </w:pPr>
      <w:r w:rsidRPr="007E6E22">
        <w:rPr>
          <w:rFonts w:ascii="Times New Roman" w:hAnsi="Times New Roman"/>
          <w:color w:val="000000" w:themeColor="text1"/>
          <w:sz w:val="28"/>
          <w:szCs w:val="28"/>
        </w:rPr>
        <w:t>Ủy ban nhân dân huyện ban hành Kế hoạch số 94/KH-UBND ngày 24/3/2022 của UBND tỉnh về hành động đảm bảo an toàn trong lĩnh vực nông nghiệp năm 2022, trong đó có chỉ đạo về vận hành, quản trị phần mềm hệ thống cơ sở truy xuất nguồn gốc thực phẩm; Kế hoạch 114/KH-UBND ngày 31/5/2022 của UBND huyện Đầm Hà về việc phát triển thương mại điện tử huyện Đầm Hà năm 2022. Hiện nay, trên địa bàn huyện đã triển khai thực hiện kế hoạch chuyển đổi số để thực hiện truy xuất nguồn gốc các sản phẩm OCOP. Các sản phẩm OCOP được đăng ký nhãn hiệu, cấp mã số, mã vạch, đủ tiêu chuẩn chất lượng và được giao dịch trên sàn thương mại điện tử pm icheck của VNPT (Trứng vịt biển Tân Bình, Củ cải khô, củ cải phên, củ cải ăn liền, chân giò nướng, dầu lạc Đầm Hà, Dao pản Ba Miền …).</w:t>
      </w:r>
    </w:p>
    <w:p w14:paraId="355E6293" w14:textId="77777777" w:rsidR="00441F82" w:rsidRDefault="00E850BA"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s="Times New Roman"/>
          <w:sz w:val="28"/>
          <w:szCs w:val="28"/>
        </w:rPr>
      </w:pPr>
      <w:r w:rsidRPr="00E850BA">
        <w:rPr>
          <w:rFonts w:ascii="Times New Roman" w:hAnsi="Times New Roman" w:cs="Times New Roman"/>
          <w:sz w:val="28"/>
          <w:szCs w:val="28"/>
        </w:rPr>
        <w:t>Đối với 5 xã nông thôn mới nâng cao:</w:t>
      </w:r>
    </w:p>
    <w:p w14:paraId="7211EEAF" w14:textId="77777777" w:rsidR="00441F82" w:rsidRPr="00D55419" w:rsidRDefault="00441F82"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s="Times New Roman"/>
          <w:spacing w:val="-4"/>
          <w:sz w:val="28"/>
          <w:szCs w:val="28"/>
        </w:rPr>
      </w:pPr>
      <w:r w:rsidRPr="00D55419">
        <w:rPr>
          <w:rFonts w:ascii="Times New Roman" w:hAnsi="Times New Roman"/>
          <w:spacing w:val="-4"/>
          <w:sz w:val="28"/>
          <w:szCs w:val="28"/>
        </w:rPr>
        <w:t xml:space="preserve">(1). Xã Quảng Tân: Dưa lưới Quảng Tân, dưa chuột Quảng Tân của Cty CP TM và xây dựng Đầm Hà, được đưa lên giới thiệu và bán sản phẩm trên sàn TMĐT Postmast.vn và sử dụng phần mềm VNPT check của VNPT để lấy mã QR code truy xuất được nguồn gốc sản phẩm, Trang Website quảng cáo bán hàng với tên miền </w:t>
      </w:r>
      <w:hyperlink r:id="rId8" w:history="1">
        <w:r w:rsidRPr="00D55419">
          <w:rPr>
            <w:rStyle w:val="Hyperlink"/>
            <w:rFonts w:ascii="Times New Roman" w:hAnsi="Times New Roman"/>
            <w:color w:val="auto"/>
            <w:spacing w:val="-4"/>
            <w:sz w:val="28"/>
            <w:szCs w:val="28"/>
          </w:rPr>
          <w:t>https://greenfarmdamha.com</w:t>
        </w:r>
      </w:hyperlink>
      <w:r w:rsidRPr="00D55419">
        <w:rPr>
          <w:rFonts w:ascii="Times New Roman" w:hAnsi="Times New Roman"/>
          <w:spacing w:val="-4"/>
          <w:sz w:val="28"/>
          <w:szCs w:val="28"/>
        </w:rPr>
        <w:t xml:space="preserve">. Mã vùng trồng dưa lưới EX-QNOR-0031DUA; Củ cải khô, Củ cải phên của HTX DV NN Tổng hợp Trường Sơn, được đưa lên giới thiệu và bán sản phẩm trên sàn TMĐT Postmast.vn và sử dụng phần mềm VNPT check của VNPT để lấy mã QR code truy xuất được nguồn gốc sản phẩm, Trang Website quảng cáo bán hàng với tên miền </w:t>
      </w:r>
      <w:hyperlink r:id="rId9" w:history="1">
        <w:r w:rsidRPr="00D55419">
          <w:rPr>
            <w:rStyle w:val="Hyperlink"/>
            <w:rFonts w:ascii="Times New Roman" w:hAnsi="Times New Roman"/>
            <w:color w:val="auto"/>
            <w:spacing w:val="-4"/>
            <w:sz w:val="28"/>
            <w:szCs w:val="28"/>
          </w:rPr>
          <w:t>https://cucaisachdamha.com.vn</w:t>
        </w:r>
      </w:hyperlink>
      <w:r w:rsidRPr="00D55419">
        <w:rPr>
          <w:rFonts w:ascii="Times New Roman" w:hAnsi="Times New Roman"/>
          <w:spacing w:val="-4"/>
          <w:sz w:val="28"/>
          <w:szCs w:val="28"/>
        </w:rPr>
        <w:t xml:space="preserve">. Mã vùng trồng củ cải EX-QNOR-0028CUCAI; Gà bản Đầm Hà của HTX sản xuất, kinh doanh nông nghiệp Tuyền Hiền, được đưa lên giới thiệu và bán sản phẩm trên sàn TMĐT Postmast.vn và sử dụng phần mềm VNPT check của VNPT để lấy mã QR code truy xuất được nguồn gốc sản phẩm, Trang Website quảng cáo bán hàng với tên miền </w:t>
      </w:r>
      <w:hyperlink r:id="rId10" w:history="1">
        <w:r w:rsidRPr="00D55419">
          <w:rPr>
            <w:rStyle w:val="Hyperlink"/>
            <w:rFonts w:ascii="Times New Roman" w:hAnsi="Times New Roman"/>
            <w:color w:val="auto"/>
            <w:spacing w:val="-4"/>
            <w:sz w:val="28"/>
            <w:szCs w:val="28"/>
          </w:rPr>
          <w:t>https://gabandamha.com.vn</w:t>
        </w:r>
      </w:hyperlink>
      <w:r w:rsidRPr="00D55419">
        <w:rPr>
          <w:rFonts w:ascii="Times New Roman" w:hAnsi="Times New Roman"/>
          <w:spacing w:val="-4"/>
          <w:sz w:val="28"/>
          <w:szCs w:val="28"/>
        </w:rPr>
        <w:t>; Dầu lạc Yên Kiều của HTX Yên Kiều, được đưa lên giới thiệu và bán sản phẩm trên sàn TMĐT Postmast.vn và sử dụng phần mềm VNPT check của VNPT để lấy mã QR code truy xuất được nguồn gốc sản phẩm.</w:t>
      </w:r>
    </w:p>
    <w:p w14:paraId="087DB5D4" w14:textId="77777777" w:rsidR="00441F82" w:rsidRPr="00441F82" w:rsidRDefault="00441F82"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s="Times New Roman"/>
          <w:sz w:val="28"/>
          <w:szCs w:val="28"/>
        </w:rPr>
      </w:pPr>
      <w:r w:rsidRPr="00441F82">
        <w:rPr>
          <w:rFonts w:ascii="Times New Roman" w:hAnsi="Times New Roman"/>
          <w:sz w:val="28"/>
          <w:szCs w:val="28"/>
        </w:rPr>
        <w:t>(2). Xã Đầm Hà: Chả mực và chả cá - mực Khánh Đan của HTX TM&amp;CB thực phẩm Khánh Đan được đưa lên giới thiệu và bán sản phẩm trên sàn TMĐT Postmast.vn và sử dụng phần mềm VNPT check của VNPT để lấy mã QR code truy xuất được nguồn gốc sản phẩm.</w:t>
      </w:r>
    </w:p>
    <w:p w14:paraId="3C77F7FD" w14:textId="77777777" w:rsidR="00441F82" w:rsidRPr="00441F82" w:rsidRDefault="00441F82"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s="Times New Roman"/>
          <w:sz w:val="28"/>
          <w:szCs w:val="28"/>
        </w:rPr>
      </w:pPr>
      <w:r w:rsidRPr="00441F82">
        <w:rPr>
          <w:rFonts w:ascii="Times New Roman" w:hAnsi="Times New Roman"/>
          <w:sz w:val="28"/>
          <w:szCs w:val="28"/>
        </w:rPr>
        <w:t xml:space="preserve">(3). Xã Tân Bình: Trứng vịt biển Tân Bình của HTX Thương mại dịch vụ và sản xuất nông nghiệp Tân Hải, được đưa lên giới thiệu và bán sản phẩm trên sàn TMĐT Postmast.vn và sử dụng phần mềm VNPT check của VNPT để lấy mã QR code truy xuất được nguồn gốc sản phẩm, Trang Website quảng cáo bán hàng với tên miền https://trungvitbientanbinh.com.vn </w:t>
      </w:r>
    </w:p>
    <w:p w14:paraId="4B4F5142" w14:textId="56DC3C1A" w:rsidR="00B34D72" w:rsidRDefault="00441F82"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s="Times New Roman"/>
          <w:sz w:val="28"/>
          <w:szCs w:val="28"/>
        </w:rPr>
      </w:pPr>
      <w:r w:rsidRPr="00441F82">
        <w:rPr>
          <w:rFonts w:ascii="Times New Roman" w:hAnsi="Times New Roman"/>
          <w:sz w:val="28"/>
          <w:szCs w:val="28"/>
        </w:rPr>
        <w:t xml:space="preserve">(4). Xã Tân Lập: Chân giò nướng, dao Pản Ba Miền, được đưa lên giới thiệu và bán sản phẩm trên sàn TMĐT Postmast.vn và sử dụng phần mềm VNPT check của VNPT để lấy mã QR code truy xuất được nguồn gốc sản phẩm, Trang Website quảng cáo bán hàng với tên miền </w:t>
      </w:r>
      <w:hyperlink r:id="rId11" w:history="1">
        <w:r w:rsidR="00B34D72" w:rsidRPr="002A0E70">
          <w:rPr>
            <w:rStyle w:val="Hyperlink"/>
            <w:rFonts w:ascii="Times New Roman" w:hAnsi="Times New Roman"/>
            <w:sz w:val="28"/>
            <w:szCs w:val="28"/>
          </w:rPr>
          <w:t>https://gabandamha.com.vn</w:t>
        </w:r>
      </w:hyperlink>
    </w:p>
    <w:p w14:paraId="1429AB4C" w14:textId="3CED2EDD" w:rsidR="00441F82" w:rsidRPr="00B34D72" w:rsidRDefault="00441F82"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s="Times New Roman"/>
          <w:sz w:val="28"/>
          <w:szCs w:val="28"/>
        </w:rPr>
      </w:pPr>
      <w:r w:rsidRPr="00441F82">
        <w:rPr>
          <w:rFonts w:ascii="Times New Roman" w:hAnsi="Times New Roman"/>
          <w:sz w:val="28"/>
          <w:szCs w:val="28"/>
        </w:rPr>
        <w:t xml:space="preserve">(5). Xã Dực Yên: Sản phẩm: Gạo bao thai Dực Yên của HTX TMDV và SX Nông lâm thủy sản Tuấn Hùng, được đưa lên giới thiệu và bán sản phẩm trên trang Website OCOP tỉnh Quảng Ninh, Trang Website quảng cáo bán hàng với tên miền </w:t>
      </w:r>
      <w:hyperlink r:id="rId12" w:history="1">
        <w:r w:rsidRPr="00441F82">
          <w:rPr>
            <w:rStyle w:val="Hyperlink"/>
            <w:rFonts w:ascii="Times New Roman" w:hAnsi="Times New Roman"/>
            <w:color w:val="auto"/>
            <w:sz w:val="28"/>
            <w:szCs w:val="28"/>
          </w:rPr>
          <w:t>https://nongsansachdamha.com.vn</w:t>
        </w:r>
      </w:hyperlink>
      <w:r w:rsidRPr="00441F82">
        <w:rPr>
          <w:rFonts w:ascii="Times New Roman" w:hAnsi="Times New Roman"/>
          <w:sz w:val="28"/>
          <w:szCs w:val="28"/>
        </w:rPr>
        <w:t>. Mã vùng trồng lúa Bao thai EX-QNOR-0027LUA.</w:t>
      </w:r>
    </w:p>
    <w:p w14:paraId="54DAAD04" w14:textId="1E6FAC6A" w:rsidR="00F652D8" w:rsidRPr="00AC5DA7"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rPr>
      </w:pPr>
      <w:r w:rsidRPr="00AC5DA7">
        <w:rPr>
          <w:rFonts w:ascii="Times New Roman" w:hAnsi="Times New Roman"/>
          <w:i/>
          <w:sz w:val="28"/>
          <w:szCs w:val="28"/>
        </w:rPr>
        <w:t xml:space="preserve">- </w:t>
      </w:r>
      <w:r w:rsidRPr="00AC5DA7">
        <w:rPr>
          <w:rFonts w:ascii="Times New Roman" w:hAnsi="Times New Roman"/>
          <w:i/>
          <w:sz w:val="28"/>
          <w:szCs w:val="28"/>
          <w:lang w:val="vi-VN"/>
        </w:rPr>
        <w:t>Chỉ tiêu 13.5. Tỷ lệ sản phẩm chủ lực của xã được bán qua kênh thương mại điện tử</w:t>
      </w:r>
      <w:r w:rsidRPr="00AC5DA7">
        <w:rPr>
          <w:rFonts w:ascii="Times New Roman" w:hAnsi="Times New Roman"/>
          <w:i/>
          <w:sz w:val="28"/>
          <w:szCs w:val="28"/>
        </w:rPr>
        <w:t>:</w:t>
      </w:r>
      <w:r w:rsidR="00AC5DA7" w:rsidRPr="00AC5DA7">
        <w:rPr>
          <w:rFonts w:ascii="Times New Roman" w:hAnsi="Times New Roman" w:cs="Times New Roman"/>
          <w:i/>
          <w:sz w:val="28"/>
          <w:szCs w:val="28"/>
        </w:rPr>
        <w:t>≥</w:t>
      </w:r>
      <w:r w:rsidR="00AC5DA7" w:rsidRPr="00AC5DA7">
        <w:rPr>
          <w:rFonts w:ascii="Times New Roman" w:hAnsi="Times New Roman"/>
          <w:i/>
          <w:sz w:val="28"/>
          <w:szCs w:val="28"/>
        </w:rPr>
        <w:t>80%</w:t>
      </w:r>
    </w:p>
    <w:p w14:paraId="5B0C2764" w14:textId="77777777" w:rsidR="00AC5DA7" w:rsidRPr="00AC5DA7"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rPr>
      </w:pPr>
      <w:r w:rsidRPr="00AC5DA7">
        <w:rPr>
          <w:rFonts w:ascii="Times New Roman" w:hAnsi="Times New Roman"/>
          <w:sz w:val="28"/>
          <w:szCs w:val="28"/>
        </w:rPr>
        <w:t xml:space="preserve">100% các sản phẩm OCOP của </w:t>
      </w:r>
      <w:r w:rsidR="00AC5DA7" w:rsidRPr="00AC5DA7">
        <w:rPr>
          <w:rFonts w:ascii="Times New Roman" w:hAnsi="Times New Roman"/>
          <w:sz w:val="28"/>
          <w:szCs w:val="28"/>
        </w:rPr>
        <w:t xml:space="preserve">5 xã nông thôn mới nâng cao </w:t>
      </w:r>
      <w:r w:rsidRPr="00AC5DA7">
        <w:rPr>
          <w:rFonts w:ascii="Times New Roman" w:hAnsi="Times New Roman"/>
          <w:sz w:val="28"/>
          <w:szCs w:val="28"/>
        </w:rPr>
        <w:t xml:space="preserve">được bán trên sàn giao dịch điện tử tỉnh Quảng Ninh, các trang thương mại điện tử như Voso, Postmart …và các </w:t>
      </w:r>
      <w:r w:rsidRPr="00AC5DA7">
        <w:rPr>
          <w:rFonts w:ascii="Times New Roman" w:hAnsi="Times New Roman"/>
          <w:sz w:val="28"/>
          <w:szCs w:val="28"/>
          <w:lang w:val="vi-VN"/>
        </w:rPr>
        <w:t>mạng xã hội</w:t>
      </w:r>
      <w:r w:rsidRPr="00AC5DA7">
        <w:rPr>
          <w:rFonts w:ascii="Times New Roman" w:hAnsi="Times New Roman"/>
          <w:sz w:val="28"/>
          <w:szCs w:val="28"/>
        </w:rPr>
        <w:t xml:space="preserve"> </w:t>
      </w:r>
      <w:r w:rsidRPr="00AC5DA7">
        <w:rPr>
          <w:rFonts w:ascii="Times New Roman" w:hAnsi="Times New Roman"/>
          <w:sz w:val="28"/>
          <w:szCs w:val="28"/>
          <w:lang w:val="vi-VN"/>
        </w:rPr>
        <w:t xml:space="preserve">như Facebook </w:t>
      </w:r>
      <w:r w:rsidRPr="00AC5DA7">
        <w:rPr>
          <w:rFonts w:ascii="Times New Roman" w:hAnsi="Times New Roman"/>
          <w:sz w:val="28"/>
          <w:szCs w:val="28"/>
        </w:rPr>
        <w:t xml:space="preserve">Zalo, Youtube, </w:t>
      </w:r>
      <w:r w:rsidRPr="00AC5DA7">
        <w:rPr>
          <w:rFonts w:ascii="Times New Roman" w:hAnsi="Times New Roman"/>
          <w:sz w:val="28"/>
          <w:szCs w:val="28"/>
          <w:lang w:val="vi-VN"/>
        </w:rPr>
        <w:t>Tik Tok..</w:t>
      </w:r>
      <w:r w:rsidR="00AC5DA7" w:rsidRPr="00AC5DA7">
        <w:rPr>
          <w:rFonts w:ascii="Times New Roman" w:hAnsi="Times New Roman"/>
          <w:sz w:val="28"/>
          <w:szCs w:val="28"/>
        </w:rPr>
        <w:t>, cụ thể:</w:t>
      </w:r>
    </w:p>
    <w:p w14:paraId="545CCDCE" w14:textId="250995DE" w:rsidR="00AC5DA7" w:rsidRPr="00AC5DA7" w:rsidRDefault="00AC5DA7"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rPr>
      </w:pPr>
      <w:r w:rsidRPr="00AC5DA7">
        <w:rPr>
          <w:rFonts w:ascii="Times New Roman" w:hAnsi="Times New Roman"/>
          <w:spacing w:val="-6"/>
          <w:sz w:val="28"/>
          <w:szCs w:val="28"/>
        </w:rPr>
        <w:t>+ Xã Quảng Tân có 04/04 sản phẩm OCOP/chủ lực được bán qua kênh thương mại điện tử, đạt tỷ lệ 100% (Gà bản Đầm Hà, Dưa lưới, Dưa chuột, củ cải)</w:t>
      </w:r>
    </w:p>
    <w:p w14:paraId="5E49C574" w14:textId="7BC7394D" w:rsidR="00AC5DA7" w:rsidRPr="00AC5DA7" w:rsidRDefault="00AC5DA7"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rPr>
      </w:pPr>
      <w:r w:rsidRPr="00AC5DA7">
        <w:rPr>
          <w:rFonts w:ascii="Times New Roman" w:hAnsi="Times New Roman"/>
          <w:sz w:val="28"/>
          <w:szCs w:val="28"/>
        </w:rPr>
        <w:t>+ Xã Dực Yên có 01/01 sản phẩn OCOP/chủ lực được bán qua kênh thương mại điện tử đạt tỷ lệ 100% (Gạo bao thai)</w:t>
      </w:r>
    </w:p>
    <w:p w14:paraId="3F12D194" w14:textId="24EE4AC1" w:rsidR="00AC5DA7" w:rsidRPr="00AC5DA7" w:rsidRDefault="00AC5DA7"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rPr>
      </w:pPr>
      <w:r w:rsidRPr="00AC5DA7">
        <w:rPr>
          <w:rFonts w:ascii="Times New Roman" w:hAnsi="Times New Roman"/>
          <w:sz w:val="28"/>
          <w:szCs w:val="28"/>
        </w:rPr>
        <w:t>+ Xã Đầm Hà có 01/01 sản phẩm OCOP/chủ lực được bán qua kênh thương mại điện tử đạt tỷ lệ 100% (Chả cá - mực Khánh Đan)</w:t>
      </w:r>
    </w:p>
    <w:p w14:paraId="0215A58A" w14:textId="64B68F13" w:rsidR="00AC5DA7" w:rsidRPr="00AC5DA7" w:rsidRDefault="00AC5DA7"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rPr>
      </w:pPr>
      <w:r w:rsidRPr="00AC5DA7">
        <w:rPr>
          <w:rFonts w:ascii="Times New Roman" w:hAnsi="Times New Roman"/>
          <w:sz w:val="28"/>
          <w:szCs w:val="28"/>
        </w:rPr>
        <w:t>+ Xã Tân Lập có 03/03 sản phẩm OCOP/chủ lực được bán qua kênh thương mại điển tử, đạt tỷ lệ 100% (cá song, chân giò nướng, dao pản Đầm Hà).</w:t>
      </w:r>
    </w:p>
    <w:p w14:paraId="66002E99" w14:textId="4A9BB840" w:rsidR="00AC5DA7" w:rsidRPr="00AC5DA7" w:rsidRDefault="00AC5DA7"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rPr>
      </w:pPr>
      <w:r w:rsidRPr="00AC5DA7">
        <w:rPr>
          <w:rFonts w:ascii="Times New Roman" w:hAnsi="Times New Roman"/>
          <w:sz w:val="28"/>
          <w:szCs w:val="28"/>
        </w:rPr>
        <w:t>+ Xã Tân Bình, có 01/01 sản phẩm OCOP/chủ lực được bán qua kênh thương mại điện tử, đạt tỷ lệ 100% (Trứng vịt biển Tân Bình).</w:t>
      </w:r>
    </w:p>
    <w:p w14:paraId="15E74359" w14:textId="77777777" w:rsidR="00F652D8" w:rsidRPr="00BE4CD5"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rPr>
      </w:pPr>
      <w:r w:rsidRPr="00BE4CD5">
        <w:rPr>
          <w:rFonts w:ascii="Times New Roman" w:hAnsi="Times New Roman"/>
          <w:i/>
          <w:sz w:val="28"/>
          <w:szCs w:val="28"/>
        </w:rPr>
        <w:t xml:space="preserve">- </w:t>
      </w:r>
      <w:r w:rsidRPr="00BE4CD5">
        <w:rPr>
          <w:rFonts w:ascii="Times New Roman" w:hAnsi="Times New Roman"/>
          <w:i/>
          <w:sz w:val="28"/>
          <w:szCs w:val="28"/>
          <w:lang w:val="vi-VN"/>
        </w:rPr>
        <w:t>Chỉ tiêu 13.6. Vùng nguyên liệu tập trung đối với nông sản chủ lực của xã được cấp mã vùn</w:t>
      </w:r>
      <w:r w:rsidRPr="00BE4CD5">
        <w:rPr>
          <w:rFonts w:ascii="Times New Roman" w:hAnsi="Times New Roman"/>
          <w:i/>
          <w:sz w:val="28"/>
          <w:szCs w:val="28"/>
        </w:rPr>
        <w:t>g:</w:t>
      </w:r>
    </w:p>
    <w:p w14:paraId="6E670933" w14:textId="77777777" w:rsidR="00441F82" w:rsidRDefault="00AC5DA7"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olor w:val="000000" w:themeColor="text1"/>
          <w:sz w:val="28"/>
          <w:szCs w:val="28"/>
        </w:rPr>
      </w:pPr>
      <w:r w:rsidRPr="007E6E22">
        <w:rPr>
          <w:rFonts w:ascii="Times New Roman" w:hAnsi="Times New Roman"/>
          <w:color w:val="000000" w:themeColor="text1"/>
          <w:sz w:val="28"/>
          <w:szCs w:val="28"/>
        </w:rPr>
        <w:t>Trên địa bàn huyện được cấp 6 mã vùng trồng xuất khẩu (vùng trồng khoai lang, vùng trồng lúa bao thai, vùng trồng củ cải, vùng trồng dư lê, vùng trồng dưa lưới); cấp mã ao nuôi cho các hộ nuôi tôm tại các xã Tân Bình, Tân Lập, Đầm Hà, Dực Yên theo quy định Luật Thủy sản năm 2017.</w:t>
      </w:r>
    </w:p>
    <w:p w14:paraId="6A22A963" w14:textId="01D8D5A7" w:rsidR="00BE4CD5" w:rsidRPr="00441F82"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olor w:val="000000" w:themeColor="text1"/>
          <w:sz w:val="28"/>
          <w:szCs w:val="28"/>
        </w:rPr>
      </w:pPr>
      <w:r w:rsidRPr="00BE4CD5">
        <w:rPr>
          <w:rFonts w:ascii="Times New Roman" w:hAnsi="Times New Roman"/>
          <w:i/>
          <w:sz w:val="28"/>
          <w:szCs w:val="28"/>
          <w:lang w:val="vi-VN"/>
        </w:rPr>
        <w:t xml:space="preserve">-  Chỉ tiêu 13.7: Có triển khai quảng bá hình ảnh </w:t>
      </w:r>
      <w:r w:rsidR="00BE4CD5" w:rsidRPr="00BE4CD5">
        <w:rPr>
          <w:rFonts w:ascii="Times New Roman" w:hAnsi="Times New Roman"/>
          <w:i/>
          <w:sz w:val="28"/>
          <w:szCs w:val="28"/>
        </w:rPr>
        <w:t>điểm</w:t>
      </w:r>
      <w:r w:rsidRPr="00BE4CD5">
        <w:rPr>
          <w:rFonts w:ascii="Times New Roman" w:hAnsi="Times New Roman"/>
          <w:i/>
          <w:sz w:val="28"/>
          <w:szCs w:val="28"/>
          <w:lang w:val="vi-VN"/>
        </w:rPr>
        <w:t xml:space="preserve"> du lịch của xã thông qua ứng dụng Intenet, mạng xã hội</w:t>
      </w:r>
      <w:r w:rsidRPr="00BE4CD5">
        <w:rPr>
          <w:rFonts w:ascii="Times New Roman" w:hAnsi="Times New Roman"/>
          <w:i/>
          <w:sz w:val="28"/>
          <w:szCs w:val="28"/>
        </w:rPr>
        <w:t>:</w:t>
      </w:r>
    </w:p>
    <w:p w14:paraId="1A06419C" w14:textId="7D0FC1DA" w:rsidR="00BE4CD5" w:rsidRPr="00112D78" w:rsidRDefault="00BE4CD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rPr>
      </w:pPr>
      <w:r w:rsidRPr="00112D78">
        <w:rPr>
          <w:rFonts w:ascii="Times New Roman" w:hAnsi="Times New Roman"/>
          <w:sz w:val="28"/>
          <w:szCs w:val="28"/>
        </w:rPr>
        <w:t>Các xã Quảng Tân, Đầm Hà, Dực Yên, Tân Lập, Tân Bình biện nay, chưa có điểm du lịch được công nhận theo quy định.</w:t>
      </w:r>
    </w:p>
    <w:p w14:paraId="79BECD53" w14:textId="77777777" w:rsidR="00BE4CD5" w:rsidRPr="00BE4CD5"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rPr>
      </w:pPr>
      <w:r w:rsidRPr="00BE4CD5">
        <w:rPr>
          <w:rFonts w:ascii="Times New Roman" w:hAnsi="Times New Roman"/>
          <w:i/>
          <w:sz w:val="28"/>
          <w:szCs w:val="28"/>
        </w:rPr>
        <w:t>- Chỉ tiêu 13.8: Có mô hình phát triển kinh tế nông thôn hiệu quả theo hướng tích hợp đa giá trị (kinh tế, văn hóa, môi trường).</w:t>
      </w:r>
    </w:p>
    <w:p w14:paraId="1DD5EB2A" w14:textId="77777777" w:rsidR="00BE4CD5" w:rsidRDefault="00BE4CD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rPr>
      </w:pPr>
      <w:r w:rsidRPr="007E6E22">
        <w:rPr>
          <w:rFonts w:ascii="Times New Roman" w:hAnsi="Times New Roman"/>
          <w:sz w:val="28"/>
          <w:szCs w:val="28"/>
        </w:rPr>
        <w:t>Trên địa bàn các xã triển khai thực hiện có mô hình phát triển kinh tế nông thôn góp phần gia tăng giá trị cho sản phẩm mô hình, tạo công ăn việc làm, tăng thu nhập góp phần ổn định kinh tế, đời sống nhân dân</w:t>
      </w:r>
      <w:r>
        <w:rPr>
          <w:rFonts w:ascii="Times New Roman" w:hAnsi="Times New Roman"/>
          <w:sz w:val="28"/>
          <w:szCs w:val="28"/>
        </w:rPr>
        <w:t>:</w:t>
      </w:r>
    </w:p>
    <w:p w14:paraId="14775220" w14:textId="77777777" w:rsidR="00BE4CD5" w:rsidRDefault="00BE4CD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7E6E22">
        <w:rPr>
          <w:rFonts w:ascii="Times New Roman" w:hAnsi="Times New Roman"/>
          <w:color w:val="000000" w:themeColor="text1"/>
          <w:sz w:val="28"/>
          <w:szCs w:val="28"/>
        </w:rPr>
        <w:t>Xã Quảng Tân - mô hình dưa lưới trong nhà màng ứng dụng công của Công ty cổ phần xây dựng Đầm Hà, quy mô 5 ha. Hiện nay, mô hình đang phát triển tốt, các sản phẩm của công ty được liên kết theo chuỗi giá trị sản phẩm, gắn mã vạch, mã vùng đảm bảo an toàn thực phẩm, truy xuất nguồn gốc sản phẩm và phục vụ xuất khẩ</w:t>
      </w:r>
      <w:r>
        <w:rPr>
          <w:rFonts w:ascii="Times New Roman" w:hAnsi="Times New Roman"/>
          <w:color w:val="000000" w:themeColor="text1"/>
          <w:sz w:val="28"/>
          <w:szCs w:val="28"/>
        </w:rPr>
        <w:t>u.</w:t>
      </w:r>
    </w:p>
    <w:p w14:paraId="00044250" w14:textId="77777777" w:rsidR="00BE4CD5" w:rsidRDefault="00BE4CD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lang w:val="nl-NL"/>
        </w:rPr>
      </w:pPr>
      <w:r>
        <w:rPr>
          <w:rFonts w:ascii="Times New Roman" w:hAnsi="Times New Roman"/>
          <w:color w:val="000000" w:themeColor="text1"/>
          <w:sz w:val="28"/>
          <w:szCs w:val="28"/>
        </w:rPr>
        <w:t>+</w:t>
      </w:r>
      <w:r w:rsidRPr="007E6E22">
        <w:rPr>
          <w:rFonts w:ascii="Times New Roman" w:hAnsi="Times New Roman"/>
          <w:color w:val="000000" w:themeColor="text1"/>
          <w:sz w:val="28"/>
          <w:szCs w:val="28"/>
        </w:rPr>
        <w:t xml:space="preserve"> Xã Dực Yên - mô hình </w:t>
      </w:r>
      <w:r w:rsidRPr="007E6E22">
        <w:rPr>
          <w:rFonts w:ascii="Times New Roman" w:hAnsi="Times New Roman"/>
          <w:sz w:val="28"/>
          <w:szCs w:val="28"/>
          <w:lang w:val="cs-CZ"/>
        </w:rPr>
        <w:t>công nghệ cao trong sản xuất, hợp đồng liên kết bao tiêu sản phẩm với các hộ dân để chế biến các sản phẩm từ gạo Bao thai tạo thành</w:t>
      </w:r>
      <w:r w:rsidRPr="007E6E22">
        <w:rPr>
          <w:rFonts w:ascii="Times New Roman" w:hAnsi="Times New Roman"/>
          <w:sz w:val="28"/>
          <w:szCs w:val="28"/>
          <w:lang w:val="nl-NL"/>
        </w:rPr>
        <w:t xml:space="preserve"> chuỗi giá trị ổn định và được công nhận là sản phẩm OCOP xếp hạng. Hiện nay, </w:t>
      </w:r>
      <w:r w:rsidRPr="007E6E22">
        <w:rPr>
          <w:rFonts w:ascii="Times New Roman" w:hAnsi="Times New Roman"/>
          <w:sz w:val="28"/>
          <w:szCs w:val="28"/>
          <w:lang w:val="cs-CZ"/>
        </w:rPr>
        <w:t xml:space="preserve"> </w:t>
      </w:r>
      <w:r w:rsidRPr="007E6E22">
        <w:rPr>
          <w:rFonts w:ascii="Times New Roman" w:hAnsi="Times New Roman"/>
          <w:bCs/>
          <w:sz w:val="28"/>
          <w:szCs w:val="28"/>
        </w:rPr>
        <w:t xml:space="preserve">HTX </w:t>
      </w:r>
      <w:r w:rsidRPr="007E6E22">
        <w:rPr>
          <w:rFonts w:ascii="Times New Roman" w:hAnsi="Times New Roman"/>
          <w:sz w:val="28"/>
          <w:szCs w:val="28"/>
          <w:lang w:val="cs-CZ"/>
        </w:rPr>
        <w:t>đã triển khai xây dựng vùng nguyên liệu tập trung cho sản phẩm OCOP, xây dựng mô hình trồng rau, dưa an toàn theo hướng hữu cơ, diện tích 7 ha. S</w:t>
      </w:r>
      <w:r w:rsidRPr="007E6E22">
        <w:rPr>
          <w:rFonts w:ascii="Times New Roman" w:hAnsi="Times New Roman"/>
          <w:sz w:val="28"/>
          <w:szCs w:val="28"/>
          <w:shd w:val="clear" w:color="auto" w:fill="FFFFFF"/>
        </w:rPr>
        <w:t xml:space="preserve">ản phẩm gạo Bao thai trên địa bàn xã đã được UBND huyện Đầm Hà cấp giấy chứng nhận đủ điều kiện VSATTP; đáp ứng quy định về ghi nhãn hàng hóa, tiêu chuẩn đo lường, đăng ký bảo hộ quyền sở hữu công nghiệp, công bố tiêu chuẩn theo quy định và dán tem truy xuất nguồn gốc; </w:t>
      </w:r>
      <w:r w:rsidRPr="007E6E22">
        <w:rPr>
          <w:rFonts w:ascii="Times New Roman" w:hAnsi="Times New Roman"/>
          <w:sz w:val="28"/>
          <w:szCs w:val="28"/>
          <w:lang w:val="nl-NL"/>
        </w:rPr>
        <w:t>có ứng dụng truy suất nguồn gốc qua mã QR</w:t>
      </w:r>
      <w:r w:rsidRPr="007E6E22">
        <w:rPr>
          <w:rFonts w:ascii="Times New Roman" w:hAnsi="Times New Roman"/>
          <w:sz w:val="28"/>
          <w:szCs w:val="28"/>
          <w:lang w:val="cs-CZ"/>
        </w:rPr>
        <w:t xml:space="preserve">. </w:t>
      </w:r>
      <w:r w:rsidRPr="007E6E22">
        <w:rPr>
          <w:rFonts w:ascii="Times New Roman" w:hAnsi="Times New Roman"/>
          <w:sz w:val="28"/>
          <w:szCs w:val="28"/>
          <w:lang w:val="nl-NL"/>
        </w:rPr>
        <w:t>02/02 sản phẩm chủ lực của xã (gạo bao thai, gà) được bán qua kênh thương mại điện tử, qua mạng xã hội FB, zalo đạ</w:t>
      </w:r>
      <w:r>
        <w:rPr>
          <w:rFonts w:ascii="Times New Roman" w:hAnsi="Times New Roman"/>
          <w:sz w:val="28"/>
          <w:szCs w:val="28"/>
          <w:lang w:val="nl-NL"/>
        </w:rPr>
        <w:t>t trên 85%.</w:t>
      </w:r>
    </w:p>
    <w:p w14:paraId="0EFC77C0" w14:textId="77777777" w:rsidR="00BE4CD5" w:rsidRDefault="00BE4CD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lang w:val="nl-NL"/>
        </w:rPr>
      </w:pPr>
      <w:r>
        <w:rPr>
          <w:rFonts w:ascii="Times New Roman" w:hAnsi="Times New Roman"/>
          <w:sz w:val="28"/>
          <w:szCs w:val="28"/>
          <w:lang w:val="nl-NL"/>
        </w:rPr>
        <w:t xml:space="preserve">+ </w:t>
      </w:r>
      <w:r w:rsidRPr="007E6E22">
        <w:rPr>
          <w:rFonts w:ascii="Times New Roman" w:hAnsi="Times New Roman"/>
          <w:sz w:val="28"/>
          <w:szCs w:val="28"/>
          <w:lang w:val="nl-NL"/>
        </w:rPr>
        <w:t>Xã Đầm Hà - Hợp tác xã sản xuất giống và nuôi trồng thủy sản Bắc Việt thực hiện sản xuất cá biển và nhuyễn thể cung cấp cho trị trường trong huyện, ngoài tỉnh, hàng năm cung ứng ra thị trường trung bình trên 4 triệu giống cá biển, 0,2 triệu giống nhuyễn thể</w:t>
      </w:r>
      <w:r>
        <w:rPr>
          <w:rFonts w:ascii="Times New Roman" w:hAnsi="Times New Roman"/>
          <w:sz w:val="28"/>
          <w:szCs w:val="28"/>
          <w:lang w:val="nl-NL"/>
        </w:rPr>
        <w:t>.</w:t>
      </w:r>
    </w:p>
    <w:p w14:paraId="49B6AB5D" w14:textId="77777777" w:rsidR="00BE4CD5" w:rsidRDefault="00BE4CD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lang w:val="nl-NL"/>
        </w:rPr>
      </w:pPr>
      <w:r>
        <w:rPr>
          <w:rFonts w:ascii="Times New Roman" w:hAnsi="Times New Roman"/>
          <w:sz w:val="28"/>
          <w:szCs w:val="28"/>
          <w:lang w:val="nl-NL"/>
        </w:rPr>
        <w:t>+</w:t>
      </w:r>
      <w:r w:rsidRPr="007E6E22">
        <w:rPr>
          <w:rFonts w:ascii="Times New Roman" w:hAnsi="Times New Roman"/>
          <w:sz w:val="28"/>
          <w:szCs w:val="28"/>
          <w:lang w:val="nl-NL"/>
        </w:rPr>
        <w:t xml:space="preserve"> Xã Tân Lập - Dự án sản xuất tôm giống và nuôi tôm thương phẩm siêu thâm canh công nghệ cao trong nhà kính của công ty cổ phần thủy sản Việt Úc, công suất 8 tỷ con giống/năm; đến năm 2022, công ty cung ứng thị trường 1,8 tỷ con giống tôm thẻ chân trắ</w:t>
      </w:r>
      <w:r>
        <w:rPr>
          <w:rFonts w:ascii="Times New Roman" w:hAnsi="Times New Roman"/>
          <w:sz w:val="28"/>
          <w:szCs w:val="28"/>
          <w:lang w:val="nl-NL"/>
        </w:rPr>
        <w:t>ng.</w:t>
      </w:r>
    </w:p>
    <w:p w14:paraId="7F412516" w14:textId="09E3FB42" w:rsidR="00BE4CD5" w:rsidRPr="00BE4CD5" w:rsidRDefault="00BE4CD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color w:val="00B050"/>
          <w:sz w:val="28"/>
          <w:szCs w:val="28"/>
        </w:rPr>
      </w:pPr>
      <w:r>
        <w:rPr>
          <w:rFonts w:ascii="Times New Roman" w:hAnsi="Times New Roman"/>
          <w:sz w:val="28"/>
          <w:szCs w:val="28"/>
          <w:lang w:val="nl-NL"/>
        </w:rPr>
        <w:t xml:space="preserve">+ </w:t>
      </w:r>
      <w:r w:rsidRPr="007E6E22">
        <w:rPr>
          <w:rFonts w:ascii="Times New Roman" w:hAnsi="Times New Roman"/>
          <w:sz w:val="28"/>
          <w:szCs w:val="28"/>
          <w:lang w:val="nl-NL"/>
        </w:rPr>
        <w:t>Xã Tân Bình - mô hình ứng dụng công nghệ cao nuôi tôm trong nhà màng, nuôi theo 3 giai đoạn, sử dụng các chế phẩm sinh học trong quá trình nuôi, đảm bảo vệ sinh an toàn thực phẩm.</w:t>
      </w:r>
    </w:p>
    <w:p w14:paraId="74454683" w14:textId="2597D0EE" w:rsidR="00F652D8" w:rsidRPr="00B34377"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rPr>
      </w:pPr>
      <w:r w:rsidRPr="00B34377">
        <w:rPr>
          <w:rFonts w:ascii="Times New Roman" w:hAnsi="Times New Roman"/>
          <w:b/>
          <w:i/>
          <w:sz w:val="28"/>
          <w:szCs w:val="28"/>
        </w:rPr>
        <w:t>c. Đánh giá:</w:t>
      </w:r>
      <w:r w:rsidRPr="00B34377">
        <w:rPr>
          <w:rFonts w:ascii="Times New Roman" w:hAnsi="Times New Roman"/>
          <w:sz w:val="28"/>
          <w:szCs w:val="28"/>
        </w:rPr>
        <w:t xml:space="preserve"> Các xã: </w:t>
      </w:r>
      <w:r w:rsidR="00B34377" w:rsidRPr="00B34377">
        <w:rPr>
          <w:rFonts w:ascii="Times New Roman" w:hAnsi="Times New Roman"/>
          <w:sz w:val="28"/>
          <w:szCs w:val="28"/>
          <w:lang w:val="zu-ZA"/>
        </w:rPr>
        <w:t>Quảng Tân, Đầm Hà, Tân Bình, Tân Lập và Dực Yên</w:t>
      </w:r>
      <w:r w:rsidRPr="00B34377">
        <w:rPr>
          <w:rFonts w:ascii="Times New Roman" w:hAnsi="Times New Roman"/>
          <w:sz w:val="28"/>
          <w:szCs w:val="28"/>
        </w:rPr>
        <w:t xml:space="preserve"> thuộc huyện </w:t>
      </w:r>
      <w:r w:rsidR="006874A6" w:rsidRPr="00B34377">
        <w:rPr>
          <w:rFonts w:ascii="Times New Roman" w:hAnsi="Times New Roman"/>
          <w:sz w:val="28"/>
          <w:szCs w:val="28"/>
        </w:rPr>
        <w:t>Đầm Hà</w:t>
      </w:r>
      <w:r w:rsidRPr="00B34377">
        <w:rPr>
          <w:rFonts w:ascii="Times New Roman" w:hAnsi="Times New Roman"/>
          <w:sz w:val="28"/>
          <w:szCs w:val="28"/>
        </w:rPr>
        <w:t xml:space="preserve"> đạt chuẩn tiêu chí số 13</w:t>
      </w:r>
      <w:r w:rsidR="00AF0B0C">
        <w:rPr>
          <w:rFonts w:ascii="Times New Roman" w:hAnsi="Times New Roman"/>
          <w:sz w:val="28"/>
          <w:szCs w:val="28"/>
        </w:rPr>
        <w:t xml:space="preserve"> về</w:t>
      </w:r>
      <w:r w:rsidRPr="00B34377">
        <w:rPr>
          <w:rFonts w:ascii="Times New Roman" w:hAnsi="Times New Roman"/>
          <w:sz w:val="28"/>
          <w:szCs w:val="28"/>
        </w:rPr>
        <w:t xml:space="preserve"> Tổ chức sản xuất và phát triển kinh tế nông thôn</w:t>
      </w:r>
      <w:r w:rsidRPr="00B34377">
        <w:rPr>
          <w:rFonts w:ascii="Times New Roman" w:eastAsia="Calibri" w:hAnsi="Times New Roman"/>
          <w:sz w:val="28"/>
          <w:lang w:val="pt-BR"/>
        </w:rPr>
        <w:t xml:space="preserve">, </w:t>
      </w:r>
      <w:r w:rsidRPr="00B34377">
        <w:rPr>
          <w:rFonts w:ascii="Times New Roman" w:hAnsi="Times New Roman"/>
          <w:sz w:val="28"/>
          <w:szCs w:val="28"/>
        </w:rPr>
        <w:t>theo Bộ tiêu chí quốc gia về xã nông thôn mới nâng cao, giai đoạn 2021-2025.</w:t>
      </w:r>
    </w:p>
    <w:p w14:paraId="20AEFE43" w14:textId="03B9DEB6" w:rsidR="00F652D8" w:rsidRPr="00441F82"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spacing w:val="-2"/>
          <w:sz w:val="28"/>
          <w:szCs w:val="28"/>
          <w:lang w:val="pt-BR"/>
        </w:rPr>
      </w:pPr>
      <w:r w:rsidRPr="009F4FC7">
        <w:rPr>
          <w:rFonts w:ascii="Times New Roman" w:hAnsi="Times New Roman"/>
          <w:color w:val="00B050"/>
          <w:spacing w:val="-2"/>
          <w:sz w:val="28"/>
          <w:szCs w:val="28"/>
        </w:rPr>
        <w:tab/>
      </w:r>
      <w:r w:rsidRPr="00441F82">
        <w:rPr>
          <w:rFonts w:ascii="Times New Roman" w:hAnsi="Times New Roman"/>
          <w:b/>
          <w:spacing w:val="-2"/>
          <w:sz w:val="28"/>
          <w:szCs w:val="28"/>
        </w:rPr>
        <w:t>5</w:t>
      </w:r>
      <w:r w:rsidRPr="00441F82">
        <w:rPr>
          <w:rFonts w:ascii="Times New Roman" w:hAnsi="Times New Roman"/>
          <w:b/>
          <w:sz w:val="28"/>
          <w:szCs w:val="28"/>
          <w:lang w:val="nl-NL"/>
        </w:rPr>
        <w:t>.14. Về Y tế</w:t>
      </w:r>
    </w:p>
    <w:p w14:paraId="745D0EC1" w14:textId="77777777" w:rsidR="00F652D8" w:rsidRPr="00441F82"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441F82">
        <w:rPr>
          <w:rFonts w:ascii="Times New Roman" w:hAnsi="Times New Roman"/>
          <w:b/>
          <w:i/>
          <w:sz w:val="28"/>
          <w:szCs w:val="28"/>
          <w:lang w:val="nl-NL"/>
        </w:rPr>
        <w:t>a. Yêu cầu của Tiêu chí:</w:t>
      </w:r>
    </w:p>
    <w:p w14:paraId="310BE7B8" w14:textId="77777777" w:rsidR="00F652D8" w:rsidRPr="00441F82"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441F82">
        <w:rPr>
          <w:rFonts w:ascii="Times New Roman" w:hAnsi="Times New Roman"/>
          <w:i/>
          <w:sz w:val="28"/>
          <w:szCs w:val="28"/>
          <w:lang w:val="nl-NL"/>
        </w:rPr>
        <w:t>- Chỉ tiêu 14.1: Tỷ lệ người dân tham gia bảo hiểm y tế (áp dụng đạt cho cả nam và nữ): ≥95%</w:t>
      </w:r>
    </w:p>
    <w:p w14:paraId="30C53D02" w14:textId="77777777" w:rsidR="00F652D8" w:rsidRPr="00441F82"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441F82">
        <w:rPr>
          <w:rFonts w:ascii="Times New Roman" w:hAnsi="Times New Roman"/>
          <w:i/>
          <w:sz w:val="28"/>
          <w:szCs w:val="28"/>
          <w:lang w:val="nl-NL"/>
        </w:rPr>
        <w:t>-  Chỉ tiêu 14.2: Tỷ lệ dân số được quản lý sức khỏe (áp dụng đạt cho cả nam và nữ): ≥90%</w:t>
      </w:r>
    </w:p>
    <w:p w14:paraId="19C2544A" w14:textId="77777777" w:rsidR="00F652D8" w:rsidRPr="00441F82"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441F82">
        <w:rPr>
          <w:rFonts w:ascii="Times New Roman" w:hAnsi="Times New Roman"/>
          <w:i/>
          <w:sz w:val="28"/>
          <w:szCs w:val="28"/>
          <w:lang w:val="nl-NL"/>
        </w:rPr>
        <w:t>- Chỉ tiêu 14.3: Tỷ lệ người dân tham gia và sử dụng ứng dụng khám chữa bệnh từ xa (áp dụng đạt cho cả nam và nữ): ≥40%</w:t>
      </w:r>
    </w:p>
    <w:p w14:paraId="4F285733" w14:textId="77777777" w:rsidR="00F652D8" w:rsidRPr="00441F82"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441F82">
        <w:rPr>
          <w:rFonts w:ascii="Times New Roman" w:hAnsi="Times New Roman"/>
          <w:i/>
          <w:sz w:val="28"/>
          <w:szCs w:val="28"/>
          <w:lang w:val="nl-NL"/>
        </w:rPr>
        <w:t>- Chỉ tiêu 14.4: Tỷ lệ dân số có sổ khám chữa bệnh điện tử: ≥90%</w:t>
      </w:r>
    </w:p>
    <w:p w14:paraId="71B84B0B" w14:textId="77777777" w:rsidR="00441F82"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 w:val="left" w:pos="3667"/>
        </w:tabs>
        <w:spacing w:before="60" w:after="0" w:line="240" w:lineRule="auto"/>
        <w:ind w:firstLine="720"/>
        <w:jc w:val="both"/>
        <w:rPr>
          <w:rFonts w:ascii="Times New Roman" w:hAnsi="Times New Roman"/>
          <w:b/>
          <w:i/>
          <w:sz w:val="28"/>
          <w:szCs w:val="28"/>
          <w:lang w:val="nl-NL"/>
        </w:rPr>
      </w:pPr>
      <w:r w:rsidRPr="00441F82">
        <w:rPr>
          <w:rFonts w:ascii="Times New Roman" w:hAnsi="Times New Roman"/>
          <w:b/>
          <w:i/>
          <w:sz w:val="28"/>
          <w:szCs w:val="28"/>
          <w:lang w:val="nl-NL"/>
        </w:rPr>
        <w:t>b. Kết quả thực hiện:</w:t>
      </w:r>
      <w:r w:rsidR="00441F82">
        <w:rPr>
          <w:rFonts w:ascii="Times New Roman" w:hAnsi="Times New Roman"/>
          <w:b/>
          <w:i/>
          <w:sz w:val="28"/>
          <w:szCs w:val="28"/>
          <w:lang w:val="nl-NL"/>
        </w:rPr>
        <w:tab/>
      </w:r>
    </w:p>
    <w:p w14:paraId="72673642" w14:textId="77777777" w:rsidR="00441F82" w:rsidRPr="00441F82" w:rsidRDefault="00441F82" w:rsidP="00D55419">
      <w:pPr>
        <w:pBdr>
          <w:top w:val="dotted" w:sz="4" w:space="0" w:color="FFFFFF"/>
          <w:left w:val="dotted" w:sz="4" w:space="0" w:color="FFFFFF"/>
          <w:bottom w:val="dotted" w:sz="4" w:space="31" w:color="FFFFFF"/>
          <w:right w:val="dotted" w:sz="4" w:space="0" w:color="FFFFFF"/>
        </w:pBdr>
        <w:shd w:val="clear" w:color="auto" w:fill="FFFFFF"/>
        <w:tabs>
          <w:tab w:val="left" w:pos="709"/>
          <w:tab w:val="left" w:pos="3667"/>
        </w:tabs>
        <w:spacing w:before="60" w:after="0" w:line="240" w:lineRule="auto"/>
        <w:ind w:firstLine="720"/>
        <w:jc w:val="both"/>
        <w:rPr>
          <w:rFonts w:ascii="Times New Roman" w:hAnsi="Times New Roman"/>
          <w:b/>
          <w:i/>
          <w:sz w:val="28"/>
          <w:szCs w:val="28"/>
          <w:lang w:val="nl-NL"/>
        </w:rPr>
      </w:pPr>
      <w:r w:rsidRPr="00441F82">
        <w:rPr>
          <w:rFonts w:ascii="Times New Roman" w:hAnsi="Times New Roman"/>
          <w:bCs/>
          <w:sz w:val="28"/>
          <w:szCs w:val="28"/>
        </w:rPr>
        <w:t xml:space="preserve">- Chỉ tiêu 14.1. Tỷ lệ người dân tham gia bảo hiểm y tế (áp dụng cho cả nam và nữ): </w:t>
      </w:r>
      <w:r w:rsidRPr="00441F82">
        <w:rPr>
          <w:rFonts w:ascii="Times New Roman" w:hAnsi="Times New Roman"/>
          <w:spacing w:val="-6"/>
          <w:sz w:val="28"/>
          <w:szCs w:val="28"/>
          <w:lang w:val="nl-NL"/>
        </w:rPr>
        <w:t>Đến hết năm 2022, toàn huyện có 41.855/42.766 người có mặt tại địa phương tham gia bảo hiểm y tế đạt 97,87%.</w:t>
      </w:r>
    </w:p>
    <w:p w14:paraId="3214C464" w14:textId="790CE441" w:rsidR="00B34D72" w:rsidRDefault="00441F82" w:rsidP="00D55419">
      <w:pPr>
        <w:pBdr>
          <w:top w:val="dotted" w:sz="4" w:space="0" w:color="FFFFFF"/>
          <w:left w:val="dotted" w:sz="4" w:space="0" w:color="FFFFFF"/>
          <w:bottom w:val="dotted" w:sz="4" w:space="31" w:color="FFFFFF"/>
          <w:right w:val="dotted" w:sz="4" w:space="0" w:color="FFFFFF"/>
        </w:pBdr>
        <w:shd w:val="clear" w:color="auto" w:fill="FFFFFF"/>
        <w:tabs>
          <w:tab w:val="left" w:pos="709"/>
          <w:tab w:val="left" w:pos="3667"/>
        </w:tabs>
        <w:spacing w:before="60" w:after="0" w:line="240" w:lineRule="auto"/>
        <w:ind w:firstLine="720"/>
        <w:jc w:val="both"/>
        <w:rPr>
          <w:rFonts w:ascii="Times New Roman" w:hAnsi="Times New Roman"/>
          <w:spacing w:val="-6"/>
          <w:sz w:val="28"/>
          <w:szCs w:val="28"/>
          <w:lang w:val="nl-NL"/>
        </w:rPr>
      </w:pPr>
      <w:r w:rsidRPr="00441F82">
        <w:rPr>
          <w:rFonts w:ascii="Times New Roman" w:hAnsi="Times New Roman"/>
          <w:spacing w:val="-6"/>
          <w:sz w:val="28"/>
          <w:szCs w:val="28"/>
          <w:lang w:val="nl-NL"/>
        </w:rPr>
        <w:t>Tỷ lệ người dân tham gia bảo hiểm y tế đối với 05/05 xã nông thôn mới nâng cao 23.077/23.694 người, đạt tỷ lệ</w:t>
      </w:r>
      <w:r w:rsidR="00B34D72">
        <w:rPr>
          <w:rFonts w:ascii="Times New Roman" w:hAnsi="Times New Roman"/>
          <w:spacing w:val="-6"/>
          <w:sz w:val="28"/>
          <w:szCs w:val="28"/>
          <w:lang w:val="nl-NL"/>
        </w:rPr>
        <w:t xml:space="preserve"> 97,4%.</w:t>
      </w:r>
    </w:p>
    <w:p w14:paraId="7EAD8822" w14:textId="77777777" w:rsidR="00B34D72" w:rsidRDefault="00441F82" w:rsidP="00D55419">
      <w:pPr>
        <w:pBdr>
          <w:top w:val="dotted" w:sz="4" w:space="0" w:color="FFFFFF"/>
          <w:left w:val="dotted" w:sz="4" w:space="0" w:color="FFFFFF"/>
          <w:bottom w:val="dotted" w:sz="4" w:space="31" w:color="FFFFFF"/>
          <w:right w:val="dotted" w:sz="4" w:space="0" w:color="FFFFFF"/>
        </w:pBdr>
        <w:shd w:val="clear" w:color="auto" w:fill="FFFFFF"/>
        <w:tabs>
          <w:tab w:val="left" w:pos="709"/>
          <w:tab w:val="left" w:pos="3667"/>
        </w:tabs>
        <w:spacing w:before="60" w:after="0" w:line="240" w:lineRule="auto"/>
        <w:ind w:firstLine="720"/>
        <w:jc w:val="both"/>
        <w:rPr>
          <w:rFonts w:ascii="Times New Roman" w:hAnsi="Times New Roman"/>
          <w:b/>
          <w:i/>
          <w:sz w:val="28"/>
          <w:szCs w:val="28"/>
          <w:lang w:val="nl-NL"/>
        </w:rPr>
      </w:pPr>
      <w:r w:rsidRPr="00441F82">
        <w:rPr>
          <w:rFonts w:ascii="Times New Roman" w:hAnsi="Times New Roman"/>
          <w:bCs/>
          <w:sz w:val="28"/>
          <w:szCs w:val="28"/>
        </w:rPr>
        <w:t>- Chỉ tiêu 14.2. Tỷ lệ dân số được quản lý sức khỏe (áp dụng cho cả nam và nữ): Đến hết năm 2022, tổng số người dân được quản lý sức khỏe trên địa bàn toàn huyện 39.953/42.766 người, đạt tỷ lệ 93,42%.</w:t>
      </w:r>
    </w:p>
    <w:p w14:paraId="465091A5" w14:textId="77777777" w:rsidR="00B34D72" w:rsidRDefault="00441F82" w:rsidP="00D55419">
      <w:pPr>
        <w:pBdr>
          <w:top w:val="dotted" w:sz="4" w:space="0" w:color="FFFFFF"/>
          <w:left w:val="dotted" w:sz="4" w:space="0" w:color="FFFFFF"/>
          <w:bottom w:val="dotted" w:sz="4" w:space="31" w:color="FFFFFF"/>
          <w:right w:val="dotted" w:sz="4" w:space="0" w:color="FFFFFF"/>
        </w:pBdr>
        <w:shd w:val="clear" w:color="auto" w:fill="FFFFFF"/>
        <w:tabs>
          <w:tab w:val="left" w:pos="709"/>
          <w:tab w:val="left" w:pos="3667"/>
        </w:tabs>
        <w:spacing w:before="60" w:after="0" w:line="240" w:lineRule="auto"/>
        <w:ind w:firstLine="720"/>
        <w:jc w:val="both"/>
        <w:rPr>
          <w:rFonts w:ascii="Times New Roman" w:hAnsi="Times New Roman"/>
          <w:b/>
          <w:i/>
          <w:sz w:val="28"/>
          <w:szCs w:val="28"/>
          <w:lang w:val="nl-NL"/>
        </w:rPr>
      </w:pPr>
      <w:r w:rsidRPr="00441F82">
        <w:rPr>
          <w:rFonts w:ascii="Times New Roman" w:hAnsi="Times New Roman"/>
          <w:bCs/>
          <w:sz w:val="28"/>
          <w:szCs w:val="28"/>
        </w:rPr>
        <w:t>Đối với 05/05 xã nông thôn mới nâng cao tỷ lệ dân số được quản lý sức khỏe 22.531/23.694 người, đạt tỷ lệ trung bình 95,09%.</w:t>
      </w:r>
    </w:p>
    <w:p w14:paraId="628311E7" w14:textId="77777777" w:rsidR="00B34D72" w:rsidRDefault="00441F82" w:rsidP="00D55419">
      <w:pPr>
        <w:pBdr>
          <w:top w:val="dotted" w:sz="4" w:space="0" w:color="FFFFFF"/>
          <w:left w:val="dotted" w:sz="4" w:space="0" w:color="FFFFFF"/>
          <w:bottom w:val="dotted" w:sz="4" w:space="31" w:color="FFFFFF"/>
          <w:right w:val="dotted" w:sz="4" w:space="0" w:color="FFFFFF"/>
        </w:pBdr>
        <w:shd w:val="clear" w:color="auto" w:fill="FFFFFF"/>
        <w:tabs>
          <w:tab w:val="left" w:pos="709"/>
          <w:tab w:val="left" w:pos="3667"/>
        </w:tabs>
        <w:spacing w:before="60" w:after="0" w:line="240" w:lineRule="auto"/>
        <w:ind w:firstLine="720"/>
        <w:jc w:val="both"/>
        <w:rPr>
          <w:rFonts w:ascii="Times New Roman" w:hAnsi="Times New Roman"/>
          <w:b/>
          <w:i/>
          <w:sz w:val="28"/>
          <w:szCs w:val="28"/>
          <w:lang w:val="nl-NL"/>
        </w:rPr>
      </w:pPr>
      <w:r w:rsidRPr="00441F82">
        <w:rPr>
          <w:rFonts w:ascii="Times New Roman" w:hAnsi="Times New Roman"/>
          <w:sz w:val="28"/>
          <w:szCs w:val="28"/>
          <w:lang w:eastAsia="x-none"/>
        </w:rPr>
        <w:t xml:space="preserve">- Chỉ tiêu 14.3. Tỷ lệ người dân tham gia và sử dụng ứng dụng khám chữa </w:t>
      </w:r>
      <w:r w:rsidRPr="00441F82">
        <w:rPr>
          <w:rFonts w:ascii="Times New Roman" w:hAnsi="Times New Roman"/>
          <w:spacing w:val="-12"/>
          <w:sz w:val="28"/>
          <w:szCs w:val="28"/>
          <w:lang w:eastAsia="x-none"/>
        </w:rPr>
        <w:t xml:space="preserve">bệnh từ xa (áp dụng đạt cho cả nam và nữ): Đến hết năm 2022, toàn huyện có 19.086/42.766 người tham gia sử dụng ứng dụng khám chữa bệnh từ xa, đạt tỷ lệ 44,63%, </w:t>
      </w:r>
    </w:p>
    <w:p w14:paraId="6891380D" w14:textId="77777777" w:rsidR="00B34D72" w:rsidRDefault="00441F82" w:rsidP="00D55419">
      <w:pPr>
        <w:pBdr>
          <w:top w:val="dotted" w:sz="4" w:space="0" w:color="FFFFFF"/>
          <w:left w:val="dotted" w:sz="4" w:space="0" w:color="FFFFFF"/>
          <w:bottom w:val="dotted" w:sz="4" w:space="31" w:color="FFFFFF"/>
          <w:right w:val="dotted" w:sz="4" w:space="0" w:color="FFFFFF"/>
        </w:pBdr>
        <w:shd w:val="clear" w:color="auto" w:fill="FFFFFF"/>
        <w:tabs>
          <w:tab w:val="left" w:pos="709"/>
          <w:tab w:val="left" w:pos="3667"/>
        </w:tabs>
        <w:spacing w:before="60" w:after="0" w:line="240" w:lineRule="auto"/>
        <w:ind w:firstLine="720"/>
        <w:jc w:val="both"/>
        <w:rPr>
          <w:rFonts w:ascii="Times New Roman" w:hAnsi="Times New Roman"/>
          <w:b/>
          <w:i/>
          <w:sz w:val="28"/>
          <w:szCs w:val="28"/>
          <w:lang w:val="nl-NL"/>
        </w:rPr>
      </w:pPr>
      <w:r w:rsidRPr="00441F82">
        <w:rPr>
          <w:rFonts w:ascii="Times New Roman" w:hAnsi="Times New Roman"/>
          <w:sz w:val="28"/>
          <w:szCs w:val="28"/>
          <w:lang w:eastAsia="x-none"/>
        </w:rPr>
        <w:t>Đối với 05/05 xã nông thôn mới nâng cao (xã Quảng Tân, Đầm Hà, Dực Yên, Tân Lập, Tân Bình) số người tham gia sử dụng ứng dụng khám chữa bệnh từ xa 10.440/23.694 người, đạt tỷ lệ trung bình 44,06%.</w:t>
      </w:r>
    </w:p>
    <w:p w14:paraId="3CBA851D" w14:textId="77777777" w:rsidR="00B34D72" w:rsidRDefault="00441F82" w:rsidP="00D55419">
      <w:pPr>
        <w:pBdr>
          <w:top w:val="dotted" w:sz="4" w:space="0" w:color="FFFFFF"/>
          <w:left w:val="dotted" w:sz="4" w:space="0" w:color="FFFFFF"/>
          <w:bottom w:val="dotted" w:sz="4" w:space="31" w:color="FFFFFF"/>
          <w:right w:val="dotted" w:sz="4" w:space="0" w:color="FFFFFF"/>
        </w:pBdr>
        <w:shd w:val="clear" w:color="auto" w:fill="FFFFFF"/>
        <w:tabs>
          <w:tab w:val="left" w:pos="709"/>
          <w:tab w:val="left" w:pos="3667"/>
        </w:tabs>
        <w:spacing w:before="60" w:after="0" w:line="240" w:lineRule="auto"/>
        <w:ind w:firstLine="720"/>
        <w:jc w:val="both"/>
        <w:rPr>
          <w:rFonts w:ascii="Times New Roman" w:hAnsi="Times New Roman"/>
          <w:b/>
          <w:i/>
          <w:sz w:val="28"/>
          <w:szCs w:val="28"/>
          <w:lang w:val="nl-NL"/>
        </w:rPr>
      </w:pPr>
      <w:r w:rsidRPr="00441F82">
        <w:rPr>
          <w:rFonts w:ascii="Times New Roman" w:hAnsi="Times New Roman"/>
          <w:spacing w:val="-8"/>
          <w:sz w:val="28"/>
          <w:szCs w:val="28"/>
          <w:lang w:eastAsia="x-none"/>
        </w:rPr>
        <w:t>- Chỉ tiêu 14.4. Tỷ lệ dân số có sổ khám chữa bệnh điện tử: Đến hết năm 2022, toàn huyện có 39.840/42.766 người có sổ khám chữa bệnh điện tử, đạt tỷ lệ 93,16%.</w:t>
      </w:r>
    </w:p>
    <w:p w14:paraId="2A7C6F19" w14:textId="5A91767C" w:rsidR="00441F82" w:rsidRPr="00B34D72" w:rsidRDefault="00441F82" w:rsidP="00D55419">
      <w:pPr>
        <w:pBdr>
          <w:top w:val="dotted" w:sz="4" w:space="0" w:color="FFFFFF"/>
          <w:left w:val="dotted" w:sz="4" w:space="0" w:color="FFFFFF"/>
          <w:bottom w:val="dotted" w:sz="4" w:space="31" w:color="FFFFFF"/>
          <w:right w:val="dotted" w:sz="4" w:space="0" w:color="FFFFFF"/>
        </w:pBdr>
        <w:shd w:val="clear" w:color="auto" w:fill="FFFFFF"/>
        <w:tabs>
          <w:tab w:val="left" w:pos="709"/>
          <w:tab w:val="left" w:pos="3667"/>
        </w:tabs>
        <w:spacing w:before="60" w:after="0" w:line="240" w:lineRule="auto"/>
        <w:ind w:firstLine="720"/>
        <w:jc w:val="both"/>
        <w:rPr>
          <w:rFonts w:ascii="Times New Roman" w:hAnsi="Times New Roman"/>
          <w:b/>
          <w:i/>
          <w:sz w:val="28"/>
          <w:szCs w:val="28"/>
          <w:lang w:val="nl-NL"/>
        </w:rPr>
      </w:pPr>
      <w:r w:rsidRPr="00441F82">
        <w:rPr>
          <w:rFonts w:ascii="Times New Roman" w:hAnsi="Times New Roman"/>
          <w:sz w:val="28"/>
          <w:szCs w:val="28"/>
          <w:lang w:eastAsia="x-none"/>
        </w:rPr>
        <w:t>Đối với 05/05 xã nông thôn mới nâng cao (xã Quảng Tân, Đầm Hà, Dực Yên, Tân Lập, Tân Bình), dân số có sổ khám chữa bệnh điện tử 22.235/23.694 người, đạt tỷ lệ 93,8%.</w:t>
      </w:r>
    </w:p>
    <w:p w14:paraId="03EA1FF4" w14:textId="7F8BF821" w:rsidR="00F652D8" w:rsidRPr="00441F82"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pacing w:val="-6"/>
          <w:sz w:val="28"/>
          <w:szCs w:val="28"/>
        </w:rPr>
      </w:pPr>
      <w:r w:rsidRPr="00441F82">
        <w:rPr>
          <w:rFonts w:ascii="Times New Roman" w:hAnsi="Times New Roman"/>
          <w:b/>
          <w:i/>
          <w:sz w:val="28"/>
          <w:szCs w:val="28"/>
        </w:rPr>
        <w:t>c. Đánh giá:</w:t>
      </w:r>
      <w:r w:rsidRPr="00441F82">
        <w:rPr>
          <w:rFonts w:ascii="Times New Roman" w:hAnsi="Times New Roman"/>
          <w:sz w:val="28"/>
          <w:szCs w:val="28"/>
        </w:rPr>
        <w:t xml:space="preserve"> Các xã: </w:t>
      </w:r>
      <w:r w:rsidR="00AB5FC2" w:rsidRPr="00441F82">
        <w:rPr>
          <w:rFonts w:ascii="Times New Roman" w:hAnsi="Times New Roman"/>
          <w:sz w:val="28"/>
          <w:szCs w:val="28"/>
          <w:lang w:val="vi-VN"/>
        </w:rPr>
        <w:t xml:space="preserve">Quảng Tân, Đầm Hà, Tân Bình, Tân Lập và Dực Yên </w:t>
      </w:r>
      <w:r w:rsidRPr="00441F82">
        <w:rPr>
          <w:rFonts w:ascii="Times New Roman" w:hAnsi="Times New Roman"/>
          <w:sz w:val="28"/>
          <w:szCs w:val="28"/>
        </w:rPr>
        <w:t xml:space="preserve"> thuộc huyện </w:t>
      </w:r>
      <w:r w:rsidR="006874A6" w:rsidRPr="00441F82">
        <w:rPr>
          <w:rFonts w:ascii="Times New Roman" w:hAnsi="Times New Roman"/>
          <w:sz w:val="28"/>
          <w:szCs w:val="28"/>
        </w:rPr>
        <w:t>Đầm Hà</w:t>
      </w:r>
      <w:r w:rsidRPr="00441F82">
        <w:rPr>
          <w:rFonts w:ascii="Times New Roman" w:hAnsi="Times New Roman"/>
          <w:sz w:val="28"/>
          <w:szCs w:val="28"/>
        </w:rPr>
        <w:t xml:space="preserve"> đạt chuẩn tiêu chí số 14- Y tế</w:t>
      </w:r>
      <w:r w:rsidRPr="00441F82">
        <w:rPr>
          <w:rFonts w:ascii="Times New Roman" w:eastAsia="Calibri" w:hAnsi="Times New Roman"/>
          <w:sz w:val="28"/>
          <w:lang w:val="pt-BR"/>
        </w:rPr>
        <w:t xml:space="preserve">, </w:t>
      </w:r>
      <w:r w:rsidRPr="00441F82">
        <w:rPr>
          <w:rFonts w:ascii="Times New Roman" w:hAnsi="Times New Roman"/>
          <w:sz w:val="28"/>
          <w:szCs w:val="28"/>
        </w:rPr>
        <w:t>theo Bộ tiêu chí quốc gia về xã nông thôn mới nâng cao, giai đoạn 2021-2025 ban hành theo Quyết định số 318/QĐ-TTg ngày 08/3/2022 của Thủ tướng Chính phủ.</w:t>
      </w:r>
    </w:p>
    <w:p w14:paraId="47D88252" w14:textId="2DA590B7" w:rsidR="00F652D8" w:rsidRPr="00B34377"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 w:val="left" w:pos="4280"/>
        </w:tabs>
        <w:spacing w:before="60" w:after="0" w:line="240" w:lineRule="auto"/>
        <w:ind w:firstLine="720"/>
        <w:jc w:val="both"/>
        <w:rPr>
          <w:rFonts w:ascii="Times New Roman" w:hAnsi="Times New Roman"/>
          <w:i/>
          <w:sz w:val="28"/>
          <w:szCs w:val="28"/>
          <w:lang w:val="nl-NL"/>
        </w:rPr>
      </w:pPr>
      <w:r w:rsidRPr="00B34377">
        <w:rPr>
          <w:rFonts w:ascii="Times New Roman" w:hAnsi="Times New Roman"/>
          <w:b/>
          <w:spacing w:val="-6"/>
          <w:sz w:val="28"/>
          <w:szCs w:val="28"/>
        </w:rPr>
        <w:t>5.</w:t>
      </w:r>
      <w:r w:rsidRPr="00B34377">
        <w:rPr>
          <w:rFonts w:ascii="Times New Roman" w:hAnsi="Times New Roman"/>
          <w:b/>
          <w:sz w:val="28"/>
          <w:szCs w:val="28"/>
          <w:lang w:val="nl-NL"/>
        </w:rPr>
        <w:t>15. Về hành chính công</w:t>
      </w:r>
      <w:r w:rsidRPr="00B34377">
        <w:rPr>
          <w:rFonts w:ascii="Times New Roman" w:hAnsi="Times New Roman"/>
          <w:b/>
          <w:sz w:val="28"/>
          <w:szCs w:val="28"/>
          <w:lang w:val="nl-NL"/>
        </w:rPr>
        <w:tab/>
      </w:r>
    </w:p>
    <w:p w14:paraId="580C63D9" w14:textId="77777777" w:rsidR="00F652D8" w:rsidRPr="00B34377"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B34377">
        <w:rPr>
          <w:rFonts w:ascii="Times New Roman" w:hAnsi="Times New Roman"/>
          <w:b/>
          <w:i/>
          <w:sz w:val="28"/>
          <w:szCs w:val="28"/>
          <w:lang w:val="nl-NL"/>
        </w:rPr>
        <w:t>a. Yêu cầu của Tiêu chí:</w:t>
      </w:r>
    </w:p>
    <w:p w14:paraId="6E5F506C" w14:textId="77777777" w:rsidR="00F652D8" w:rsidRPr="00B34377"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B34377">
        <w:rPr>
          <w:rFonts w:ascii="Times New Roman" w:hAnsi="Times New Roman"/>
          <w:i/>
          <w:sz w:val="28"/>
          <w:szCs w:val="28"/>
          <w:lang w:val="nl-NL"/>
        </w:rPr>
        <w:t>- Chỉ tiêu15: Ứng dụng công nghệ thông tin trong giải quyết thủ tục hành chính: Đạt</w:t>
      </w:r>
    </w:p>
    <w:p w14:paraId="599D4235" w14:textId="77777777" w:rsidR="00F652D8" w:rsidRPr="00B34377"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B34377">
        <w:rPr>
          <w:rFonts w:ascii="Times New Roman" w:hAnsi="Times New Roman"/>
          <w:i/>
          <w:sz w:val="28"/>
          <w:szCs w:val="28"/>
          <w:lang w:val="nl-NL"/>
        </w:rPr>
        <w:t>- Chỉ tiêu15: Có dịch vụ công trực tuyến mức độ 3 trở lên: Đạt</w:t>
      </w:r>
    </w:p>
    <w:p w14:paraId="0101D894" w14:textId="77777777" w:rsidR="00F652D8" w:rsidRPr="00B34377"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B34377">
        <w:rPr>
          <w:rFonts w:ascii="Times New Roman" w:hAnsi="Times New Roman"/>
          <w:i/>
          <w:sz w:val="28"/>
          <w:szCs w:val="28"/>
          <w:lang w:val="nl-NL"/>
        </w:rPr>
        <w:t>- Chỉ tiêu15.3: Giải quyết các thủ tục hành chính đảm bảo đúng quy định và không để xảy ra khiếu nại vượt cấp: Đạt</w:t>
      </w:r>
    </w:p>
    <w:p w14:paraId="3EDE59C4" w14:textId="77777777" w:rsidR="00F652D8" w:rsidRPr="00B34377"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B34377">
        <w:rPr>
          <w:rFonts w:ascii="Times New Roman" w:hAnsi="Times New Roman"/>
          <w:b/>
          <w:i/>
          <w:sz w:val="28"/>
          <w:szCs w:val="28"/>
          <w:lang w:val="nl-NL"/>
        </w:rPr>
        <w:t>b. Kết quả thực hiện:</w:t>
      </w:r>
    </w:p>
    <w:p w14:paraId="7326904A" w14:textId="77777777" w:rsidR="00F652D8" w:rsidRPr="00D55419"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Italic" w:hAnsi="Times New Roman Italic"/>
          <w:i/>
          <w:spacing w:val="4"/>
          <w:sz w:val="28"/>
          <w:szCs w:val="28"/>
        </w:rPr>
      </w:pPr>
      <w:r w:rsidRPr="00D55419">
        <w:rPr>
          <w:rFonts w:ascii="Times New Roman Italic" w:hAnsi="Times New Roman Italic"/>
          <w:i/>
          <w:spacing w:val="4"/>
          <w:sz w:val="28"/>
          <w:szCs w:val="28"/>
        </w:rPr>
        <w:t>- Chỉ tiêu 15.1: Ứng dụng công nghệ thông tin trong giải quyết thủ tục hành chính:</w:t>
      </w:r>
    </w:p>
    <w:p w14:paraId="456A3DEB" w14:textId="77777777" w:rsidR="00B34377"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rPr>
      </w:pPr>
      <w:r w:rsidRPr="00B34377">
        <w:rPr>
          <w:rFonts w:ascii="Times New Roman" w:hAnsi="Times New Roman"/>
          <w:sz w:val="28"/>
          <w:szCs w:val="28"/>
        </w:rPr>
        <w:t xml:space="preserve">Tính đến hết năm 2022, 100% các xã </w:t>
      </w:r>
      <w:r w:rsidR="00B34377" w:rsidRPr="00B34377">
        <w:rPr>
          <w:rFonts w:ascii="Times New Roman" w:hAnsi="Times New Roman"/>
          <w:sz w:val="28"/>
          <w:szCs w:val="28"/>
          <w:lang w:val="zu-ZA"/>
        </w:rPr>
        <w:t>Quảng Tân, Đầm Hà, Tân Bình, Tân Lập và Dực Yên</w:t>
      </w:r>
      <w:r w:rsidR="00B34377" w:rsidRPr="00B34377">
        <w:rPr>
          <w:rFonts w:ascii="Times New Roman" w:hAnsi="Times New Roman"/>
          <w:sz w:val="28"/>
          <w:szCs w:val="28"/>
        </w:rPr>
        <w:t>:</w:t>
      </w:r>
    </w:p>
    <w:p w14:paraId="1E71660F" w14:textId="7BC5CB89" w:rsidR="00B34377" w:rsidRDefault="00B34377"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rPr>
      </w:pPr>
      <w:r>
        <w:rPr>
          <w:rFonts w:ascii="Times New Roman" w:hAnsi="Times New Roman"/>
          <w:color w:val="000000" w:themeColor="text1"/>
          <w:sz w:val="28"/>
          <w:szCs w:val="28"/>
          <w:lang w:val="es-BO"/>
        </w:rPr>
        <w:t xml:space="preserve">+ </w:t>
      </w:r>
      <w:r w:rsidRPr="007E6E22">
        <w:rPr>
          <w:rFonts w:ascii="Times New Roman" w:hAnsi="Times New Roman"/>
          <w:color w:val="000000" w:themeColor="text1"/>
          <w:sz w:val="28"/>
          <w:szCs w:val="28"/>
          <w:lang w:val="es-BO"/>
        </w:rPr>
        <w:t xml:space="preserve">Tổng số </w:t>
      </w:r>
      <w:r w:rsidRPr="007E6E22">
        <w:rPr>
          <w:rFonts w:ascii="Times New Roman" w:hAnsi="Times New Roman"/>
          <w:sz w:val="28"/>
          <w:szCs w:val="28"/>
          <w:lang w:val="nb-NO"/>
        </w:rPr>
        <w:t>114/114 thủ tục hành chính thuộc thẩm quyền giải quyết của cấp xã được x</w:t>
      </w:r>
      <w:r w:rsidRPr="007E6E22">
        <w:rPr>
          <w:rFonts w:ascii="Times New Roman" w:hAnsi="Times New Roman"/>
          <w:sz w:val="28"/>
          <w:szCs w:val="28"/>
          <w:lang w:val="nl-NL"/>
        </w:rPr>
        <w:t xml:space="preserve">ây dựng quy trình giải quyết theo </w:t>
      </w:r>
      <w:r w:rsidRPr="007E6E22">
        <w:rPr>
          <w:rFonts w:ascii="Times New Roman" w:hAnsi="Times New Roman"/>
          <w:sz w:val="28"/>
          <w:szCs w:val="28"/>
          <w:lang w:val="da-DK"/>
        </w:rPr>
        <w:t xml:space="preserve">tiêu chuẩn hệ thống quản lý chất lượng ISO 9001:2015 </w:t>
      </w:r>
      <w:r w:rsidRPr="007E6E22">
        <w:rPr>
          <w:rFonts w:ascii="Times New Roman" w:hAnsi="Times New Roman"/>
          <w:sz w:val="28"/>
          <w:szCs w:val="28"/>
          <w:lang w:val="nb-NO"/>
        </w:rPr>
        <w:t xml:space="preserve">đảm bảo rõ trách nhiệm, rõ người, rõ việc, rõ thời gian giải quyết và được </w:t>
      </w:r>
      <w:r w:rsidRPr="007E6E22">
        <w:rPr>
          <w:rFonts w:ascii="Times New Roman" w:hAnsi="Times New Roman"/>
          <w:sz w:val="28"/>
          <w:szCs w:val="28"/>
          <w:lang w:val="nl-NL"/>
        </w:rPr>
        <w:t>cập nhật lên Hệ thống thông tin cơ sở dữ liệu Một cửa điện tử, Cổng dịch vụ công của tỉnh và Cổng dịch vụ công quốc gia.</w:t>
      </w:r>
    </w:p>
    <w:p w14:paraId="04465D16" w14:textId="6E1E3F1A" w:rsidR="00B34377" w:rsidRDefault="00B34377"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rPr>
      </w:pPr>
      <w:r>
        <w:rPr>
          <w:rFonts w:ascii="Times New Roman" w:hAnsi="Times New Roman"/>
          <w:sz w:val="28"/>
          <w:szCs w:val="28"/>
          <w:lang w:val="nl-NL"/>
        </w:rPr>
        <w:t xml:space="preserve">+ </w:t>
      </w:r>
      <w:r w:rsidRPr="007E6E22">
        <w:rPr>
          <w:rFonts w:ascii="Times New Roman" w:hAnsi="Times New Roman"/>
          <w:sz w:val="28"/>
          <w:szCs w:val="28"/>
          <w:lang w:val="nl-NL"/>
        </w:rPr>
        <w:t xml:space="preserve">Toàn bộ hồ sơ thủ tục hành chính phát sinh đều được thực hiện tiếp nhận và giải quyết trên môi trường điện tử thông qua phần mềm Hệ thống thông tin và cơ sở dữ liệu Một cửa điện tử. </w:t>
      </w:r>
    </w:p>
    <w:p w14:paraId="10C2DEB5" w14:textId="1967BDDC" w:rsidR="00B34377" w:rsidRDefault="00B34377"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rPr>
      </w:pPr>
      <w:r>
        <w:rPr>
          <w:rFonts w:ascii="Times New Roman" w:hAnsi="Times New Roman"/>
          <w:color w:val="000000" w:themeColor="text1"/>
          <w:sz w:val="28"/>
          <w:szCs w:val="28"/>
          <w:lang w:val="es-ES_tradnl"/>
        </w:rPr>
        <w:t xml:space="preserve">+ </w:t>
      </w:r>
      <w:r w:rsidRPr="007E6E22">
        <w:rPr>
          <w:rFonts w:ascii="Times New Roman" w:hAnsi="Times New Roman"/>
          <w:color w:val="000000" w:themeColor="text1"/>
          <w:sz w:val="28"/>
          <w:szCs w:val="28"/>
          <w:lang w:val="es-ES_tradnl"/>
        </w:rPr>
        <w:t>Đã thực hiện số hóa hồ sơ, ký số và lưu trữ điện tử đối với hồ sơ, giấy tờ, kết quả giải quyết thủ tục hành chính theo quy định.</w:t>
      </w:r>
    </w:p>
    <w:p w14:paraId="1B80F772" w14:textId="3BEB6CAD" w:rsidR="00B34377" w:rsidRDefault="00B34377"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rPr>
      </w:pPr>
      <w:r>
        <w:rPr>
          <w:rFonts w:ascii="Times New Roman" w:hAnsi="Times New Roman"/>
          <w:color w:val="000000" w:themeColor="text1"/>
          <w:sz w:val="28"/>
          <w:szCs w:val="28"/>
          <w:lang w:val="es-ES_tradnl"/>
        </w:rPr>
        <w:t xml:space="preserve">+ </w:t>
      </w:r>
      <w:r w:rsidRPr="007E6E22">
        <w:rPr>
          <w:rFonts w:ascii="Times New Roman" w:hAnsi="Times New Roman"/>
          <w:color w:val="000000" w:themeColor="text1"/>
          <w:sz w:val="28"/>
          <w:szCs w:val="28"/>
          <w:lang w:val="es-ES_tradnl"/>
        </w:rPr>
        <w:t xml:space="preserve">Trang thiết bị tại Bộ phận tiếp nhận và trả kết quả hiện đại các xã cơ bản đáp ứng được yêu cầu tiếp nhận, giải quyết thủ tục hành chính và cung cấp dịch vụ công trực tuyến. </w:t>
      </w:r>
    </w:p>
    <w:p w14:paraId="213F3627" w14:textId="51B4F4D3" w:rsidR="00B34377" w:rsidRPr="00B34377" w:rsidRDefault="00B34377"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rPr>
      </w:pPr>
      <w:r>
        <w:rPr>
          <w:rFonts w:ascii="Times New Roman" w:hAnsi="Times New Roman"/>
          <w:color w:val="000000" w:themeColor="text1"/>
          <w:sz w:val="28"/>
          <w:szCs w:val="28"/>
          <w:lang w:val="es-ES_tradnl"/>
        </w:rPr>
        <w:t xml:space="preserve">+ </w:t>
      </w:r>
      <w:r w:rsidRPr="007E6E22">
        <w:rPr>
          <w:rFonts w:ascii="Times New Roman" w:hAnsi="Times New Roman"/>
          <w:color w:val="000000" w:themeColor="text1"/>
          <w:sz w:val="28"/>
          <w:szCs w:val="28"/>
          <w:lang w:val="es-ES_tradnl"/>
        </w:rPr>
        <w:t xml:space="preserve">Cán bộ, công chức trực tiếp tiếp nhận, giải quyết và trả kết quả giải quyết thủ tục hành chính tại Bộ phận tiếp nhận và trả kết quả hiện đại các xã thường xuyên được đào tạo, bồi dưỡng, tập huấn nâng cao trình độ ứng dụng công nghệ thông tin và </w:t>
      </w:r>
      <w:r w:rsidRPr="007E6E22">
        <w:rPr>
          <w:rFonts w:ascii="Times New Roman" w:hAnsi="Times New Roman"/>
          <w:sz w:val="28"/>
          <w:szCs w:val="28"/>
          <w:lang w:val="da-DK"/>
        </w:rPr>
        <w:t>sử dụng thành thạo phần mềm Hệ thống thông tin cơ sở dữ liệu Một cửa điện tử, Cổng dịch vụ công trực tuyến của tỉnh, của quốc gia trong việc tiếp nhận và giải quyết hồ sơ thủ tục hành chính cho tổ chức và cá nhân.</w:t>
      </w:r>
      <w:r w:rsidRPr="007E6E22">
        <w:rPr>
          <w:rFonts w:ascii="Times New Roman" w:hAnsi="Times New Roman"/>
          <w:color w:val="FF0000"/>
          <w:lang w:val="es-BO"/>
        </w:rPr>
        <w:t xml:space="preserve"> </w:t>
      </w:r>
    </w:p>
    <w:p w14:paraId="3C7B8430" w14:textId="77777777" w:rsidR="00AB5FC2"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sz w:val="28"/>
          <w:szCs w:val="28"/>
        </w:rPr>
      </w:pPr>
      <w:r w:rsidRPr="009F4FC7">
        <w:rPr>
          <w:rFonts w:ascii="Times New Roman" w:hAnsi="Times New Roman"/>
          <w:color w:val="00B050"/>
          <w:sz w:val="28"/>
          <w:szCs w:val="28"/>
        </w:rPr>
        <w:tab/>
      </w:r>
      <w:r w:rsidRPr="00AB5FC2">
        <w:rPr>
          <w:rFonts w:ascii="Times New Roman" w:hAnsi="Times New Roman"/>
          <w:i/>
          <w:sz w:val="28"/>
          <w:szCs w:val="28"/>
        </w:rPr>
        <w:t>- Chỉ tiêu 15.2: Có dịch vụ công trực tuyến mức độ 3 trở lên:</w:t>
      </w:r>
      <w:r w:rsidRPr="00AB5FC2">
        <w:rPr>
          <w:rFonts w:ascii="Times New Roman" w:hAnsi="Times New Roman"/>
          <w:sz w:val="28"/>
          <w:szCs w:val="28"/>
        </w:rPr>
        <w:t xml:space="preserve"> </w:t>
      </w:r>
    </w:p>
    <w:p w14:paraId="11B4E8F0" w14:textId="449007DA" w:rsidR="00AB5FC2" w:rsidRDefault="00AB5FC2"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sz w:val="28"/>
          <w:szCs w:val="28"/>
        </w:rPr>
      </w:pPr>
      <w:r>
        <w:rPr>
          <w:rFonts w:ascii="Times New Roman" w:hAnsi="Times New Roman"/>
          <w:sz w:val="28"/>
          <w:szCs w:val="28"/>
          <w:lang w:val="da-DK"/>
        </w:rPr>
        <w:tab/>
      </w:r>
      <w:r w:rsidRPr="007E6E22">
        <w:rPr>
          <w:rFonts w:ascii="Times New Roman" w:hAnsi="Times New Roman"/>
          <w:sz w:val="28"/>
          <w:szCs w:val="28"/>
          <w:lang w:val="da-DK"/>
        </w:rPr>
        <w:t>Trung tâm hành chính công huyện thường xuyên phối hợp các cơ quan chuyên môn rà soát, cập nhật các thủ tục hành chính cung cấp dưới dạng dịch vụ công trực tuyến mức độ 3, mức độ 4 lên Cổng dịch vụ công trực tuyến của tỉnh, của quốc gia.</w:t>
      </w:r>
    </w:p>
    <w:p w14:paraId="28CD273C" w14:textId="77777777" w:rsidR="00AB5FC2" w:rsidRDefault="00AB5FC2"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sz w:val="28"/>
          <w:szCs w:val="28"/>
        </w:rPr>
      </w:pPr>
      <w:r w:rsidRPr="007E6E22">
        <w:rPr>
          <w:rFonts w:ascii="Times New Roman" w:hAnsi="Times New Roman"/>
          <w:sz w:val="28"/>
          <w:szCs w:val="28"/>
          <w:lang w:val="da-DK"/>
        </w:rPr>
        <w:t xml:space="preserve"> </w:t>
      </w:r>
      <w:r>
        <w:rPr>
          <w:rFonts w:ascii="Times New Roman" w:hAnsi="Times New Roman"/>
          <w:sz w:val="28"/>
          <w:szCs w:val="28"/>
          <w:lang w:val="da-DK"/>
        </w:rPr>
        <w:tab/>
      </w:r>
      <w:r w:rsidRPr="007E6E22">
        <w:rPr>
          <w:rFonts w:ascii="Times New Roman" w:hAnsi="Times New Roman"/>
          <w:sz w:val="28"/>
          <w:szCs w:val="28"/>
          <w:lang w:val="da-DK"/>
        </w:rPr>
        <w:t xml:space="preserve">Đối với 05/05 xã nông thôn mới nâng cao đã triển khai thực hiện và cung cấp </w:t>
      </w:r>
      <w:r w:rsidRPr="007E6E22">
        <w:rPr>
          <w:rFonts w:ascii="Times New Roman" w:hAnsi="Times New Roman"/>
          <w:bCs/>
          <w:iCs/>
          <w:color w:val="000000"/>
          <w:sz w:val="28"/>
          <w:szCs w:val="28"/>
          <w:lang w:val="nl-NL"/>
        </w:rPr>
        <w:t>100/114 thủ tục hành chính dịch vụ công trực tuyến mức độ 3, đạt 87,72%; 51/114 thủ tục hành chính dịch vụ công trực tuyến mức độ 4, đạt 44,74%.</w:t>
      </w:r>
    </w:p>
    <w:p w14:paraId="46C0EC7E" w14:textId="4381AB11" w:rsidR="00AB5FC2" w:rsidRPr="00AB5FC2" w:rsidRDefault="00AB5FC2"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sz w:val="28"/>
          <w:szCs w:val="28"/>
        </w:rPr>
      </w:pPr>
      <w:r>
        <w:rPr>
          <w:rFonts w:ascii="Times New Roman" w:hAnsi="Times New Roman"/>
          <w:sz w:val="28"/>
          <w:szCs w:val="28"/>
        </w:rPr>
        <w:tab/>
      </w:r>
      <w:r w:rsidRPr="007E6E22">
        <w:rPr>
          <w:rFonts w:ascii="Times New Roman" w:hAnsi="Times New Roman"/>
          <w:bCs/>
          <w:iCs/>
          <w:sz w:val="28"/>
          <w:szCs w:val="28"/>
          <w:lang w:val="nl-NL"/>
        </w:rPr>
        <w:t>Kết quả thực hiện tiếp nhận và giải quyết hồ sơ qua dịch vụ công trực tuyến như sau: Năm 2022, tổng số hồ sơ tiếp nhận 9.816 hồ sơ, trong đó 5.523 hồ sơ tiếp nhận, giải quyết qua dịch vụ công trực tuyến, đạt tỷ lệ 64,7% (xã Đầm Hà 572/1.714 hồ sơ đạt tỷ lệ 41,84%; xã Dực Yên 674/1.215 hồ sơ, đạt tỷ lệ 57,2%; xã Quảng Tân 1.783/3.069 hồ sơ đạt tỷ lệ 69,98%; xã Tân Bình 812/1.306 hồ sơ, đạt tỷ lệ 67,33%; xã Tân Lập 1.682/2.512 hồ sơ, đạt tỷ lệ 75,04%).</w:t>
      </w:r>
    </w:p>
    <w:p w14:paraId="58907959" w14:textId="77777777" w:rsidR="00AB5FC2"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i/>
          <w:sz w:val="28"/>
          <w:szCs w:val="28"/>
        </w:rPr>
      </w:pPr>
      <w:r w:rsidRPr="00AB5FC2">
        <w:rPr>
          <w:rFonts w:ascii="Times New Roman" w:hAnsi="Times New Roman"/>
          <w:sz w:val="28"/>
          <w:szCs w:val="28"/>
        </w:rPr>
        <w:tab/>
      </w:r>
      <w:r w:rsidRPr="00AB5FC2">
        <w:rPr>
          <w:rFonts w:ascii="Times New Roman" w:hAnsi="Times New Roman"/>
          <w:i/>
          <w:sz w:val="28"/>
          <w:szCs w:val="28"/>
        </w:rPr>
        <w:t>- Chỉ tiêu 15.3: Giải quyết các thủ tục hành chính đảm bảo đúng quy định và không để xảy ra khiếu nại vượt cấp:</w:t>
      </w:r>
    </w:p>
    <w:p w14:paraId="79B857E0" w14:textId="77777777" w:rsidR="00AB5FC2" w:rsidRDefault="00AB5FC2"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i/>
          <w:sz w:val="28"/>
          <w:szCs w:val="28"/>
        </w:rPr>
      </w:pPr>
      <w:r>
        <w:rPr>
          <w:rFonts w:ascii="Times New Roman" w:hAnsi="Times New Roman"/>
          <w:i/>
          <w:sz w:val="28"/>
          <w:szCs w:val="28"/>
        </w:rPr>
        <w:tab/>
        <w:t xml:space="preserve">+ </w:t>
      </w:r>
      <w:r w:rsidRPr="007E6E22">
        <w:rPr>
          <w:rFonts w:ascii="Times New Roman" w:hAnsi="Times New Roman"/>
          <w:color w:val="000000" w:themeColor="text1"/>
          <w:sz w:val="28"/>
          <w:szCs w:val="28"/>
          <w:lang w:val="es-ES_tradnl"/>
        </w:rPr>
        <w:t>Công khai 100% thủ tục hành chính thuộc thẩm quyền tiếp nhận, giải quyết và các nội dung hướng dẫn thực hiện phản ánh, kiến nghị của cá nhân, tổ chức theo đúng quy định tại Nghị định số 63/2010/NĐ-CP ngày 08/6/2010 của Chính phủ về kiểm soát thủ tục hành chính, Nghị định số 20/2008/NĐ- CP ngày 14/02/2008 của Chính phủ về tiếp nhận, xử lý phản ánh, kiến nghị của cá nhân, tổ chức về quy định hành chính…</w:t>
      </w:r>
    </w:p>
    <w:p w14:paraId="6F89841D" w14:textId="77777777" w:rsidR="00AB5FC2" w:rsidRDefault="00AB5FC2"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i/>
          <w:sz w:val="28"/>
          <w:szCs w:val="28"/>
        </w:rPr>
      </w:pPr>
      <w:r>
        <w:rPr>
          <w:rFonts w:ascii="Times New Roman" w:hAnsi="Times New Roman"/>
          <w:i/>
          <w:sz w:val="28"/>
          <w:szCs w:val="28"/>
        </w:rPr>
        <w:tab/>
        <w:t xml:space="preserve">+ </w:t>
      </w:r>
      <w:r w:rsidRPr="007E6E22">
        <w:rPr>
          <w:rFonts w:ascii="Times New Roman" w:hAnsi="Times New Roman"/>
          <w:color w:val="000000" w:themeColor="text1"/>
          <w:sz w:val="28"/>
          <w:szCs w:val="28"/>
          <w:lang w:val="es-ES_tradnl"/>
        </w:rPr>
        <w:t>100% thủ tục hành chính thuộc thẩm quyền giải quyết được tổ chức tiếp nhận, giải quyết theo cơ chế một cửa, một cửa liên thông và áp dụng quy trình theo dõi việc tiếp nhận, xử lý hồ sơ, trả kết quả giải quyết trên Hệ thống thông tin giải quyết thủ tục hành chính cấp tỉnh theo quy định tại Nghị định số 61/2018/NĐCP ngày 23/4/2018 của Chính phủ quy định về thực hiện cơ chế một cửa, một cửa liên thông trong giải quyết thủ tục hành chính và Nghị định số 107/2021/NĐ-CP ngày 06 /12/2021 của Chính phủ sửa đổi, bổ sung một số điều của Nghị định số 61/2018/NĐ-CP của Chính phủ.</w:t>
      </w:r>
    </w:p>
    <w:p w14:paraId="00B48A59" w14:textId="77777777" w:rsidR="00AB5FC2" w:rsidRDefault="00AB5FC2"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i/>
          <w:sz w:val="28"/>
          <w:szCs w:val="28"/>
        </w:rPr>
      </w:pPr>
      <w:r>
        <w:rPr>
          <w:rFonts w:ascii="Times New Roman" w:hAnsi="Times New Roman"/>
          <w:i/>
          <w:sz w:val="28"/>
          <w:szCs w:val="28"/>
        </w:rPr>
        <w:tab/>
        <w:t xml:space="preserve">+ </w:t>
      </w:r>
      <w:r w:rsidRPr="007E6E22">
        <w:rPr>
          <w:rFonts w:ascii="Times New Roman" w:hAnsi="Times New Roman"/>
          <w:color w:val="000000" w:themeColor="text1"/>
          <w:sz w:val="28"/>
          <w:szCs w:val="28"/>
          <w:lang w:val="es-ES_tradnl"/>
        </w:rPr>
        <w:t>Trong 03 năm (từ 2020 đến 2022), kết quả giải quyết hồ sơ thủ tục hành chính của 05 xã nông thôn mới nâng cao được giải quyết đúng hoặc sớm hạn đạt tỷ lệ trên 95</w:t>
      </w:r>
      <w:r>
        <w:rPr>
          <w:rFonts w:ascii="Times New Roman" w:hAnsi="Times New Roman"/>
          <w:color w:val="000000" w:themeColor="text1"/>
          <w:sz w:val="28"/>
          <w:szCs w:val="28"/>
          <w:lang w:val="es-ES_tradnl"/>
        </w:rPr>
        <w:t xml:space="preserve">%; </w:t>
      </w:r>
      <w:r w:rsidRPr="007E6E22">
        <w:rPr>
          <w:rFonts w:ascii="Times New Roman" w:hAnsi="Times New Roman"/>
          <w:color w:val="000000" w:themeColor="text1"/>
          <w:sz w:val="28"/>
          <w:szCs w:val="28"/>
          <w:lang w:val="es-ES_tradnl"/>
        </w:rPr>
        <w:t>không có kết quả giải quyết thủ tục hành chính phải sửa đổi, bổ sung do lỗi của cơ quan nhà nước hoặc bị phản ánh, kiến nghị, khiếu nại, khiếu kiện; không có ý kiến phản ánh, kiến nghị về hành vi, thái độ nhũng nhiễu, gây phiền hà, không thực hiện hoặc thực hiện không đúng quy định pháp luật, không có khiếu nại vượt cấp trong giải quyết thủ tục hành chính.</w:t>
      </w:r>
    </w:p>
    <w:p w14:paraId="304647A7" w14:textId="27CAFF77" w:rsidR="00AB5FC2" w:rsidRPr="00AB5FC2" w:rsidRDefault="00AB5FC2"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Style w:val="Strong"/>
          <w:rFonts w:ascii="Times New Roman" w:hAnsi="Times New Roman"/>
          <w:b w:val="0"/>
          <w:bCs w:val="0"/>
          <w:i/>
          <w:sz w:val="28"/>
          <w:szCs w:val="28"/>
        </w:rPr>
      </w:pPr>
      <w:r>
        <w:rPr>
          <w:rFonts w:ascii="Times New Roman" w:hAnsi="Times New Roman"/>
          <w:i/>
          <w:sz w:val="28"/>
          <w:szCs w:val="28"/>
        </w:rPr>
        <w:tab/>
        <w:t xml:space="preserve">+ </w:t>
      </w:r>
      <w:r w:rsidRPr="007E6E22">
        <w:rPr>
          <w:rStyle w:val="Strong"/>
          <w:rFonts w:ascii="Times New Roman" w:hAnsi="Times New Roman"/>
          <w:b w:val="0"/>
          <w:color w:val="000000"/>
          <w:lang w:val="nl-NL"/>
        </w:rPr>
        <w:t xml:space="preserve"> </w:t>
      </w:r>
      <w:r w:rsidRPr="007E6E22">
        <w:rPr>
          <w:rStyle w:val="Strong"/>
          <w:rFonts w:ascii="Times New Roman" w:hAnsi="Times New Roman"/>
          <w:b w:val="0"/>
          <w:color w:val="000000"/>
          <w:sz w:val="28"/>
          <w:szCs w:val="28"/>
          <w:lang w:val="nl-NL"/>
        </w:rPr>
        <w:t>Bộ phận tiếp nhận và trả kết quả hiện đại các xã duy trì triển khai thực hiện việc phát phiếu khảo sát, lấy ý kiến đánh giá sự hài lòng của tổ chức, cá nhân khi thực hiện giải quyết thủ tục hành chính theo đúng tinh thần Quyết định số 3093/QĐ-UBND ngày 10/8/2017 và Quyết định số 18/2021/QĐ-UBND ngày 08/02/2021 của Ủy ban nhân dân tỉnh Quảng Ninh. Cơ bản các tổ chức, các nhân đánh giá rất hài lòng và hài lòng đối với việc giải quyết thủ tục hành chính của đơn vị, địa phương cũng như thái độ làm việc của cán bộ thực hiện giải quyết thủ tục hành chính.</w:t>
      </w:r>
    </w:p>
    <w:p w14:paraId="6FF84CCA" w14:textId="01C363E8" w:rsidR="00F652D8" w:rsidRPr="00AB5FC2"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i/>
          <w:sz w:val="28"/>
          <w:szCs w:val="28"/>
        </w:rPr>
      </w:pPr>
      <w:r w:rsidRPr="009F4FC7">
        <w:rPr>
          <w:rFonts w:ascii="Times New Roman" w:hAnsi="Times New Roman"/>
          <w:i/>
          <w:color w:val="00B050"/>
          <w:sz w:val="28"/>
          <w:szCs w:val="28"/>
        </w:rPr>
        <w:tab/>
      </w:r>
      <w:r w:rsidRPr="00AB5FC2">
        <w:rPr>
          <w:rFonts w:ascii="Times New Roman" w:hAnsi="Times New Roman"/>
          <w:b/>
          <w:i/>
          <w:sz w:val="28"/>
          <w:szCs w:val="28"/>
        </w:rPr>
        <w:t>c. Đánh giá:</w:t>
      </w:r>
      <w:r w:rsidRPr="00AB5FC2">
        <w:rPr>
          <w:rFonts w:ascii="Times New Roman" w:hAnsi="Times New Roman"/>
          <w:sz w:val="28"/>
          <w:szCs w:val="28"/>
        </w:rPr>
        <w:t xml:space="preserve"> Các xã: </w:t>
      </w:r>
      <w:r w:rsidR="00AB5FC2" w:rsidRPr="00AB5FC2">
        <w:rPr>
          <w:rFonts w:ascii="Times New Roman" w:hAnsi="Times New Roman"/>
          <w:sz w:val="28"/>
          <w:szCs w:val="28"/>
          <w:lang w:val="zu-ZA"/>
        </w:rPr>
        <w:t>Quảng Tân, Đầm Hà, Tân Bình, Tân Lập và Dực Yên</w:t>
      </w:r>
      <w:r w:rsidR="00AB5FC2" w:rsidRPr="00AB5FC2">
        <w:rPr>
          <w:rFonts w:ascii="Times New Roman" w:hAnsi="Times New Roman"/>
          <w:sz w:val="28"/>
          <w:szCs w:val="28"/>
        </w:rPr>
        <w:t xml:space="preserve"> </w:t>
      </w:r>
      <w:r w:rsidRPr="00AB5FC2">
        <w:rPr>
          <w:rFonts w:ascii="Times New Roman" w:hAnsi="Times New Roman"/>
          <w:sz w:val="28"/>
          <w:szCs w:val="28"/>
        </w:rPr>
        <w:t xml:space="preserve">thuộc huyện </w:t>
      </w:r>
      <w:r w:rsidR="006874A6" w:rsidRPr="00AB5FC2">
        <w:rPr>
          <w:rFonts w:ascii="Times New Roman" w:hAnsi="Times New Roman"/>
          <w:sz w:val="28"/>
          <w:szCs w:val="28"/>
        </w:rPr>
        <w:t>Đầm Hà</w:t>
      </w:r>
      <w:r w:rsidRPr="00AB5FC2">
        <w:rPr>
          <w:rFonts w:ascii="Times New Roman" w:hAnsi="Times New Roman"/>
          <w:sz w:val="28"/>
          <w:szCs w:val="28"/>
        </w:rPr>
        <w:t xml:space="preserve"> đạt chuẩn tiêu chí số 15</w:t>
      </w:r>
      <w:r w:rsidR="00AF0B0C">
        <w:rPr>
          <w:rFonts w:ascii="Times New Roman" w:hAnsi="Times New Roman"/>
          <w:sz w:val="28"/>
          <w:szCs w:val="28"/>
        </w:rPr>
        <w:t xml:space="preserve"> về</w:t>
      </w:r>
      <w:r w:rsidRPr="00AB5FC2">
        <w:rPr>
          <w:rFonts w:ascii="Times New Roman" w:hAnsi="Times New Roman"/>
          <w:sz w:val="28"/>
          <w:szCs w:val="28"/>
        </w:rPr>
        <w:t xml:space="preserve"> Hành chính công</w:t>
      </w:r>
      <w:r w:rsidRPr="00AB5FC2">
        <w:rPr>
          <w:rFonts w:ascii="Times New Roman" w:eastAsia="Calibri" w:hAnsi="Times New Roman"/>
          <w:sz w:val="28"/>
          <w:lang w:val="pt-BR"/>
        </w:rPr>
        <w:t xml:space="preserve">, </w:t>
      </w:r>
      <w:r w:rsidRPr="00AB5FC2">
        <w:rPr>
          <w:rFonts w:ascii="Times New Roman" w:hAnsi="Times New Roman"/>
          <w:sz w:val="28"/>
          <w:szCs w:val="28"/>
        </w:rPr>
        <w:t>theo Bộ tiêu chí quốc gia về xã nông thôn mới nâng cao, giai đoạn 2021-2025.</w:t>
      </w:r>
    </w:p>
    <w:p w14:paraId="23A6C4D1" w14:textId="714DA8EC" w:rsidR="00F652D8" w:rsidRPr="00AB5FC2"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i/>
          <w:sz w:val="28"/>
          <w:szCs w:val="28"/>
        </w:rPr>
      </w:pPr>
      <w:r w:rsidRPr="009F4FC7">
        <w:rPr>
          <w:rFonts w:ascii="Times New Roman" w:hAnsi="Times New Roman"/>
          <w:i/>
          <w:color w:val="00B050"/>
          <w:sz w:val="28"/>
          <w:szCs w:val="28"/>
        </w:rPr>
        <w:tab/>
      </w:r>
      <w:r w:rsidRPr="00AB5FC2">
        <w:rPr>
          <w:rFonts w:ascii="Times New Roman" w:hAnsi="Times New Roman"/>
          <w:b/>
          <w:sz w:val="28"/>
          <w:szCs w:val="28"/>
        </w:rPr>
        <w:t>5</w:t>
      </w:r>
      <w:r w:rsidRPr="00AB5FC2">
        <w:rPr>
          <w:rFonts w:ascii="Times New Roman" w:hAnsi="Times New Roman"/>
          <w:b/>
          <w:spacing w:val="-6"/>
          <w:sz w:val="28"/>
          <w:szCs w:val="28"/>
        </w:rPr>
        <w:t>.</w:t>
      </w:r>
      <w:r w:rsidRPr="00AB5FC2">
        <w:rPr>
          <w:rFonts w:ascii="Times New Roman" w:hAnsi="Times New Roman"/>
          <w:b/>
          <w:sz w:val="28"/>
          <w:szCs w:val="28"/>
          <w:lang w:val="nl-NL"/>
        </w:rPr>
        <w:t>16. Tiêu chí số 16 - Tiếp cận pháp luật</w:t>
      </w:r>
    </w:p>
    <w:p w14:paraId="4FD93AE6" w14:textId="77777777" w:rsidR="00F652D8" w:rsidRPr="00AB5FC2"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AB5FC2">
        <w:rPr>
          <w:rFonts w:ascii="Times New Roman" w:hAnsi="Times New Roman"/>
          <w:b/>
          <w:i/>
          <w:sz w:val="28"/>
          <w:szCs w:val="28"/>
          <w:lang w:val="nl-NL"/>
        </w:rPr>
        <w:t>a. Yêu cầu của Tiêu chí:</w:t>
      </w:r>
    </w:p>
    <w:p w14:paraId="5BB57380" w14:textId="77777777" w:rsidR="00F652D8" w:rsidRPr="00AB5FC2"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AB5FC2">
        <w:rPr>
          <w:rFonts w:ascii="Times New Roman" w:hAnsi="Times New Roman"/>
          <w:i/>
          <w:sz w:val="28"/>
          <w:szCs w:val="28"/>
          <w:lang w:val="nl-NL"/>
        </w:rPr>
        <w:t>- Chỉ tiêu 16.1: Có mô hình điển hình về phổ biến, giáo dục pháp luật, hòa giải ở cơ sở hoạt động hiệu quả được công nhận: (≥1)</w:t>
      </w:r>
    </w:p>
    <w:p w14:paraId="5B1CEF8F" w14:textId="77777777" w:rsidR="00F652D8" w:rsidRPr="00AB5FC2"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AB5FC2">
        <w:rPr>
          <w:rFonts w:ascii="Times New Roman" w:hAnsi="Times New Roman"/>
          <w:i/>
          <w:sz w:val="28"/>
          <w:szCs w:val="28"/>
          <w:lang w:val="nl-NL"/>
        </w:rPr>
        <w:t>- Chỉ tiêu 16.2: Tỷ lệ mâu thuẫn, tranh chấp, vi phạm thuộc phạm vi hòa giải được hòa giải thành: (≥90%)</w:t>
      </w:r>
    </w:p>
    <w:p w14:paraId="001F16AC" w14:textId="77777777" w:rsidR="00F652D8" w:rsidRPr="00AB5FC2"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AB5FC2">
        <w:rPr>
          <w:rFonts w:ascii="Times New Roman" w:hAnsi="Times New Roman"/>
          <w:i/>
          <w:sz w:val="28"/>
          <w:szCs w:val="28"/>
          <w:lang w:val="nl-NL"/>
        </w:rPr>
        <w:t>- Chỉ tiêu 16.3: Tỷ lệ người dân thuộc đối tượng trợ giúp pháp lý tiếp cận và được trợ giúp pháp lý khi có yêu cầu: (≥90%)</w:t>
      </w:r>
    </w:p>
    <w:p w14:paraId="43B5702B" w14:textId="77777777" w:rsidR="00F652D8" w:rsidRPr="00AB5FC2"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AB5FC2">
        <w:rPr>
          <w:rFonts w:ascii="Times New Roman" w:hAnsi="Times New Roman"/>
          <w:b/>
          <w:i/>
          <w:sz w:val="28"/>
          <w:szCs w:val="28"/>
          <w:lang w:val="nl-NL"/>
        </w:rPr>
        <w:t>b. Kết quả thực hiện:</w:t>
      </w:r>
    </w:p>
    <w:p w14:paraId="64CDD63F" w14:textId="77777777" w:rsidR="00AB5FC2"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rPr>
      </w:pPr>
      <w:r w:rsidRPr="00AB5FC2">
        <w:rPr>
          <w:rFonts w:ascii="Times New Roman" w:hAnsi="Times New Roman"/>
          <w:i/>
          <w:sz w:val="28"/>
          <w:szCs w:val="28"/>
        </w:rPr>
        <w:t xml:space="preserve">- Chỉ tiêu 16.1: </w:t>
      </w:r>
    </w:p>
    <w:p w14:paraId="6BA64B74" w14:textId="77777777" w:rsidR="00AB5FC2" w:rsidRDefault="00AB5FC2"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rPr>
      </w:pPr>
      <w:r w:rsidRPr="007E6E22">
        <w:rPr>
          <w:rFonts w:ascii="Times New Roman" w:hAnsi="Times New Roman"/>
          <w:color w:val="000000" w:themeColor="text1"/>
          <w:sz w:val="28"/>
          <w:szCs w:val="28"/>
        </w:rPr>
        <w:t xml:space="preserve">Trên địa bàn 05/05 xã nông thôn mới nâng cao thành lập các câu lạc bộ </w:t>
      </w:r>
      <w:r w:rsidRPr="007E6E22">
        <w:rPr>
          <w:rFonts w:ascii="Times New Roman" w:hAnsi="Times New Roman"/>
          <w:color w:val="000000"/>
          <w:sz w:val="28"/>
          <w:szCs w:val="28"/>
          <w:lang w:eastAsia="vi-VN" w:bidi="vi-VN"/>
        </w:rPr>
        <w:t>triển khai kịp thời và tuyên truyền những chính sách pháp luật mới đến hội viên; Lập nhóm Zalo chung của hội để kịp thời thông tin đến từng hội viên để nắm bắt thông tin mới liên quan đến chính sách pháp luật của nhà nước; Áp dụng công nghệ số vào tuyên truyền.</w:t>
      </w:r>
    </w:p>
    <w:p w14:paraId="22875A50" w14:textId="62F87E28" w:rsidR="00AB5FC2" w:rsidRDefault="00AB5FC2"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rPr>
      </w:pPr>
      <w:r w:rsidRPr="007E6E22">
        <w:rPr>
          <w:rFonts w:ascii="Times New Roman" w:hAnsi="Times New Roman"/>
          <w:lang w:eastAsia="vi-VN" w:bidi="vi-VN"/>
        </w:rPr>
        <w:t xml:space="preserve"> </w:t>
      </w:r>
      <w:r w:rsidRPr="007E6E22">
        <w:rPr>
          <w:rFonts w:ascii="Times New Roman" w:hAnsi="Times New Roman"/>
          <w:sz w:val="28"/>
          <w:szCs w:val="28"/>
          <w:lang w:eastAsia="vi-VN" w:bidi="vi-VN"/>
        </w:rPr>
        <w:t xml:space="preserve">+ Xã </w:t>
      </w:r>
      <w:r w:rsidRPr="007E6E22">
        <w:rPr>
          <w:rFonts w:ascii="Times New Roman" w:hAnsi="Times New Roman"/>
          <w:sz w:val="28"/>
          <w:szCs w:val="28"/>
        </w:rPr>
        <w:t>Quảng Tân</w:t>
      </w:r>
      <w:r w:rsidR="00C65837">
        <w:rPr>
          <w:rFonts w:ascii="Times New Roman" w:hAnsi="Times New Roman"/>
          <w:sz w:val="28"/>
          <w:szCs w:val="28"/>
        </w:rPr>
        <w:t>: T</w:t>
      </w:r>
      <w:r w:rsidRPr="007E6E22">
        <w:rPr>
          <w:rFonts w:ascii="Times New Roman" w:hAnsi="Times New Roman"/>
          <w:sz w:val="28"/>
          <w:szCs w:val="28"/>
        </w:rPr>
        <w:t xml:space="preserve">hành lập Câu lạc bộ “Gia đình trẻ với pháp luật”; Câu lạc bộ “Nông dân với An toàn giao thông”. </w:t>
      </w:r>
    </w:p>
    <w:p w14:paraId="14A48E47" w14:textId="61ABCA7D" w:rsidR="00AB5FC2" w:rsidRDefault="00AB5FC2"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rPr>
      </w:pPr>
      <w:r w:rsidRPr="007E6E22">
        <w:rPr>
          <w:rFonts w:ascii="Times New Roman" w:hAnsi="Times New Roman"/>
          <w:sz w:val="28"/>
          <w:szCs w:val="28"/>
        </w:rPr>
        <w:t>+ Xã Tân Bình</w:t>
      </w:r>
      <w:r w:rsidR="00C65837">
        <w:rPr>
          <w:rFonts w:ascii="Times New Roman" w:hAnsi="Times New Roman"/>
          <w:sz w:val="28"/>
          <w:szCs w:val="28"/>
        </w:rPr>
        <w:t>: Đ</w:t>
      </w:r>
      <w:r w:rsidRPr="007E6E22">
        <w:rPr>
          <w:rFonts w:ascii="Times New Roman" w:hAnsi="Times New Roman"/>
          <w:sz w:val="28"/>
          <w:szCs w:val="28"/>
        </w:rPr>
        <w:t xml:space="preserve">ể nâng cao chất lượng công tác hòa giải ở cơ sở, xã đã mô hình Tổ hòa giải tiên tiến trên địa bàn xã. </w:t>
      </w:r>
    </w:p>
    <w:p w14:paraId="0126512B" w14:textId="013F2C04" w:rsidR="00AB5FC2" w:rsidRDefault="00AB5FC2"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rPr>
      </w:pPr>
      <w:r w:rsidRPr="007E6E22">
        <w:rPr>
          <w:rFonts w:ascii="Times New Roman" w:hAnsi="Times New Roman"/>
          <w:sz w:val="28"/>
          <w:szCs w:val="28"/>
        </w:rPr>
        <w:t>+ Xã Dực Yên</w:t>
      </w:r>
      <w:r w:rsidR="00C65837">
        <w:rPr>
          <w:rFonts w:ascii="Times New Roman" w:hAnsi="Times New Roman"/>
          <w:sz w:val="28"/>
          <w:szCs w:val="28"/>
        </w:rPr>
        <w:t>: Đ</w:t>
      </w:r>
      <w:r w:rsidRPr="007E6E22">
        <w:rPr>
          <w:rFonts w:ascii="Times New Roman" w:hAnsi="Times New Roman"/>
          <w:sz w:val="28"/>
          <w:szCs w:val="28"/>
        </w:rPr>
        <w:t xml:space="preserve">ể nâng cao ý thức chấp hành pháp luật về hôn nhân và gia đình cho Nhân dân, đặc biệt là cho các bạn trẻ xã đã thành lập Câu lạc bộ “Tiền hôn nhân” và Câu lạc bộ “Phòng ngừa tảo hôn và hôn nhân cận huyết”. </w:t>
      </w:r>
    </w:p>
    <w:p w14:paraId="54218677" w14:textId="462FAD12" w:rsidR="00AB5FC2" w:rsidRDefault="00AB5FC2"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rPr>
      </w:pPr>
      <w:r w:rsidRPr="007E6E22">
        <w:rPr>
          <w:rFonts w:ascii="Times New Roman" w:hAnsi="Times New Roman"/>
          <w:sz w:val="28"/>
          <w:szCs w:val="28"/>
        </w:rPr>
        <w:t>+ Xã Đầm Hà</w:t>
      </w:r>
      <w:r w:rsidR="00C65837">
        <w:rPr>
          <w:rFonts w:ascii="Times New Roman" w:hAnsi="Times New Roman"/>
          <w:sz w:val="28"/>
          <w:szCs w:val="28"/>
        </w:rPr>
        <w:t>: T</w:t>
      </w:r>
      <w:r w:rsidRPr="007E6E22">
        <w:rPr>
          <w:rFonts w:ascii="Times New Roman" w:hAnsi="Times New Roman"/>
          <w:sz w:val="28"/>
          <w:szCs w:val="28"/>
        </w:rPr>
        <w:t xml:space="preserve">hành lập Câu lạc bộ “Phụ nữ với Pháp luật”. </w:t>
      </w:r>
    </w:p>
    <w:p w14:paraId="4CB3242A" w14:textId="6C53E3A7" w:rsidR="00AB5FC2" w:rsidRDefault="00AB5FC2"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rPr>
      </w:pPr>
      <w:r w:rsidRPr="007E6E22">
        <w:rPr>
          <w:rFonts w:ascii="Times New Roman" w:hAnsi="Times New Roman"/>
          <w:sz w:val="28"/>
          <w:szCs w:val="28"/>
        </w:rPr>
        <w:t>+ Xã Tân Lập</w:t>
      </w:r>
      <w:r w:rsidR="00C65837">
        <w:rPr>
          <w:rFonts w:ascii="Times New Roman" w:hAnsi="Times New Roman"/>
          <w:sz w:val="28"/>
          <w:szCs w:val="28"/>
        </w:rPr>
        <w:t xml:space="preserve">: </w:t>
      </w:r>
      <w:r w:rsidRPr="007E6E22">
        <w:rPr>
          <w:rFonts w:ascii="Times New Roman" w:hAnsi="Times New Roman"/>
          <w:sz w:val="28"/>
          <w:szCs w:val="28"/>
        </w:rPr>
        <w:t xml:space="preserve">Câu lạc bộ “Phòng ngừa tảo hôn và hôn nhân cận huyết” và Câu lạc bộ “Giảm thiểu mất cân bằng giới tính khi sinh”. </w:t>
      </w:r>
    </w:p>
    <w:p w14:paraId="1B62FFD2" w14:textId="0F7F4F34" w:rsidR="00AB5FC2" w:rsidRPr="00AB5FC2" w:rsidRDefault="00AB5FC2"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rPr>
      </w:pPr>
      <w:r w:rsidRPr="007E6E22">
        <w:rPr>
          <w:rFonts w:ascii="Times New Roman" w:hAnsi="Times New Roman"/>
          <w:sz w:val="28"/>
          <w:szCs w:val="28"/>
        </w:rPr>
        <w:t>Tất cả các Câu lạc bộ, các mô hình hiện đang triển khai tại các xã: Quảng Tân, Tân Bình, Dực Yên, Đầm Hà, Tân Lập hiện đều đang hoạt động hiệu quả</w:t>
      </w:r>
      <w:r w:rsidRPr="007E6E22">
        <w:rPr>
          <w:rFonts w:ascii="Times New Roman" w:hAnsi="Times New Roman"/>
          <w:color w:val="000000"/>
          <w:spacing w:val="-2"/>
          <w:sz w:val="28"/>
          <w:szCs w:val="28"/>
        </w:rPr>
        <w:t>. 100% tổ hòa giải của 5 xã đều được hỗ trợ kinh phí triển khai hoạt động của tổ hòa giải và thù lao cho hòa giải viên đúng quy định pháp luật, hàng năm có hoạt động phối hợp với Hội Luật gia huyện tổ chức hội nghị tuyên truyền, phổ biến, giáo dục pháp luật, hòa giải ở cơ sở cho các đối tượng là hòa giải viên, tuyên truyền viên cấp xã đạt kết quả cao.</w:t>
      </w:r>
      <w:r w:rsidRPr="007E6E22">
        <w:rPr>
          <w:rFonts w:ascii="Times New Roman" w:hAnsi="Times New Roman"/>
          <w:sz w:val="28"/>
          <w:szCs w:val="28"/>
        </w:rPr>
        <w:t xml:space="preserve"> </w:t>
      </w:r>
    </w:p>
    <w:p w14:paraId="2D8BC86D" w14:textId="77777777" w:rsidR="00C65837"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rPr>
      </w:pPr>
      <w:r w:rsidRPr="00C65837">
        <w:rPr>
          <w:rFonts w:ascii="Times New Roman" w:hAnsi="Times New Roman"/>
          <w:i/>
          <w:sz w:val="28"/>
          <w:szCs w:val="28"/>
        </w:rPr>
        <w:t>- Chỉ tiêu 16.2 Tỷ lệ mâu thuẫn, tranh chấp, vi phạm thuộc phạm vi hòa giải được hòa giải thành.</w:t>
      </w:r>
    </w:p>
    <w:p w14:paraId="4660C0F1" w14:textId="6694DAF5" w:rsidR="00C65837" w:rsidRPr="00B34D72" w:rsidRDefault="00C65837"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pacing w:val="-4"/>
          <w:sz w:val="28"/>
          <w:szCs w:val="28"/>
        </w:rPr>
      </w:pPr>
      <w:r w:rsidRPr="00B34D72">
        <w:rPr>
          <w:rFonts w:ascii="Times New Roman" w:hAnsi="Times New Roman"/>
          <w:color w:val="000000"/>
          <w:spacing w:val="-4"/>
          <w:sz w:val="28"/>
          <w:szCs w:val="28"/>
          <w:lang w:eastAsia="vi-VN" w:bidi="vi-VN"/>
        </w:rPr>
        <w:t>Năm 2022, toàn huyện có số lượng các mâu thuẫn, tranh chấp, vi phạm thuộc phạm vi hòa giải được hoàn giải thành 13/15 cuộc, đạt tỷ lệ 86,7%, trong đó tại các xã Quảng Tân, Dực Yên, Đầm Hà, Tân Lập, Tân Bình số lượng các mâu thuẫn, tranh chấp, vi phạm thuộc phạm vi hòa giải được hoàn giải thành 4/4 cuộc, đạt tỷ lệ 100%.</w:t>
      </w:r>
    </w:p>
    <w:p w14:paraId="7D0BC9BA" w14:textId="77777777" w:rsidR="00C65837"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rPr>
      </w:pPr>
      <w:r w:rsidRPr="00C65837">
        <w:rPr>
          <w:rFonts w:ascii="Times New Roman" w:hAnsi="Times New Roman"/>
          <w:i/>
          <w:sz w:val="28"/>
          <w:szCs w:val="28"/>
        </w:rPr>
        <w:t>- Chỉ tiêu 16.3 Tỷ lệ người dân thuộc đối tượng trợ giúp pháp lý tiếp cận và được trợ giúp pháp lý khi có yêu cầ</w:t>
      </w:r>
      <w:r w:rsidR="00C65837">
        <w:rPr>
          <w:rFonts w:ascii="Times New Roman" w:hAnsi="Times New Roman"/>
          <w:i/>
          <w:sz w:val="28"/>
          <w:szCs w:val="28"/>
        </w:rPr>
        <w:t>u.</w:t>
      </w:r>
    </w:p>
    <w:p w14:paraId="4C46D02A" w14:textId="4846D39D" w:rsidR="00C65837" w:rsidRPr="00C65837" w:rsidRDefault="00C65837"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rPr>
      </w:pPr>
      <w:r w:rsidRPr="007E6E22">
        <w:rPr>
          <w:rFonts w:ascii="Times New Roman" w:hAnsi="Times New Roman"/>
          <w:color w:val="000000" w:themeColor="text1"/>
          <w:sz w:val="28"/>
          <w:szCs w:val="28"/>
          <w:lang w:val="vi-VN"/>
        </w:rPr>
        <w:t xml:space="preserve">Công tác phổ biến giáo dục pháp luật và trợ giúp pháp lý được thực hiện thường xuyên; quy chế dân chủ được thực hiện tốt, thiết chế tiếp cận pháp luật được tổ chức và hoạt động đầy đủ; </w:t>
      </w:r>
      <w:r w:rsidRPr="007E6E22">
        <w:rPr>
          <w:rFonts w:ascii="Times New Roman" w:hAnsi="Times New Roman"/>
          <w:color w:val="000000" w:themeColor="text1"/>
          <w:sz w:val="28"/>
          <w:szCs w:val="28"/>
        </w:rPr>
        <w:t xml:space="preserve">8/8 xã đều bố trí 1-2 cán bộ tư pháp - hộ tịch, </w:t>
      </w:r>
      <w:r w:rsidRPr="007E6E22">
        <w:rPr>
          <w:rFonts w:ascii="Times New Roman" w:hAnsi="Times New Roman"/>
          <w:color w:val="000000" w:themeColor="text1"/>
          <w:sz w:val="28"/>
          <w:szCs w:val="28"/>
          <w:lang w:val="vi-VN"/>
        </w:rPr>
        <w:t xml:space="preserve">có </w:t>
      </w:r>
      <w:r w:rsidRPr="007E6E22">
        <w:rPr>
          <w:rFonts w:ascii="Times New Roman" w:hAnsi="Times New Roman"/>
          <w:color w:val="000000" w:themeColor="text1"/>
          <w:sz w:val="28"/>
          <w:szCs w:val="28"/>
        </w:rPr>
        <w:t>đầy đủ</w:t>
      </w:r>
      <w:r w:rsidRPr="007E6E22">
        <w:rPr>
          <w:rFonts w:ascii="Times New Roman" w:hAnsi="Times New Roman"/>
          <w:color w:val="000000" w:themeColor="text1"/>
          <w:sz w:val="28"/>
          <w:szCs w:val="28"/>
          <w:lang w:val="vi-VN"/>
        </w:rPr>
        <w:t xml:space="preserve"> cơ sở vật chất đảm bảo để hoàn thành tốt nhiệm vụ.</w:t>
      </w:r>
      <w:r w:rsidRPr="007E6E22">
        <w:rPr>
          <w:rFonts w:ascii="Times New Roman" w:hAnsi="Times New Roman"/>
          <w:color w:val="FF0000"/>
          <w:sz w:val="28"/>
          <w:szCs w:val="28"/>
          <w:lang w:val="vi-VN"/>
        </w:rPr>
        <w:t xml:space="preserve"> </w:t>
      </w:r>
      <w:r w:rsidRPr="007E6E22">
        <w:rPr>
          <w:rFonts w:ascii="Times New Roman" w:hAnsi="Times New Roman"/>
          <w:color w:val="000000" w:themeColor="text1"/>
          <w:sz w:val="28"/>
          <w:szCs w:val="28"/>
        </w:rPr>
        <w:t>Toàn huyện tỷ lệ người dân thuộc đối tượng trợ giúp pháp lý 2.204/2.204 người đạt tỷ lệ 100%.</w:t>
      </w:r>
    </w:p>
    <w:p w14:paraId="6DAE428D" w14:textId="5A8B31A4" w:rsidR="00F652D8" w:rsidRPr="00C65837"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sz w:val="28"/>
          <w:szCs w:val="28"/>
        </w:rPr>
      </w:pPr>
      <w:r w:rsidRPr="009F4FC7">
        <w:rPr>
          <w:rFonts w:ascii="Times New Roman" w:hAnsi="Times New Roman"/>
          <w:b/>
          <w:i/>
          <w:color w:val="00B050"/>
          <w:sz w:val="28"/>
          <w:szCs w:val="28"/>
        </w:rPr>
        <w:tab/>
      </w:r>
      <w:r w:rsidRPr="00C65837">
        <w:rPr>
          <w:rFonts w:ascii="Times New Roman" w:hAnsi="Times New Roman"/>
          <w:b/>
          <w:i/>
          <w:sz w:val="28"/>
          <w:szCs w:val="28"/>
        </w:rPr>
        <w:t>c. Đánh giá:</w:t>
      </w:r>
      <w:r w:rsidRPr="00C65837">
        <w:rPr>
          <w:rFonts w:ascii="Times New Roman" w:hAnsi="Times New Roman"/>
          <w:sz w:val="28"/>
          <w:szCs w:val="28"/>
        </w:rPr>
        <w:t xml:space="preserve"> Các xã: </w:t>
      </w:r>
      <w:r w:rsidR="00AB5FC2" w:rsidRPr="00C65837">
        <w:rPr>
          <w:rFonts w:ascii="Times New Roman" w:hAnsi="Times New Roman"/>
          <w:sz w:val="28"/>
          <w:szCs w:val="28"/>
          <w:lang w:val="vi-VN"/>
        </w:rPr>
        <w:t xml:space="preserve">Quảng Tân, Đầm Hà, Tân Bình, Tân Lập và Dực Yên </w:t>
      </w:r>
      <w:r w:rsidRPr="00C65837">
        <w:rPr>
          <w:rFonts w:ascii="Times New Roman" w:hAnsi="Times New Roman"/>
          <w:sz w:val="28"/>
          <w:szCs w:val="28"/>
        </w:rPr>
        <w:t xml:space="preserve"> thuộc huyện </w:t>
      </w:r>
      <w:r w:rsidR="006874A6" w:rsidRPr="00C65837">
        <w:rPr>
          <w:rFonts w:ascii="Times New Roman" w:hAnsi="Times New Roman"/>
          <w:sz w:val="28"/>
          <w:szCs w:val="28"/>
        </w:rPr>
        <w:t>Đầm Hà</w:t>
      </w:r>
      <w:r w:rsidRPr="00C65837">
        <w:rPr>
          <w:rFonts w:ascii="Times New Roman" w:hAnsi="Times New Roman"/>
          <w:sz w:val="28"/>
          <w:szCs w:val="28"/>
        </w:rPr>
        <w:t xml:space="preserve"> đạt chuẩn tiêu chí số 16</w:t>
      </w:r>
      <w:r w:rsidR="00AF0B0C">
        <w:rPr>
          <w:rFonts w:ascii="Times New Roman" w:hAnsi="Times New Roman"/>
          <w:sz w:val="28"/>
          <w:szCs w:val="28"/>
        </w:rPr>
        <w:t xml:space="preserve"> về</w:t>
      </w:r>
      <w:r w:rsidRPr="00C65837">
        <w:rPr>
          <w:rFonts w:ascii="Times New Roman" w:hAnsi="Times New Roman"/>
          <w:sz w:val="28"/>
          <w:szCs w:val="28"/>
        </w:rPr>
        <w:t xml:space="preserve"> Tiếp cận pháp luật</w:t>
      </w:r>
      <w:r w:rsidRPr="00C65837">
        <w:rPr>
          <w:rFonts w:ascii="Times New Roman" w:eastAsia="Calibri" w:hAnsi="Times New Roman"/>
          <w:sz w:val="28"/>
          <w:lang w:val="pt-BR"/>
        </w:rPr>
        <w:t xml:space="preserve">, </w:t>
      </w:r>
      <w:r w:rsidRPr="00C65837">
        <w:rPr>
          <w:rFonts w:ascii="Times New Roman" w:hAnsi="Times New Roman"/>
          <w:sz w:val="28"/>
          <w:szCs w:val="28"/>
        </w:rPr>
        <w:t>theo Bộ tiêu chí quốc gia về xã nông thôn mới nâng cao, giai đoạn 2021-2025.</w:t>
      </w:r>
    </w:p>
    <w:p w14:paraId="513BFF7A" w14:textId="493040F0" w:rsidR="00F652D8" w:rsidRPr="00C65837"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sz w:val="28"/>
          <w:szCs w:val="28"/>
        </w:rPr>
      </w:pPr>
      <w:r w:rsidRPr="009F4FC7">
        <w:rPr>
          <w:rFonts w:ascii="Times New Roman" w:hAnsi="Times New Roman"/>
          <w:color w:val="00B050"/>
          <w:sz w:val="28"/>
          <w:szCs w:val="28"/>
        </w:rPr>
        <w:tab/>
      </w:r>
      <w:r w:rsidRPr="00C65837">
        <w:rPr>
          <w:rFonts w:ascii="Times New Roman" w:hAnsi="Times New Roman"/>
          <w:b/>
          <w:spacing w:val="-6"/>
          <w:sz w:val="28"/>
          <w:szCs w:val="28"/>
        </w:rPr>
        <w:t>5.</w:t>
      </w:r>
      <w:r w:rsidRPr="00C65837">
        <w:rPr>
          <w:rFonts w:ascii="Times New Roman" w:hAnsi="Times New Roman"/>
          <w:b/>
          <w:sz w:val="28"/>
          <w:szCs w:val="28"/>
          <w:lang w:val="nl-NL"/>
        </w:rPr>
        <w:t>17. Về môi trường</w:t>
      </w:r>
    </w:p>
    <w:p w14:paraId="05C4C6A9" w14:textId="77777777" w:rsidR="00F652D8" w:rsidRPr="00C65837"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C65837">
        <w:rPr>
          <w:rFonts w:ascii="Times New Roman" w:hAnsi="Times New Roman"/>
          <w:b/>
          <w:i/>
          <w:sz w:val="28"/>
          <w:szCs w:val="28"/>
          <w:lang w:val="nl-NL"/>
        </w:rPr>
        <w:t>a. Yêu cầu của Tiêu chí:</w:t>
      </w:r>
    </w:p>
    <w:p w14:paraId="690604FA" w14:textId="77777777" w:rsidR="00F652D8" w:rsidRPr="00C65837"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C65837">
        <w:rPr>
          <w:rFonts w:ascii="Times New Roman" w:hAnsi="Times New Roman"/>
          <w:i/>
          <w:sz w:val="28"/>
          <w:szCs w:val="28"/>
          <w:lang w:val="nl-NL"/>
        </w:rPr>
        <w:t>- Chỉ tiêu 17.1. Khu kinh doanh, dịch vụ, chăn nuôi, giết mổ (gia súc, gia cầm), nuôi trồng thủy sản có hạ tầng kỹ thuật về bảo vệ môi trường: (Đạt)</w:t>
      </w:r>
    </w:p>
    <w:p w14:paraId="26F9E4E1" w14:textId="77777777" w:rsidR="00F652D8" w:rsidRPr="00C65837"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C65837">
        <w:rPr>
          <w:rFonts w:ascii="Times New Roman" w:hAnsi="Times New Roman"/>
          <w:i/>
          <w:sz w:val="28"/>
          <w:szCs w:val="28"/>
          <w:lang w:val="nl-NL"/>
        </w:rPr>
        <w:t>- Chỉ tiêu 17.2. Tỷ lệ cơ sở sản xuất - kinh doanh, nuôi trồng thủy sản, làng nghề đảm bảo quy định về bảo vệ môi trường: (100%)</w:t>
      </w:r>
    </w:p>
    <w:p w14:paraId="5BCE6174" w14:textId="77777777" w:rsidR="00F652D8" w:rsidRPr="00C65837"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C65837">
        <w:rPr>
          <w:rFonts w:ascii="Times New Roman" w:hAnsi="Times New Roman"/>
          <w:i/>
          <w:sz w:val="28"/>
          <w:szCs w:val="28"/>
          <w:lang w:val="nl-NL"/>
        </w:rPr>
        <w:t>- Chỉ tiêu 17.3. Tỷ lệ chất thải rắn sinh hoạt và chất thải rắn không nguy hại trên địa bàn được thu gom, xử lý theo quy định: (≥98%)</w:t>
      </w:r>
    </w:p>
    <w:p w14:paraId="177D978E" w14:textId="77777777" w:rsidR="00F652D8" w:rsidRPr="00C65837"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C65837">
        <w:rPr>
          <w:rFonts w:ascii="Times New Roman" w:hAnsi="Times New Roman"/>
          <w:i/>
          <w:sz w:val="28"/>
          <w:szCs w:val="28"/>
          <w:lang w:val="nl-NL"/>
        </w:rPr>
        <w:t>- Chỉ tiêu 17.4. Tỷ lệ hộ gia đình thực hiện thu gom, xử lý nước thải sinh hoạt bằng biện pháp  phù hợp, hiệu quả: (≥50%)</w:t>
      </w:r>
    </w:p>
    <w:p w14:paraId="482BD217" w14:textId="77777777" w:rsidR="00F652D8" w:rsidRPr="00C65837"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pacing w:val="-10"/>
          <w:sz w:val="28"/>
          <w:szCs w:val="28"/>
          <w:lang w:val="nl-NL"/>
        </w:rPr>
      </w:pPr>
      <w:r w:rsidRPr="00C65837">
        <w:rPr>
          <w:rFonts w:ascii="Times New Roman" w:hAnsi="Times New Roman"/>
          <w:i/>
          <w:spacing w:val="-10"/>
          <w:sz w:val="28"/>
          <w:szCs w:val="28"/>
          <w:lang w:val="nl-NL"/>
        </w:rPr>
        <w:t>- Chỉ tiêu 17.5. Tỷ lệ hộ gia đình thực hiện phân loại chất thải rắn tại nguồn: (≥50%)</w:t>
      </w:r>
    </w:p>
    <w:p w14:paraId="54279C56" w14:textId="77777777" w:rsidR="00F652D8" w:rsidRPr="00C65837"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C65837">
        <w:rPr>
          <w:rFonts w:ascii="Times New Roman" w:hAnsi="Times New Roman"/>
          <w:i/>
          <w:sz w:val="28"/>
          <w:szCs w:val="28"/>
          <w:lang w:val="nl-NL"/>
        </w:rPr>
        <w:t>- Chỉ tiêu 17.6. Tỷ lệ chất thải rắn nguy hại trên địa bàn được thu gom, vận chuyển và xử lý đáp ứng các yêu cầu về bảo vệ môi trường: (≥100%)</w:t>
      </w:r>
    </w:p>
    <w:p w14:paraId="0EA5833C" w14:textId="77777777" w:rsidR="00F652D8" w:rsidRPr="00C65837"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C65837">
        <w:rPr>
          <w:rFonts w:ascii="Times New Roman" w:hAnsi="Times New Roman"/>
          <w:i/>
          <w:sz w:val="28"/>
          <w:szCs w:val="28"/>
          <w:lang w:val="nl-NL"/>
        </w:rPr>
        <w:t xml:space="preserve">- Chỉ tiêu 17.7. Tỷ lệ chất thải hữu cơ, phụ phẩm nông nghiệp được thu gom, tái sử dụng và tái chế thành nguyên liệu, nhiên liệu và các sản phẩm thân thiện với môi trường: (≥80%) </w:t>
      </w:r>
    </w:p>
    <w:p w14:paraId="7EA84F2A" w14:textId="77777777" w:rsidR="00F652D8" w:rsidRPr="00C65837"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C65837">
        <w:rPr>
          <w:rFonts w:ascii="Times New Roman" w:hAnsi="Times New Roman"/>
          <w:i/>
          <w:sz w:val="28"/>
          <w:szCs w:val="28"/>
          <w:lang w:val="nl-NL"/>
        </w:rPr>
        <w:t>- Chỉ tiêu 17.8. Tỷ lệ cơ sở chăn nuôi bảo đảm các quy định về vệ sinh thú y, chăn nuôi và bảo vệ môi trường: (≥95%)</w:t>
      </w:r>
    </w:p>
    <w:p w14:paraId="19F1EB35" w14:textId="77777777" w:rsidR="00F652D8" w:rsidRPr="00C65837"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C65837">
        <w:rPr>
          <w:rFonts w:ascii="Times New Roman" w:hAnsi="Times New Roman"/>
          <w:i/>
          <w:sz w:val="28"/>
          <w:szCs w:val="28"/>
          <w:lang w:val="nl-NL"/>
        </w:rPr>
        <w:t>- Chỉ tiêu17.9. Nghĩa trang, cơ sở hỏa táng (nếu có) đáp ứng các quy định của pháp luật và theo quy hoạch: (Đạt)</w:t>
      </w:r>
    </w:p>
    <w:p w14:paraId="70D907EC" w14:textId="77777777" w:rsidR="00F652D8" w:rsidRPr="00C65837"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C65837">
        <w:rPr>
          <w:rFonts w:ascii="Times New Roman" w:hAnsi="Times New Roman"/>
          <w:i/>
          <w:sz w:val="28"/>
          <w:szCs w:val="28"/>
          <w:lang w:val="nl-NL"/>
        </w:rPr>
        <w:t>- Chỉ tiêu 17.10. Tỷ lệ sử dụng hình thức hỏa táng: (≥10%)</w:t>
      </w:r>
    </w:p>
    <w:p w14:paraId="5111E75D" w14:textId="77777777" w:rsidR="00F652D8" w:rsidRPr="00C65837"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C65837">
        <w:rPr>
          <w:rFonts w:ascii="Times New Roman" w:hAnsi="Times New Roman"/>
          <w:i/>
          <w:sz w:val="28"/>
          <w:szCs w:val="28"/>
          <w:lang w:val="nl-NL"/>
        </w:rPr>
        <w:t xml:space="preserve">- Chỉ tiêu 17.11. Đất cây xanh sử dụng công cộng tại điểm dân cư nông thôn </w:t>
      </w:r>
    </w:p>
    <w:p w14:paraId="36E5B3BA" w14:textId="77777777" w:rsidR="00F652D8" w:rsidRPr="00C65837"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C65837">
        <w:rPr>
          <w:rFonts w:ascii="Times New Roman" w:hAnsi="Times New Roman"/>
          <w:i/>
          <w:sz w:val="28"/>
          <w:szCs w:val="28"/>
          <w:lang w:val="nl-NL"/>
        </w:rPr>
        <w:t>- Chỉ tiêu 17.12. Tỷ lệ chất thải nhựa phát sinh trên địa bàn được thu gom, tái sử dụng, tái chế, xử lý theo quy định : (≥90%)</w:t>
      </w:r>
    </w:p>
    <w:p w14:paraId="252CB15A" w14:textId="77777777" w:rsidR="00F652D8" w:rsidRPr="00C65837"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C65837">
        <w:rPr>
          <w:rFonts w:ascii="Times New Roman" w:hAnsi="Times New Roman"/>
          <w:b/>
          <w:i/>
          <w:sz w:val="28"/>
          <w:szCs w:val="28"/>
          <w:lang w:val="nl-NL"/>
        </w:rPr>
        <w:t xml:space="preserve">b. Kết quả thực hiện: </w:t>
      </w:r>
    </w:p>
    <w:p w14:paraId="3E9C87D0" w14:textId="77777777" w:rsidR="00F652D8" w:rsidRPr="00112D78"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112D78">
        <w:rPr>
          <w:rFonts w:ascii="Times New Roman" w:hAnsi="Times New Roman"/>
          <w:i/>
          <w:sz w:val="28"/>
          <w:szCs w:val="28"/>
          <w:lang w:val="nl-NL"/>
        </w:rPr>
        <w:t>- Chỉ tiêu 17.1:</w:t>
      </w:r>
      <w:r w:rsidRPr="00112D78">
        <w:rPr>
          <w:rFonts w:ascii="Times New Roman" w:hAnsi="Times New Roman"/>
          <w:i/>
          <w:sz w:val="28"/>
        </w:rPr>
        <w:t xml:space="preserve"> </w:t>
      </w:r>
      <w:r w:rsidRPr="00112D78">
        <w:rPr>
          <w:rFonts w:ascii="Times New Roman" w:hAnsi="Times New Roman"/>
          <w:i/>
          <w:sz w:val="28"/>
          <w:szCs w:val="28"/>
          <w:lang w:val="nl-NL"/>
        </w:rPr>
        <w:t>Khu kinh doanh, dịch vụ, chăn nuôi, giết mổ (gia súc, gia cầm), nuôi trồng thủy sản có hạ tầng kỹ thuật về bảo vệ môi trường: (Đạt)</w:t>
      </w:r>
    </w:p>
    <w:p w14:paraId="7D29A289" w14:textId="77777777" w:rsidR="00112D78" w:rsidRDefault="00112D7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Style w:val="Bodytext28"/>
          <w:rFonts w:ascii="Times New Roman" w:eastAsia="Calibri" w:hAnsi="Times New Roman"/>
          <w:i/>
          <w:sz w:val="28"/>
          <w:szCs w:val="28"/>
          <w:shd w:val="clear" w:color="auto" w:fill="auto"/>
        </w:rPr>
      </w:pPr>
      <w:r w:rsidRPr="007E6E22">
        <w:rPr>
          <w:rStyle w:val="Bodytext28"/>
          <w:rFonts w:ascii="Times New Roman" w:hAnsi="Times New Roman"/>
          <w:color w:val="000000" w:themeColor="text1"/>
          <w:sz w:val="28"/>
          <w:szCs w:val="28"/>
          <w:lang w:eastAsia="vi-VN"/>
        </w:rPr>
        <w:t xml:space="preserve">Hạ tầng các khu nuôi trồng thủy sản tập trung trên địa bàn huyện </w:t>
      </w:r>
      <w:r w:rsidRPr="007E6E22">
        <w:rPr>
          <w:rFonts w:ascii="Times New Roman" w:hAnsi="Times New Roman"/>
          <w:color w:val="000000" w:themeColor="text1"/>
          <w:sz w:val="28"/>
          <w:szCs w:val="28"/>
          <w:shd w:val="clear" w:color="auto" w:fill="FFFFFF"/>
        </w:rPr>
        <w:t>Đầm Hà</w:t>
      </w:r>
      <w:r w:rsidRPr="007E6E22">
        <w:rPr>
          <w:rFonts w:ascii="Times New Roman" w:hAnsi="Times New Roman"/>
          <w:color w:val="000000" w:themeColor="text1"/>
          <w:sz w:val="28"/>
          <w:szCs w:val="28"/>
          <w:shd w:val="clear" w:color="auto" w:fill="FFFFFF"/>
          <w:lang w:val="vi-VN"/>
        </w:rPr>
        <w:t xml:space="preserve"> được đầu tư hoàn chỉnh</w:t>
      </w:r>
      <w:r>
        <w:rPr>
          <w:rFonts w:ascii="Times New Roman" w:hAnsi="Times New Roman"/>
          <w:color w:val="000000" w:themeColor="text1"/>
          <w:sz w:val="28"/>
          <w:szCs w:val="28"/>
          <w:shd w:val="clear" w:color="auto" w:fill="FFFFFF"/>
        </w:rPr>
        <w:t>:</w:t>
      </w:r>
      <w:r w:rsidRPr="007E6E22">
        <w:rPr>
          <w:rStyle w:val="Bodytext28"/>
          <w:rFonts w:ascii="Times New Roman" w:hAnsi="Times New Roman"/>
          <w:color w:val="000000" w:themeColor="text1"/>
          <w:sz w:val="28"/>
          <w:szCs w:val="28"/>
          <w:lang w:eastAsia="vi-VN"/>
        </w:rPr>
        <w:t xml:space="preserve"> </w:t>
      </w:r>
    </w:p>
    <w:p w14:paraId="414D5FB9" w14:textId="77777777" w:rsidR="00112D78" w:rsidRDefault="00112D7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Style w:val="Bodytext28"/>
          <w:rFonts w:ascii="Times New Roman" w:eastAsia="Calibri" w:hAnsi="Times New Roman"/>
          <w:i/>
          <w:sz w:val="28"/>
          <w:szCs w:val="28"/>
          <w:shd w:val="clear" w:color="auto" w:fill="auto"/>
        </w:rPr>
      </w:pPr>
      <w:r w:rsidRPr="007E6E22">
        <w:rPr>
          <w:rStyle w:val="Bodytext28"/>
          <w:rFonts w:ascii="Times New Roman" w:hAnsi="Times New Roman"/>
          <w:color w:val="000000" w:themeColor="text1"/>
          <w:sz w:val="28"/>
          <w:szCs w:val="28"/>
          <w:lang w:eastAsia="vi-VN"/>
        </w:rPr>
        <w:t>+ Hệ thống giao thông: Cải tạo nâng cấp đường giao thông từ Quốc lộ 18 đến Khu nông nghiệp ứng dụng công nghệ cao trong lĩnh vực thủy sản tại huyện Đầm Hà (chiều dài tuyến thiết kế L=3,66 Km; quy mô mặt cắt ngang: bề rộng nền đường B</w:t>
      </w:r>
      <w:r w:rsidRPr="007E6E22">
        <w:rPr>
          <w:rStyle w:val="Bodytext28"/>
          <w:rFonts w:ascii="Times New Roman" w:hAnsi="Times New Roman"/>
          <w:color w:val="000000" w:themeColor="text1"/>
          <w:sz w:val="28"/>
          <w:szCs w:val="28"/>
          <w:vertAlign w:val="subscript"/>
          <w:lang w:eastAsia="vi-VN"/>
        </w:rPr>
        <w:t>n</w:t>
      </w:r>
      <w:r w:rsidRPr="007E6E22">
        <w:rPr>
          <w:rStyle w:val="Bodytext28"/>
          <w:rFonts w:ascii="Times New Roman" w:hAnsi="Times New Roman"/>
          <w:color w:val="000000" w:themeColor="text1"/>
          <w:sz w:val="28"/>
          <w:szCs w:val="28"/>
          <w:lang w:eastAsia="vi-VN"/>
        </w:rPr>
        <w:t xml:space="preserve"> =90 m, bề rộng mặt đường B</w:t>
      </w:r>
      <w:r w:rsidRPr="007E6E22">
        <w:rPr>
          <w:rStyle w:val="Bodytext28"/>
          <w:rFonts w:ascii="Times New Roman" w:hAnsi="Times New Roman"/>
          <w:color w:val="000000" w:themeColor="text1"/>
          <w:sz w:val="28"/>
          <w:szCs w:val="28"/>
          <w:vertAlign w:val="subscript"/>
          <w:lang w:eastAsia="vi-VN"/>
        </w:rPr>
        <w:t>m</w:t>
      </w:r>
      <w:r w:rsidRPr="007E6E22">
        <w:rPr>
          <w:rStyle w:val="Bodytext28"/>
          <w:rFonts w:ascii="Times New Roman" w:hAnsi="Times New Roman"/>
          <w:color w:val="000000" w:themeColor="text1"/>
          <w:sz w:val="28"/>
          <w:szCs w:val="28"/>
          <w:lang w:eastAsia="vi-VN"/>
        </w:rPr>
        <w:t xml:space="preserve"> = 6,0 m, bề rộng lề gia cố B</w:t>
      </w:r>
      <w:r w:rsidRPr="007E6E22">
        <w:rPr>
          <w:rStyle w:val="Bodytext28"/>
          <w:rFonts w:ascii="Times New Roman" w:hAnsi="Times New Roman"/>
          <w:color w:val="000000" w:themeColor="text1"/>
          <w:sz w:val="28"/>
          <w:szCs w:val="28"/>
          <w:vertAlign w:val="subscript"/>
          <w:lang w:eastAsia="vi-VN"/>
        </w:rPr>
        <w:t>lgc</w:t>
      </w:r>
      <w:r w:rsidRPr="007E6E22">
        <w:rPr>
          <w:rStyle w:val="Bodytext28"/>
          <w:rFonts w:ascii="Times New Roman" w:hAnsi="Times New Roman"/>
          <w:color w:val="000000" w:themeColor="text1"/>
          <w:sz w:val="28"/>
          <w:szCs w:val="28"/>
          <w:lang w:eastAsia="vi-VN"/>
        </w:rPr>
        <w:t xml:space="preserve"> = 2xl = 2 m; Bề rộng lề đất: B</w:t>
      </w:r>
      <w:r w:rsidRPr="007E6E22">
        <w:rPr>
          <w:rStyle w:val="Bodytext28"/>
          <w:rFonts w:ascii="Times New Roman" w:hAnsi="Times New Roman"/>
          <w:color w:val="000000" w:themeColor="text1"/>
          <w:sz w:val="28"/>
          <w:szCs w:val="28"/>
          <w:vertAlign w:val="subscript"/>
          <w:lang w:eastAsia="vi-VN"/>
        </w:rPr>
        <w:t>kgc</w:t>
      </w:r>
      <w:r w:rsidRPr="007E6E22">
        <w:rPr>
          <w:rStyle w:val="Bodytext28"/>
          <w:rFonts w:ascii="Times New Roman" w:hAnsi="Times New Roman"/>
          <w:color w:val="000000" w:themeColor="text1"/>
          <w:sz w:val="28"/>
          <w:szCs w:val="28"/>
          <w:lang w:eastAsia="vi-VN"/>
        </w:rPr>
        <w:t xml:space="preserve"> = 2x0,5 = 1,0 m, độ dốc mặt bằng I</w:t>
      </w:r>
      <w:r w:rsidRPr="007E6E22">
        <w:rPr>
          <w:rStyle w:val="Bodytext28"/>
          <w:rFonts w:ascii="Times New Roman" w:hAnsi="Times New Roman"/>
          <w:color w:val="000000" w:themeColor="text1"/>
          <w:sz w:val="28"/>
          <w:szCs w:val="28"/>
          <w:vertAlign w:val="subscript"/>
          <w:lang w:eastAsia="vi-VN"/>
        </w:rPr>
        <w:t>m</w:t>
      </w:r>
      <w:r w:rsidRPr="007E6E22">
        <w:rPr>
          <w:rStyle w:val="Bodytext28"/>
          <w:rFonts w:ascii="Times New Roman" w:hAnsi="Times New Roman"/>
          <w:color w:val="000000" w:themeColor="text1"/>
          <w:sz w:val="28"/>
          <w:szCs w:val="28"/>
          <w:lang w:eastAsia="vi-VN"/>
        </w:rPr>
        <w:t xml:space="preserve"> = 2%, độ dốc lề đất I</w:t>
      </w:r>
      <w:r w:rsidRPr="007E6E22">
        <w:rPr>
          <w:rStyle w:val="Bodytext28"/>
          <w:rFonts w:ascii="Times New Roman" w:hAnsi="Times New Roman"/>
          <w:color w:val="000000" w:themeColor="text1"/>
          <w:sz w:val="28"/>
          <w:szCs w:val="28"/>
          <w:vertAlign w:val="subscript"/>
          <w:lang w:eastAsia="vi-VN"/>
        </w:rPr>
        <w:t>lề</w:t>
      </w:r>
      <w:r w:rsidRPr="007E6E22">
        <w:rPr>
          <w:rStyle w:val="Bodytext28"/>
          <w:rFonts w:ascii="Times New Roman" w:hAnsi="Times New Roman"/>
          <w:color w:val="000000" w:themeColor="text1"/>
          <w:sz w:val="28"/>
          <w:szCs w:val="28"/>
          <w:lang w:eastAsia="vi-VN"/>
        </w:rPr>
        <w:t xml:space="preserve"> = 4%); Đường giao thông, điện, nước từ Trung tâm xã Tân Lập ra khu nuôi trồng thủy sản tập trung Việt Úc xã Tân lập, huyện Đầm Hà (Tổng chiều dài tuyến 2,02 km, bề rộng nền đường B</w:t>
      </w:r>
      <w:r w:rsidRPr="007E6E22">
        <w:rPr>
          <w:rStyle w:val="Bodytext28"/>
          <w:rFonts w:ascii="Times New Roman" w:hAnsi="Times New Roman"/>
          <w:color w:val="000000" w:themeColor="text1"/>
          <w:sz w:val="28"/>
          <w:szCs w:val="28"/>
          <w:vertAlign w:val="subscript"/>
          <w:lang w:eastAsia="vi-VN"/>
        </w:rPr>
        <w:t>n</w:t>
      </w:r>
      <w:r w:rsidRPr="007E6E22">
        <w:rPr>
          <w:rStyle w:val="Bodytext28"/>
          <w:rFonts w:ascii="Times New Roman" w:hAnsi="Times New Roman"/>
          <w:color w:val="000000" w:themeColor="text1"/>
          <w:sz w:val="28"/>
          <w:szCs w:val="28"/>
          <w:lang w:eastAsia="vi-VN"/>
        </w:rPr>
        <w:t xml:space="preserve"> =90 m, bề rộng mặt đường B</w:t>
      </w:r>
      <w:r w:rsidRPr="007E6E22">
        <w:rPr>
          <w:rStyle w:val="Bodytext28"/>
          <w:rFonts w:ascii="Times New Roman" w:hAnsi="Times New Roman"/>
          <w:color w:val="000000" w:themeColor="text1"/>
          <w:sz w:val="28"/>
          <w:szCs w:val="28"/>
          <w:vertAlign w:val="subscript"/>
          <w:lang w:eastAsia="vi-VN"/>
        </w:rPr>
        <w:t>m</w:t>
      </w:r>
      <w:r w:rsidRPr="007E6E22">
        <w:rPr>
          <w:rStyle w:val="Bodytext28"/>
          <w:rFonts w:ascii="Times New Roman" w:hAnsi="Times New Roman"/>
          <w:color w:val="000000" w:themeColor="text1"/>
          <w:sz w:val="28"/>
          <w:szCs w:val="28"/>
          <w:lang w:eastAsia="vi-VN"/>
        </w:rPr>
        <w:t xml:space="preserve"> = 6,0 m, chiều rộng lề đường 1,5 x 2 bên; cống thoát nước ngang đường: tải trọng H30-XB80, cống hộp KĐ2x4x4m, móng, thân cống bằng BTCT M300 đá 1x2; hệ thống cấp điện: xây mới 1,6 km đường dây trên không 35kV, trạm biến áp 400kVA-35(22)/0,4kV; Hệ thống cấp nước: xây mới 1,6km ống HDPE D110; Hệ thống an toàn giao thông đảm bảo theo Quy chuẩn kỹ thuật qQuoocs gia về báo hiệu đường bộ QCVN 41:2012/BGTVT).</w:t>
      </w:r>
    </w:p>
    <w:p w14:paraId="505E2315" w14:textId="77777777" w:rsidR="00112D78" w:rsidRDefault="00112D7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Style w:val="Bodytext28"/>
          <w:rFonts w:ascii="Times New Roman" w:eastAsia="Calibri" w:hAnsi="Times New Roman"/>
          <w:i/>
          <w:sz w:val="28"/>
          <w:szCs w:val="28"/>
          <w:shd w:val="clear" w:color="auto" w:fill="auto"/>
        </w:rPr>
      </w:pPr>
      <w:r w:rsidRPr="007E6E22">
        <w:rPr>
          <w:rStyle w:val="Bodytext28"/>
          <w:rFonts w:ascii="Times New Roman" w:hAnsi="Times New Roman"/>
          <w:color w:val="000000" w:themeColor="text1"/>
          <w:sz w:val="28"/>
          <w:szCs w:val="28"/>
          <w:lang w:eastAsia="vi-VN"/>
        </w:rPr>
        <w:t>+ Hệ thống điện: Đầu tư, nâng cấp 07 công trình cấp điện phục vụ nuôi trồng thủy sản tại các xã Đại Bình, Tân Lập, Đầm Hà và Tân Bình, trong đó (03 công trình cấp điện xã Tân Bình; 01 công trình cấp điện xã Đại Bình; 02 công trình cấp điện xã Đầm Hà; 01 công trình cấp điện xã Tân Lập). Tổng công suất của các công trình (trạm biến áp) từ 250kVA đến 560kVA, phục vụ sản xuất và nuôi trồng thủy sản trên địa bàn huyện.</w:t>
      </w:r>
    </w:p>
    <w:p w14:paraId="4674C587" w14:textId="77777777" w:rsidR="00112D78" w:rsidRDefault="00112D7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Style w:val="Bodytext28"/>
          <w:rFonts w:ascii="Times New Roman" w:eastAsia="Calibri" w:hAnsi="Times New Roman"/>
          <w:i/>
          <w:sz w:val="28"/>
          <w:szCs w:val="28"/>
          <w:shd w:val="clear" w:color="auto" w:fill="auto"/>
        </w:rPr>
      </w:pPr>
      <w:r w:rsidRPr="007E6E22">
        <w:rPr>
          <w:rStyle w:val="Bodytext28"/>
          <w:rFonts w:ascii="Times New Roman" w:hAnsi="Times New Roman"/>
          <w:color w:val="000000" w:themeColor="text1"/>
          <w:sz w:val="28"/>
          <w:szCs w:val="28"/>
          <w:lang w:eastAsia="vi-VN"/>
        </w:rPr>
        <w:t xml:space="preserve">+ Hệ thống nước: </w:t>
      </w:r>
      <w:r w:rsidRPr="002C180D">
        <w:rPr>
          <w:rStyle w:val="Bodytext28"/>
          <w:rFonts w:ascii="Times New Roman" w:hAnsi="Times New Roman"/>
          <w:color w:val="000000" w:themeColor="text1"/>
          <w:spacing w:val="-8"/>
          <w:sz w:val="28"/>
          <w:szCs w:val="28"/>
          <w:lang w:eastAsia="vi-VN"/>
        </w:rPr>
        <w:t>Xây dựng các tuyến đường ống nước chính bằng nhựa HDPE đấu nối với các tuyến nước sạch tại các công trình nước sạch trên địa bàn huyện.</w:t>
      </w:r>
    </w:p>
    <w:p w14:paraId="08CAB146" w14:textId="77777777" w:rsidR="00112D78" w:rsidRPr="002B16CB" w:rsidRDefault="00112D7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Calibri" w:hAnsi="Times New Roman"/>
          <w:i/>
          <w:sz w:val="28"/>
          <w:szCs w:val="28"/>
        </w:rPr>
      </w:pPr>
      <w:r w:rsidRPr="007E6E22">
        <w:rPr>
          <w:rStyle w:val="Bodytext28"/>
          <w:rFonts w:ascii="Times New Roman" w:hAnsi="Times New Roman"/>
          <w:color w:val="000000" w:themeColor="text1"/>
          <w:sz w:val="28"/>
          <w:szCs w:val="28"/>
          <w:lang w:eastAsia="vi-VN"/>
        </w:rPr>
        <w:t>+ Hệ thống phao neo tàu, phao dẫn luồng, cột tín hiệu khu nuôi trồng thủy sản trên biển; Khu dịch vụ hậu cần: luồng tàu, vũng đậu, đường vào bến, san lấp mặt bằng, kè chắn đất, hệ thống đất, hệ thống nước.</w:t>
      </w:r>
      <w:r w:rsidRPr="007E6E22">
        <w:rPr>
          <w:rFonts w:ascii="Times New Roman" w:eastAsia="Calibri" w:hAnsi="Times New Roman"/>
          <w:i/>
          <w:color w:val="00B050"/>
          <w:sz w:val="28"/>
          <w:szCs w:val="28"/>
          <w:lang w:eastAsia="x-none"/>
        </w:rPr>
        <w:t xml:space="preserve"> </w:t>
      </w:r>
    </w:p>
    <w:p w14:paraId="3FF965D4" w14:textId="77777777" w:rsidR="00C65837" w:rsidRPr="00C65837"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C65837">
        <w:rPr>
          <w:rFonts w:ascii="Times New Roman" w:hAnsi="Times New Roman"/>
          <w:i/>
          <w:sz w:val="28"/>
          <w:szCs w:val="28"/>
          <w:lang w:val="nl-NL"/>
        </w:rPr>
        <w:t>- Chỉ tiêu 17.2:</w:t>
      </w:r>
      <w:r w:rsidRPr="00C65837">
        <w:rPr>
          <w:rFonts w:ascii="Times New Roman" w:hAnsi="Times New Roman"/>
          <w:b/>
          <w:i/>
          <w:sz w:val="28"/>
          <w:szCs w:val="28"/>
          <w:lang w:val="nl-NL"/>
        </w:rPr>
        <w:t xml:space="preserve"> </w:t>
      </w:r>
      <w:r w:rsidRPr="00C65837">
        <w:rPr>
          <w:rFonts w:ascii="Times New Roman" w:hAnsi="Times New Roman"/>
          <w:i/>
          <w:sz w:val="28"/>
          <w:szCs w:val="28"/>
          <w:lang w:val="nl-NL"/>
        </w:rPr>
        <w:t>Tỷ lệ cơ sở sản xuất - kinh doanh, nuôi trồng thủy sản, làng nghề đảm bảo quy định về bảo vệ môi trườ</w:t>
      </w:r>
      <w:r w:rsidR="00C65837" w:rsidRPr="00C65837">
        <w:rPr>
          <w:rFonts w:ascii="Times New Roman" w:hAnsi="Times New Roman"/>
          <w:i/>
          <w:sz w:val="28"/>
          <w:szCs w:val="28"/>
          <w:lang w:val="nl-NL"/>
        </w:rPr>
        <w:t>ng: (100%):</w:t>
      </w:r>
    </w:p>
    <w:p w14:paraId="2015DEF6" w14:textId="5DC453E6" w:rsidR="00C65837" w:rsidRPr="00C65837" w:rsidRDefault="00C65837"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C65837">
        <w:rPr>
          <w:rFonts w:ascii="Times New Roman" w:hAnsi="Times New Roman"/>
          <w:bCs/>
          <w:sz w:val="28"/>
          <w:szCs w:val="28"/>
        </w:rPr>
        <w:t>Huyện đã có các hướng dẫn, chỉ đạo, kiểm tra các cơ sở sản xuất kinh doanh, cơ sở nuôi trồng thủy sản, cơ sở chăn nuôi trên địa bàn thực hiện đầy đủ các quy định về bảo vệ môi trường, thực hiện ký cam kết đối với các hộ sản xuất nhỏ, lẻ theo Thông tư 17/2019/TT-BNNPTNT của Bộ Nông nghiệp và Phát triển nông thôn. Tổng số cơ sở sản xuất, kinh doanh thuộc đối tượng phải lập hồ sơ môi trường 162 cơ sở; Số cơ sở phù hợp quy hoạch 151 cơ sở, số cơ sở đã có ĐTM, cam kết bảo vệ môi trường, kế hoạch bảo vệ môi trường, đề án bảo vệ môi trường, giấy phép môi trường, đăng ký môi trường là 151 cơ sở, đạt tỷ lệ 100%, trong đó các</w:t>
      </w:r>
      <w:r w:rsidRPr="00C65837">
        <w:rPr>
          <w:rFonts w:ascii="Times New Roman" w:hAnsi="Times New Roman"/>
          <w:bCs/>
          <w:sz w:val="28"/>
          <w:szCs w:val="28"/>
          <w:lang w:val="vi-VN"/>
        </w:rPr>
        <w:t xml:space="preserve"> cơ sở sản xuất, kinh doanh, nuôi trồng thủy sản, làng nghề </w:t>
      </w:r>
      <w:r w:rsidRPr="00C65837">
        <w:rPr>
          <w:rFonts w:ascii="Times New Roman" w:hAnsi="Times New Roman"/>
          <w:bCs/>
          <w:sz w:val="28"/>
          <w:szCs w:val="28"/>
        </w:rPr>
        <w:t>đảm bảo quy định về bảo vệ môi trường trên địa bàn các xã Quảng Tân, Dực Yên, Đầm Hà, Tân Lập, Tân Bình 86/86 cơ sở, đạt tỷ lệ 100%.</w:t>
      </w:r>
    </w:p>
    <w:p w14:paraId="6A9E7A16" w14:textId="77777777" w:rsidR="00112D78" w:rsidRPr="00112D78"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i/>
          <w:sz w:val="28"/>
          <w:szCs w:val="28"/>
          <w:lang w:val="nl-NL"/>
        </w:rPr>
      </w:pPr>
      <w:r w:rsidRPr="00C65837">
        <w:rPr>
          <w:rFonts w:ascii="Times New Roman" w:hAnsi="Times New Roman"/>
          <w:i/>
          <w:sz w:val="28"/>
          <w:szCs w:val="28"/>
          <w:lang w:val="nl-NL"/>
        </w:rPr>
        <w:tab/>
      </w:r>
      <w:r w:rsidRPr="00112D78">
        <w:rPr>
          <w:rFonts w:ascii="Times New Roman" w:hAnsi="Times New Roman"/>
          <w:i/>
          <w:sz w:val="28"/>
          <w:szCs w:val="28"/>
          <w:lang w:val="nl-NL"/>
        </w:rPr>
        <w:t>- Chỉ tiêu 17.3. Tỷ lệ chất thải rắn sinh hoạt và chất thải rắn không nguy hại trên địa bàn được thu gom, xử lý theo quy định: (≥98%)</w:t>
      </w:r>
    </w:p>
    <w:p w14:paraId="2A9FBBFF" w14:textId="77777777" w:rsidR="00112D78" w:rsidRDefault="00112D7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color w:val="000000" w:themeColor="text1"/>
          <w:spacing w:val="-8"/>
          <w:sz w:val="28"/>
          <w:szCs w:val="28"/>
        </w:rPr>
      </w:pPr>
      <w:r>
        <w:rPr>
          <w:rFonts w:ascii="Times New Roman" w:hAnsi="Times New Roman"/>
          <w:i/>
          <w:color w:val="FF0000"/>
          <w:sz w:val="28"/>
          <w:szCs w:val="28"/>
          <w:lang w:val="nl-NL"/>
        </w:rPr>
        <w:tab/>
      </w:r>
      <w:r w:rsidRPr="00597BBA">
        <w:rPr>
          <w:rFonts w:ascii="Times New Roman" w:hAnsi="Times New Roman"/>
          <w:color w:val="000000" w:themeColor="text1"/>
          <w:spacing w:val="-8"/>
          <w:sz w:val="28"/>
          <w:szCs w:val="28"/>
        </w:rPr>
        <w:t xml:space="preserve">Tổng lượng </w:t>
      </w:r>
      <w:r w:rsidRPr="00597BBA">
        <w:rPr>
          <w:rFonts w:ascii="Times New Roman" w:hAnsi="Times New Roman"/>
          <w:color w:val="000000" w:themeColor="text1"/>
          <w:spacing w:val="-8"/>
          <w:sz w:val="28"/>
          <w:szCs w:val="28"/>
          <w:lang w:val="af-ZA"/>
        </w:rPr>
        <w:t>chất thải rắn sinh hoạt và chất thải rắn không nguy hại trên địa bàn huyện</w:t>
      </w:r>
      <w:r w:rsidRPr="00597BBA">
        <w:rPr>
          <w:rFonts w:ascii="Times New Roman" w:hAnsi="Times New Roman"/>
          <w:color w:val="000000" w:themeColor="text1"/>
          <w:spacing w:val="-8"/>
          <w:sz w:val="28"/>
          <w:szCs w:val="28"/>
        </w:rPr>
        <w:t xml:space="preserve"> là 1.301,4 tấ</w:t>
      </w:r>
      <w:r>
        <w:rPr>
          <w:rFonts w:ascii="Times New Roman" w:hAnsi="Times New Roman"/>
          <w:color w:val="000000" w:themeColor="text1"/>
          <w:spacing w:val="-8"/>
          <w:sz w:val="28"/>
          <w:szCs w:val="28"/>
        </w:rPr>
        <w:t>n/tháng.</w:t>
      </w:r>
    </w:p>
    <w:p w14:paraId="3FBC37A9" w14:textId="7911EDAC" w:rsidR="00112D78" w:rsidRPr="00112D78" w:rsidRDefault="00112D7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color w:val="000000" w:themeColor="text1"/>
          <w:spacing w:val="-8"/>
          <w:sz w:val="28"/>
          <w:szCs w:val="28"/>
        </w:rPr>
      </w:pPr>
      <w:r>
        <w:rPr>
          <w:rFonts w:ascii="Times New Roman" w:hAnsi="Times New Roman"/>
          <w:color w:val="000000" w:themeColor="text1"/>
          <w:spacing w:val="-8"/>
          <w:sz w:val="28"/>
          <w:szCs w:val="28"/>
        </w:rPr>
        <w:tab/>
      </w:r>
      <w:r w:rsidRPr="007E6E22">
        <w:rPr>
          <w:rFonts w:ascii="Times New Roman" w:hAnsi="Times New Roman"/>
          <w:color w:val="000000" w:themeColor="text1"/>
          <w:sz w:val="28"/>
          <w:szCs w:val="28"/>
        </w:rPr>
        <w:t>Đối với 05/05 xã nông thôn mới nâng cao (xã Quảng Tân, Dực Yên, Đầm Hà, Tân Lập, Tân Bình), tỷ lệ chất thải rắn sinh hoạt và chất thải rắn không nguy hại đạt trên 98%, cụ thể:</w:t>
      </w:r>
      <w:r w:rsidRPr="007E6E22">
        <w:rPr>
          <w:rFonts w:ascii="Times New Roman" w:hAnsi="Times New Roman"/>
          <w:i/>
          <w:color w:val="000000" w:themeColor="text1"/>
          <w:sz w:val="28"/>
          <w:szCs w:val="28"/>
        </w:rPr>
        <w:t>(1) Xã Quảng Tân</w:t>
      </w:r>
      <w:r w:rsidRPr="007E6E22">
        <w:rPr>
          <w:rFonts w:ascii="Times New Roman" w:hAnsi="Times New Roman"/>
          <w:color w:val="000000" w:themeColor="text1"/>
          <w:sz w:val="28"/>
          <w:szCs w:val="28"/>
        </w:rPr>
        <w:t>: Chất thải rắn sinh hoạt và chất thải rắn không nguy hại phát sinh khoảng 202,04 kg/tháng. Chất thải rắn sinh hoạt và chất thải rắn không nguy hại được thu gom, xử lý được khoảng 198,7kg/tháng, đạt tỷ lệ 98,3%; (</w:t>
      </w:r>
      <w:r w:rsidRPr="007E6E22">
        <w:rPr>
          <w:rFonts w:ascii="Times New Roman" w:hAnsi="Times New Roman"/>
          <w:i/>
          <w:color w:val="000000" w:themeColor="text1"/>
          <w:sz w:val="28"/>
          <w:szCs w:val="28"/>
        </w:rPr>
        <w:t>2) Xã Dực Yên</w:t>
      </w:r>
      <w:r w:rsidRPr="007E6E22">
        <w:rPr>
          <w:rFonts w:ascii="Times New Roman" w:hAnsi="Times New Roman"/>
          <w:color w:val="000000" w:themeColor="text1"/>
          <w:sz w:val="28"/>
          <w:szCs w:val="28"/>
        </w:rPr>
        <w:t>:</w:t>
      </w:r>
      <w:r w:rsidRPr="007E6E22">
        <w:rPr>
          <w:rFonts w:ascii="Times New Roman" w:hAnsi="Times New Roman"/>
          <w:color w:val="000000" w:themeColor="text1"/>
          <w:sz w:val="28"/>
          <w:szCs w:val="28"/>
          <w:lang w:val="it-IT"/>
        </w:rPr>
        <w:t xml:space="preserve"> </w:t>
      </w:r>
      <w:r w:rsidRPr="007E6E22">
        <w:rPr>
          <w:rFonts w:ascii="Times New Roman" w:hAnsi="Times New Roman"/>
          <w:color w:val="000000" w:themeColor="text1"/>
          <w:sz w:val="28"/>
          <w:szCs w:val="28"/>
        </w:rPr>
        <w:t>Chất thải rắn sinh hoạt và chất thải rắn không nguy hại phát sinh khoảng 133,96 kg/tháng. Chất thải rắn sinh hoạt và chất thải rắn không nguy hại được thu gom, xử lý được khoảng 131,4 kg/tháng, đạt tỷ lệ 98,1%; (</w:t>
      </w:r>
      <w:r w:rsidRPr="007E6E22">
        <w:rPr>
          <w:rFonts w:ascii="Times New Roman" w:hAnsi="Times New Roman"/>
          <w:i/>
          <w:color w:val="000000" w:themeColor="text1"/>
          <w:sz w:val="28"/>
          <w:szCs w:val="28"/>
        </w:rPr>
        <w:t>3)Xã Đầm Hà</w:t>
      </w:r>
      <w:r w:rsidRPr="007E6E22">
        <w:rPr>
          <w:rFonts w:ascii="Times New Roman" w:hAnsi="Times New Roman"/>
          <w:color w:val="000000" w:themeColor="text1"/>
          <w:sz w:val="28"/>
          <w:szCs w:val="28"/>
        </w:rPr>
        <w:t>:</w:t>
      </w:r>
      <w:r w:rsidRPr="007E6E22">
        <w:rPr>
          <w:rFonts w:ascii="Times New Roman" w:hAnsi="Times New Roman"/>
          <w:color w:val="000000" w:themeColor="text1"/>
          <w:sz w:val="28"/>
          <w:szCs w:val="28"/>
          <w:lang w:val="it-IT"/>
        </w:rPr>
        <w:t xml:space="preserve"> </w:t>
      </w:r>
      <w:r w:rsidRPr="007E6E22">
        <w:rPr>
          <w:rFonts w:ascii="Times New Roman" w:hAnsi="Times New Roman"/>
          <w:color w:val="000000" w:themeColor="text1"/>
          <w:sz w:val="28"/>
          <w:szCs w:val="28"/>
        </w:rPr>
        <w:t>Chất thải rắn sinh hoạt và chất thải rắn không nguy hại phát sinh khoảng 188,25 kg/tháng. Chất thải rắn sinh hoạt và chất thải rắn không nguy hại được thu gom, xử lý được khoảng 185 kg/tháng, đạt tỷ lệ 98,3% (</w:t>
      </w:r>
      <w:r w:rsidRPr="007E6E22">
        <w:rPr>
          <w:rFonts w:ascii="Times New Roman" w:hAnsi="Times New Roman"/>
          <w:i/>
          <w:color w:val="000000" w:themeColor="text1"/>
          <w:sz w:val="28"/>
          <w:szCs w:val="28"/>
        </w:rPr>
        <w:t>4) Xã Tân Lập</w:t>
      </w:r>
      <w:r w:rsidRPr="007E6E22">
        <w:rPr>
          <w:rFonts w:ascii="Times New Roman" w:hAnsi="Times New Roman"/>
          <w:color w:val="000000" w:themeColor="text1"/>
          <w:sz w:val="28"/>
          <w:szCs w:val="28"/>
        </w:rPr>
        <w:t>:</w:t>
      </w:r>
      <w:r w:rsidRPr="007E6E22">
        <w:rPr>
          <w:rFonts w:ascii="Times New Roman" w:hAnsi="Times New Roman"/>
          <w:color w:val="000000" w:themeColor="text1"/>
          <w:sz w:val="28"/>
          <w:szCs w:val="28"/>
          <w:lang w:val="it-IT"/>
        </w:rPr>
        <w:t xml:space="preserve"> </w:t>
      </w:r>
      <w:r w:rsidRPr="007E6E22">
        <w:rPr>
          <w:rFonts w:ascii="Times New Roman" w:hAnsi="Times New Roman"/>
          <w:color w:val="000000" w:themeColor="text1"/>
          <w:sz w:val="28"/>
          <w:szCs w:val="28"/>
        </w:rPr>
        <w:t>Chất thải rắn sinh hoạt và chất thải rắn không nguy hại phát sinh khoảng 157,65kg/tháng. Chất thải rắn sinh hoạt và chất thải rắn không nguy hại được thu gom, xử lý được khoảng 155 kg/tháng, đạt tỷ lệ 98,3% (</w:t>
      </w:r>
      <w:r w:rsidRPr="007E6E22">
        <w:rPr>
          <w:rFonts w:ascii="Times New Roman" w:hAnsi="Times New Roman"/>
          <w:i/>
          <w:color w:val="000000" w:themeColor="text1"/>
          <w:sz w:val="28"/>
          <w:szCs w:val="28"/>
        </w:rPr>
        <w:t xml:space="preserve">5) </w:t>
      </w:r>
      <w:r w:rsidRPr="007E6E22">
        <w:rPr>
          <w:rFonts w:ascii="Times New Roman" w:hAnsi="Times New Roman"/>
          <w:i/>
          <w:color w:val="000000" w:themeColor="text1"/>
          <w:sz w:val="28"/>
          <w:szCs w:val="28"/>
          <w:lang w:val="it-IT"/>
        </w:rPr>
        <w:t>Xã Tân Bình</w:t>
      </w:r>
      <w:r w:rsidRPr="007E6E22">
        <w:rPr>
          <w:rFonts w:ascii="Times New Roman" w:hAnsi="Times New Roman"/>
          <w:color w:val="000000" w:themeColor="text1"/>
          <w:sz w:val="28"/>
          <w:szCs w:val="28"/>
          <w:lang w:val="it-IT"/>
        </w:rPr>
        <w:t xml:space="preserve">: </w:t>
      </w:r>
      <w:r w:rsidRPr="007E6E22">
        <w:rPr>
          <w:rFonts w:ascii="Times New Roman" w:hAnsi="Times New Roman"/>
          <w:color w:val="000000" w:themeColor="text1"/>
          <w:sz w:val="28"/>
          <w:szCs w:val="28"/>
        </w:rPr>
        <w:t>Chất thải rắn sinh hoạt và chất thải rắn không nguy hại phát sinh khoảng 180,31 kg/tháng. Chất thải rắn sinh hoạt và chất thải rắn không nguy hại được thu gom, xử lý được khoảng 176,7 kg/tháng, đạt tỷ lệ 98%.</w:t>
      </w:r>
    </w:p>
    <w:p w14:paraId="2A798A20" w14:textId="77777777" w:rsidR="004F64E3" w:rsidRDefault="00DC04AA"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i/>
          <w:sz w:val="28"/>
          <w:szCs w:val="28"/>
          <w:lang w:val="nl-NL"/>
        </w:rPr>
      </w:pPr>
      <w:r w:rsidRPr="00DC04AA">
        <w:rPr>
          <w:rFonts w:ascii="Times New Roman" w:hAnsi="Times New Roman"/>
          <w:i/>
          <w:sz w:val="28"/>
          <w:szCs w:val="28"/>
          <w:lang w:val="nl-NL"/>
        </w:rPr>
        <w:tab/>
      </w:r>
      <w:r w:rsidR="00F652D8" w:rsidRPr="00DC04AA">
        <w:rPr>
          <w:rFonts w:ascii="Times New Roman" w:hAnsi="Times New Roman"/>
          <w:i/>
          <w:sz w:val="28"/>
          <w:szCs w:val="28"/>
          <w:lang w:val="nl-NL"/>
        </w:rPr>
        <w:t>- Chỉ tiêu 17.4:</w:t>
      </w:r>
      <w:r w:rsidR="00F652D8" w:rsidRPr="00DC04AA">
        <w:rPr>
          <w:rFonts w:ascii="Times New Roman" w:hAnsi="Times New Roman"/>
          <w:b/>
          <w:i/>
          <w:sz w:val="28"/>
          <w:szCs w:val="28"/>
          <w:lang w:val="nl-NL"/>
        </w:rPr>
        <w:t xml:space="preserve"> </w:t>
      </w:r>
      <w:r w:rsidR="00F652D8" w:rsidRPr="00DC04AA">
        <w:rPr>
          <w:rFonts w:ascii="Times New Roman" w:hAnsi="Times New Roman"/>
          <w:i/>
          <w:sz w:val="28"/>
          <w:szCs w:val="28"/>
          <w:lang w:val="nl-NL"/>
        </w:rPr>
        <w:t>Tỷ lệ hộ gia đình thực hiện thu gom, xử lý nước thải sinh hoạt bằng biện pháp  phù hợp, hiệu quả</w:t>
      </w:r>
      <w:r w:rsidR="004F64E3">
        <w:rPr>
          <w:rFonts w:ascii="Times New Roman" w:hAnsi="Times New Roman"/>
          <w:i/>
          <w:sz w:val="28"/>
          <w:szCs w:val="28"/>
          <w:lang w:val="nl-NL"/>
        </w:rPr>
        <w:t>: (≥50%)</w:t>
      </w:r>
    </w:p>
    <w:p w14:paraId="6931B12E" w14:textId="77777777" w:rsidR="004F64E3" w:rsidRPr="004F64E3" w:rsidRDefault="004F64E3"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i/>
          <w:sz w:val="28"/>
          <w:szCs w:val="28"/>
          <w:lang w:val="nl-NL"/>
        </w:rPr>
      </w:pPr>
      <w:r>
        <w:rPr>
          <w:rFonts w:ascii="Times New Roman" w:hAnsi="Times New Roman"/>
          <w:i/>
          <w:sz w:val="28"/>
          <w:szCs w:val="28"/>
          <w:lang w:val="nl-NL"/>
        </w:rPr>
        <w:tab/>
      </w:r>
      <w:r w:rsidRPr="004F64E3">
        <w:rPr>
          <w:rFonts w:ascii="Times New Roman" w:hAnsi="Times New Roman"/>
          <w:sz w:val="28"/>
          <w:szCs w:val="28"/>
        </w:rPr>
        <w:t xml:space="preserve">Đến hết năm 2022, Tổng số hộ tham gia thực hiện thu gom, xử lý nước thải sinh hoạt bằng các biện pháp, công trình phù hợp tại 05/05 xã nông thôn mới nâng cao (xã Quảng Tân, Dực Yên, Đầm Hà, Tân Lập, Tân Bình) là 5.272/6.270 hộ, đạt tỷ lệ trung bình 84,1%, cụ thể: </w:t>
      </w:r>
    </w:p>
    <w:p w14:paraId="13D1DE3E" w14:textId="77777777" w:rsidR="004F64E3" w:rsidRPr="004F64E3" w:rsidRDefault="004F64E3"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i/>
          <w:sz w:val="28"/>
          <w:szCs w:val="28"/>
          <w:lang w:val="nl-NL"/>
        </w:rPr>
      </w:pPr>
      <w:r w:rsidRPr="004F64E3">
        <w:rPr>
          <w:rFonts w:ascii="Times New Roman" w:hAnsi="Times New Roman"/>
          <w:i/>
          <w:sz w:val="28"/>
          <w:szCs w:val="28"/>
          <w:lang w:val="nl-NL"/>
        </w:rPr>
        <w:tab/>
      </w:r>
      <w:r w:rsidRPr="004F64E3">
        <w:rPr>
          <w:rFonts w:ascii="Times New Roman" w:hAnsi="Times New Roman"/>
          <w:sz w:val="28"/>
          <w:szCs w:val="28"/>
        </w:rPr>
        <w:t xml:space="preserve">+ Xã Quảng Tân: </w:t>
      </w:r>
      <w:r w:rsidRPr="004F64E3">
        <w:rPr>
          <w:rFonts w:ascii="Times New Roman" w:hAnsi="Times New Roman"/>
          <w:sz w:val="28"/>
          <w:szCs w:val="28"/>
          <w:lang w:val="it-IT"/>
        </w:rPr>
        <w:t xml:space="preserve">Trên địa bàn xã có tổng 1.580 hộ gia đình, đến nay đã có 1.251 hộ đã biện pháp xử  lý nước thải sinh hoạt phù hợp </w:t>
      </w:r>
      <w:r w:rsidRPr="004F64E3">
        <w:rPr>
          <w:rFonts w:ascii="Times New Roman" w:hAnsi="Times New Roman"/>
          <w:sz w:val="28"/>
          <w:szCs w:val="28"/>
        </w:rPr>
        <w:t xml:space="preserve">đạt tỷ lệ 79,2%. </w:t>
      </w:r>
    </w:p>
    <w:p w14:paraId="78128A1B" w14:textId="77777777" w:rsidR="004F64E3" w:rsidRPr="004F64E3" w:rsidRDefault="004F64E3"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i/>
          <w:sz w:val="28"/>
          <w:szCs w:val="28"/>
          <w:lang w:val="nl-NL"/>
        </w:rPr>
      </w:pPr>
      <w:r w:rsidRPr="004F64E3">
        <w:rPr>
          <w:rFonts w:ascii="Times New Roman" w:hAnsi="Times New Roman"/>
          <w:i/>
          <w:sz w:val="28"/>
          <w:szCs w:val="28"/>
          <w:lang w:val="nl-NL"/>
        </w:rPr>
        <w:tab/>
      </w:r>
      <w:r w:rsidRPr="004F64E3">
        <w:rPr>
          <w:rFonts w:ascii="Times New Roman" w:hAnsi="Times New Roman"/>
          <w:sz w:val="28"/>
          <w:szCs w:val="28"/>
        </w:rPr>
        <w:t>+ Xã Dực Yên:</w:t>
      </w:r>
      <w:r w:rsidRPr="004F64E3">
        <w:rPr>
          <w:rFonts w:ascii="Times New Roman" w:hAnsi="Times New Roman"/>
          <w:sz w:val="28"/>
          <w:szCs w:val="28"/>
          <w:lang w:val="it-IT"/>
        </w:rPr>
        <w:t xml:space="preserve"> Trên địa bàn xã có tổng 831 hộ gia đình, đến nay đã có 723 hộ đã biện pháp xử lý nước thải sinh hoạt phù hợp,</w:t>
      </w:r>
      <w:r w:rsidRPr="004F64E3">
        <w:rPr>
          <w:rFonts w:ascii="Times New Roman" w:hAnsi="Times New Roman"/>
          <w:sz w:val="28"/>
          <w:szCs w:val="28"/>
        </w:rPr>
        <w:t xml:space="preserve"> đạt tỷ lệ 87%.</w:t>
      </w:r>
    </w:p>
    <w:p w14:paraId="47979AD4" w14:textId="77777777" w:rsidR="004F64E3" w:rsidRPr="004F64E3" w:rsidRDefault="004F64E3"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i/>
          <w:sz w:val="28"/>
          <w:szCs w:val="28"/>
          <w:lang w:val="nl-NL"/>
        </w:rPr>
      </w:pPr>
      <w:r w:rsidRPr="004F64E3">
        <w:rPr>
          <w:rFonts w:ascii="Times New Roman" w:hAnsi="Times New Roman"/>
          <w:i/>
          <w:sz w:val="28"/>
          <w:szCs w:val="28"/>
          <w:lang w:val="nl-NL"/>
        </w:rPr>
        <w:tab/>
      </w:r>
      <w:r w:rsidRPr="004F64E3">
        <w:rPr>
          <w:rFonts w:ascii="Times New Roman" w:hAnsi="Times New Roman"/>
          <w:sz w:val="28"/>
          <w:szCs w:val="28"/>
        </w:rPr>
        <w:t xml:space="preserve">+ Xã Đầm Hà: </w:t>
      </w:r>
      <w:r w:rsidRPr="004F64E3">
        <w:rPr>
          <w:rFonts w:ascii="Times New Roman" w:hAnsi="Times New Roman"/>
          <w:sz w:val="28"/>
          <w:szCs w:val="28"/>
          <w:lang w:val="it-IT"/>
        </w:rPr>
        <w:t xml:space="preserve">Trên địa bàn xã có tổng 1.429 hộ gia đình, đến nay đã có 1.382 hộ đã biện pháp xử lý nước thải sinh hoạt phù hợp </w:t>
      </w:r>
      <w:r w:rsidRPr="004F64E3">
        <w:rPr>
          <w:rFonts w:ascii="Times New Roman" w:hAnsi="Times New Roman"/>
          <w:sz w:val="28"/>
          <w:szCs w:val="28"/>
        </w:rPr>
        <w:t>đạt tỷ lệ: 96,7%.</w:t>
      </w:r>
    </w:p>
    <w:p w14:paraId="3F33113E" w14:textId="77777777" w:rsidR="004F64E3" w:rsidRPr="004F64E3" w:rsidRDefault="004F64E3"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i/>
          <w:sz w:val="28"/>
          <w:szCs w:val="28"/>
          <w:lang w:val="nl-NL"/>
        </w:rPr>
      </w:pPr>
      <w:r w:rsidRPr="004F64E3">
        <w:rPr>
          <w:rFonts w:ascii="Times New Roman" w:hAnsi="Times New Roman"/>
          <w:i/>
          <w:sz w:val="28"/>
          <w:szCs w:val="28"/>
          <w:lang w:val="nl-NL"/>
        </w:rPr>
        <w:tab/>
      </w:r>
      <w:r w:rsidRPr="004F64E3">
        <w:rPr>
          <w:rFonts w:ascii="Times New Roman" w:hAnsi="Times New Roman"/>
          <w:sz w:val="28"/>
          <w:szCs w:val="28"/>
        </w:rPr>
        <w:t>+ Xã Tân Lập:</w:t>
      </w:r>
      <w:r w:rsidRPr="004F64E3">
        <w:rPr>
          <w:rFonts w:ascii="Times New Roman" w:hAnsi="Times New Roman"/>
          <w:i/>
          <w:sz w:val="28"/>
          <w:szCs w:val="28"/>
          <w:lang w:val="it-IT"/>
        </w:rPr>
        <w:t xml:space="preserve"> </w:t>
      </w:r>
      <w:r w:rsidRPr="004F64E3">
        <w:rPr>
          <w:rFonts w:ascii="Times New Roman" w:hAnsi="Times New Roman"/>
          <w:sz w:val="28"/>
          <w:szCs w:val="28"/>
          <w:lang w:val="it-IT"/>
        </w:rPr>
        <w:t xml:space="preserve">Trên địa bàn xã có tổng 1.084 hộ gia đình, đến nay đã có 996 hộ đã biện pháp xử lý nước thải sinh hoạt phù hợp, </w:t>
      </w:r>
      <w:r w:rsidRPr="004F64E3">
        <w:rPr>
          <w:rFonts w:ascii="Times New Roman" w:hAnsi="Times New Roman"/>
          <w:sz w:val="28"/>
          <w:szCs w:val="28"/>
        </w:rPr>
        <w:t>đạt tỷ lệ 91,9%.</w:t>
      </w:r>
    </w:p>
    <w:p w14:paraId="4A695A28" w14:textId="77777777" w:rsidR="004F64E3" w:rsidRDefault="004F64E3"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i/>
          <w:sz w:val="28"/>
          <w:szCs w:val="28"/>
          <w:lang w:val="nl-NL"/>
        </w:rPr>
      </w:pPr>
      <w:r w:rsidRPr="004F64E3">
        <w:rPr>
          <w:rFonts w:ascii="Times New Roman" w:hAnsi="Times New Roman"/>
          <w:i/>
          <w:sz w:val="28"/>
          <w:szCs w:val="28"/>
          <w:lang w:val="nl-NL"/>
        </w:rPr>
        <w:tab/>
      </w:r>
      <w:r w:rsidRPr="004F64E3">
        <w:rPr>
          <w:rFonts w:ascii="Times New Roman" w:hAnsi="Times New Roman"/>
          <w:sz w:val="28"/>
          <w:szCs w:val="28"/>
        </w:rPr>
        <w:t xml:space="preserve">+ </w:t>
      </w:r>
      <w:r w:rsidRPr="004F64E3">
        <w:rPr>
          <w:rFonts w:ascii="Times New Roman" w:hAnsi="Times New Roman"/>
          <w:sz w:val="28"/>
          <w:szCs w:val="28"/>
          <w:lang w:val="it-IT"/>
        </w:rPr>
        <w:t>Xã Tân Bình:</w:t>
      </w:r>
      <w:r w:rsidRPr="004F64E3">
        <w:rPr>
          <w:rFonts w:ascii="Times New Roman" w:hAnsi="Times New Roman"/>
          <w:i/>
          <w:sz w:val="28"/>
          <w:szCs w:val="28"/>
          <w:lang w:val="it-IT"/>
        </w:rPr>
        <w:t xml:space="preserve"> </w:t>
      </w:r>
      <w:r w:rsidRPr="004F64E3">
        <w:rPr>
          <w:rFonts w:ascii="Times New Roman" w:hAnsi="Times New Roman"/>
          <w:sz w:val="28"/>
          <w:szCs w:val="28"/>
          <w:lang w:val="it-IT"/>
        </w:rPr>
        <w:t xml:space="preserve">Trên địa bàn xã có tổng 1.346 hộ gia đình, đến nay đã có 920 hộ đã biện pháp xử lý nước thải sinh hoạt phù hợp, </w:t>
      </w:r>
      <w:r w:rsidRPr="004F64E3">
        <w:rPr>
          <w:rFonts w:ascii="Times New Roman" w:hAnsi="Times New Roman"/>
          <w:sz w:val="28"/>
          <w:szCs w:val="28"/>
        </w:rPr>
        <w:t>đạt tỷ lệ 68,4%.</w:t>
      </w:r>
    </w:p>
    <w:p w14:paraId="550E0C7C" w14:textId="77777777" w:rsidR="004F64E3" w:rsidRPr="00CB1247" w:rsidRDefault="004F64E3"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sz w:val="28"/>
          <w:szCs w:val="28"/>
        </w:rPr>
      </w:pPr>
      <w:r>
        <w:rPr>
          <w:rFonts w:ascii="Times New Roman" w:hAnsi="Times New Roman"/>
          <w:i/>
          <w:sz w:val="28"/>
          <w:szCs w:val="28"/>
          <w:lang w:val="nl-NL"/>
        </w:rPr>
        <w:tab/>
      </w:r>
      <w:r w:rsidR="00F652D8" w:rsidRPr="00CB1247">
        <w:rPr>
          <w:rFonts w:ascii="Times New Roman" w:hAnsi="Times New Roman"/>
          <w:i/>
          <w:spacing w:val="-10"/>
          <w:sz w:val="28"/>
          <w:szCs w:val="28"/>
          <w:lang w:val="nl-NL"/>
        </w:rPr>
        <w:t>- Chỉ tiêu 17.5. Tỷ lệ hộ gia đình thực hiện phân loại chất thải rắn tại nguồ</w:t>
      </w:r>
      <w:r w:rsidR="00DC04AA" w:rsidRPr="00CB1247">
        <w:rPr>
          <w:rFonts w:ascii="Times New Roman" w:hAnsi="Times New Roman"/>
          <w:i/>
          <w:spacing w:val="-10"/>
          <w:sz w:val="28"/>
          <w:szCs w:val="28"/>
          <w:lang w:val="nl-NL"/>
        </w:rPr>
        <w:t>n: (≥50%)</w:t>
      </w:r>
      <w:r w:rsidRPr="00CB1247">
        <w:rPr>
          <w:rFonts w:ascii="Times New Roman" w:hAnsi="Times New Roman"/>
          <w:sz w:val="28"/>
          <w:szCs w:val="28"/>
        </w:rPr>
        <w:t>.</w:t>
      </w:r>
    </w:p>
    <w:p w14:paraId="2F4A08F6" w14:textId="3E6ECE7F" w:rsidR="004F64E3" w:rsidRPr="00CB1247" w:rsidRDefault="004F64E3"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sz w:val="28"/>
          <w:szCs w:val="28"/>
        </w:rPr>
      </w:pPr>
      <w:r w:rsidRPr="00CB1247">
        <w:rPr>
          <w:rFonts w:ascii="Times New Roman" w:hAnsi="Times New Roman"/>
          <w:sz w:val="28"/>
          <w:szCs w:val="28"/>
        </w:rPr>
        <w:tab/>
        <w:t>Đến hết năm 2022, toàn huyện có 8.513/11.177 hộ thực hiện phân loại chất thải rắn tại nguồn, đạt tỷ lệ 76,2%.</w:t>
      </w:r>
    </w:p>
    <w:p w14:paraId="3C51F54B" w14:textId="77777777" w:rsidR="004F64E3" w:rsidRPr="00CB1247" w:rsidRDefault="004F64E3"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sz w:val="28"/>
          <w:szCs w:val="28"/>
        </w:rPr>
      </w:pPr>
      <w:r w:rsidRPr="00CB1247">
        <w:rPr>
          <w:rFonts w:ascii="Times New Roman" w:hAnsi="Times New Roman"/>
          <w:sz w:val="28"/>
          <w:szCs w:val="28"/>
        </w:rPr>
        <w:tab/>
        <w:t xml:space="preserve">Đối với 5 xã nông thôn mới nâng cao: Quảng Tân, Dực Yên, Đầm Hà, Tân Lập, Tân Bình có tổng số 4.462/6.270 hộ thực hiện phân loại chất thải rắn tại nguồn, đạt tỷ lệ trung bình 71,2%, cụ thể: </w:t>
      </w:r>
    </w:p>
    <w:p w14:paraId="384AE730" w14:textId="77777777" w:rsidR="004F64E3" w:rsidRPr="00CB1247" w:rsidRDefault="004F64E3"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sz w:val="28"/>
          <w:szCs w:val="28"/>
        </w:rPr>
      </w:pPr>
      <w:r w:rsidRPr="00CB1247">
        <w:rPr>
          <w:rFonts w:ascii="Times New Roman" w:hAnsi="Times New Roman"/>
          <w:sz w:val="28"/>
          <w:szCs w:val="28"/>
        </w:rPr>
        <w:tab/>
        <w:t xml:space="preserve"> (</w:t>
      </w:r>
      <w:r w:rsidRPr="00CB1247">
        <w:rPr>
          <w:rFonts w:ascii="Times New Roman" w:hAnsi="Times New Roman"/>
          <w:i/>
          <w:sz w:val="28"/>
          <w:szCs w:val="28"/>
        </w:rPr>
        <w:t>1) Xã Quảng Tân</w:t>
      </w:r>
      <w:r w:rsidRPr="00CB1247">
        <w:rPr>
          <w:rFonts w:ascii="Times New Roman" w:hAnsi="Times New Roman"/>
          <w:sz w:val="28"/>
          <w:szCs w:val="28"/>
        </w:rPr>
        <w:t>: Tổng số hộ gia đình trên địa bàn xã là 1.580 hiện nay đã có 1.126 hộ thực hiện phân loại chất thải rắn tại nguồn, tỷ lệ đạt 71,3%.</w:t>
      </w:r>
    </w:p>
    <w:p w14:paraId="5D3E81FB" w14:textId="77777777" w:rsidR="004F64E3" w:rsidRPr="00CB1247" w:rsidRDefault="004F64E3"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sz w:val="28"/>
          <w:szCs w:val="28"/>
        </w:rPr>
      </w:pPr>
      <w:r w:rsidRPr="00CB1247">
        <w:rPr>
          <w:rFonts w:ascii="Times New Roman" w:hAnsi="Times New Roman"/>
          <w:sz w:val="28"/>
          <w:szCs w:val="28"/>
        </w:rPr>
        <w:tab/>
        <w:t>(</w:t>
      </w:r>
      <w:r w:rsidRPr="00CB1247">
        <w:rPr>
          <w:rFonts w:ascii="Times New Roman" w:hAnsi="Times New Roman"/>
          <w:i/>
          <w:sz w:val="28"/>
          <w:szCs w:val="28"/>
        </w:rPr>
        <w:t>2) Xã Dực Yên</w:t>
      </w:r>
      <w:r w:rsidRPr="00CB1247">
        <w:rPr>
          <w:rFonts w:ascii="Times New Roman" w:hAnsi="Times New Roman"/>
          <w:sz w:val="28"/>
          <w:szCs w:val="28"/>
        </w:rPr>
        <w:t>: Tổng số hộ gia đình trên địa bàn xã là 831 hiện nay đã có 582 hộ thực hiện phân loại chất thải rắn tại nguồn, đạt 70%.</w:t>
      </w:r>
    </w:p>
    <w:p w14:paraId="740ED403" w14:textId="77777777" w:rsidR="004F64E3" w:rsidRPr="00CB1247" w:rsidRDefault="004F64E3"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sz w:val="28"/>
          <w:szCs w:val="28"/>
        </w:rPr>
      </w:pPr>
      <w:r w:rsidRPr="00CB1247">
        <w:rPr>
          <w:rFonts w:ascii="Times New Roman" w:hAnsi="Times New Roman"/>
          <w:sz w:val="28"/>
          <w:szCs w:val="28"/>
        </w:rPr>
        <w:tab/>
        <w:t>(</w:t>
      </w:r>
      <w:r w:rsidRPr="00CB1247">
        <w:rPr>
          <w:rFonts w:ascii="Times New Roman" w:hAnsi="Times New Roman"/>
          <w:i/>
          <w:sz w:val="28"/>
          <w:szCs w:val="28"/>
        </w:rPr>
        <w:t>3) Xã Đầm Hà</w:t>
      </w:r>
      <w:r w:rsidRPr="00CB1247">
        <w:rPr>
          <w:rFonts w:ascii="Times New Roman" w:hAnsi="Times New Roman"/>
          <w:sz w:val="28"/>
          <w:szCs w:val="28"/>
        </w:rPr>
        <w:t>: Tổng số hộ gia đình trên địa bàn xã là 1.429 hộ hiện nay đã có 997 hộ thực hiện phân loại chất thải rắn tại nguồn, đạt 69,8%.</w:t>
      </w:r>
    </w:p>
    <w:p w14:paraId="02131095" w14:textId="77777777" w:rsidR="004F64E3" w:rsidRPr="00CB1247" w:rsidRDefault="004F64E3"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sz w:val="28"/>
          <w:szCs w:val="28"/>
        </w:rPr>
      </w:pPr>
      <w:r w:rsidRPr="00CB1247">
        <w:rPr>
          <w:rFonts w:ascii="Times New Roman" w:hAnsi="Times New Roman"/>
          <w:sz w:val="28"/>
          <w:szCs w:val="28"/>
        </w:rPr>
        <w:tab/>
        <w:t>(</w:t>
      </w:r>
      <w:r w:rsidRPr="00CB1247">
        <w:rPr>
          <w:rFonts w:ascii="Times New Roman" w:hAnsi="Times New Roman"/>
          <w:i/>
          <w:sz w:val="28"/>
          <w:szCs w:val="28"/>
        </w:rPr>
        <w:t>4) Xã Tân Lập</w:t>
      </w:r>
      <w:r w:rsidRPr="00CB1247">
        <w:rPr>
          <w:rFonts w:ascii="Times New Roman" w:hAnsi="Times New Roman"/>
          <w:sz w:val="28"/>
          <w:szCs w:val="28"/>
        </w:rPr>
        <w:t>: Tổng số hộ gia đình trên địa bàn xã là 1.084 hộ hiện nay đã có 788 hộ thực hiện phân loại chất thải rắn tại nguồn, đạt 72,7%.</w:t>
      </w:r>
    </w:p>
    <w:p w14:paraId="2C6482EA" w14:textId="4F27B60A" w:rsidR="004F64E3" w:rsidRPr="00CB1247" w:rsidRDefault="004F64E3"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i/>
          <w:sz w:val="28"/>
          <w:szCs w:val="28"/>
          <w:lang w:val="nl-NL"/>
        </w:rPr>
      </w:pPr>
      <w:r w:rsidRPr="00CB1247">
        <w:rPr>
          <w:rFonts w:ascii="Times New Roman" w:hAnsi="Times New Roman"/>
          <w:sz w:val="28"/>
          <w:szCs w:val="28"/>
        </w:rPr>
        <w:tab/>
        <w:t xml:space="preserve"> </w:t>
      </w:r>
      <w:r w:rsidRPr="00CB1247">
        <w:rPr>
          <w:rFonts w:ascii="Times New Roman" w:hAnsi="Times New Roman"/>
          <w:i/>
          <w:sz w:val="28"/>
          <w:szCs w:val="28"/>
        </w:rPr>
        <w:t>(5) Xã Tân Bình:</w:t>
      </w:r>
      <w:r w:rsidRPr="00CB1247">
        <w:rPr>
          <w:rFonts w:ascii="Times New Roman" w:hAnsi="Times New Roman"/>
          <w:sz w:val="28"/>
          <w:szCs w:val="28"/>
        </w:rPr>
        <w:t xml:space="preserve"> Tổng số hộ gia đình trên địa bàn xã là 1.346 hộ, hiện nay đã có 969 hộ thực hiện phân loại chất thải rắn tại nguồn, đạt 72%</w:t>
      </w:r>
    </w:p>
    <w:p w14:paraId="000962F2" w14:textId="77777777" w:rsidR="00F652D8" w:rsidRPr="00666F9D"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666F9D">
        <w:rPr>
          <w:rFonts w:ascii="Times New Roman" w:hAnsi="Times New Roman"/>
          <w:i/>
          <w:sz w:val="28"/>
          <w:szCs w:val="28"/>
          <w:lang w:val="nl-NL"/>
        </w:rPr>
        <w:t>- Chỉ tiêu 17.6. Tỷ lệ chất thải rắn nguy hại trên địa bàn được thu gom, vận chuyển và xử lý đáp ứng các yêu cầu về bảo vệ môi trường: (≥100%)</w:t>
      </w:r>
    </w:p>
    <w:p w14:paraId="085D96B4" w14:textId="77777777" w:rsidR="00663B09" w:rsidRDefault="00663B09"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rPr>
      </w:pPr>
      <w:r w:rsidRPr="007E6E22">
        <w:rPr>
          <w:rFonts w:ascii="Times New Roman" w:hAnsi="Times New Roman"/>
          <w:color w:val="000000" w:themeColor="text1"/>
          <w:spacing w:val="-2"/>
          <w:sz w:val="28"/>
          <w:szCs w:val="28"/>
          <w:lang w:val="es-ES"/>
        </w:rPr>
        <w:t xml:space="preserve">Chất thải nguy hại phát sinh </w:t>
      </w:r>
      <w:r w:rsidRPr="007E6E22">
        <w:rPr>
          <w:rFonts w:ascii="Times New Roman" w:hAnsi="Times New Roman"/>
          <w:color w:val="000000" w:themeColor="text1"/>
          <w:sz w:val="28"/>
          <w:szCs w:val="28"/>
          <w:lang w:val="it-IT"/>
        </w:rPr>
        <w:t>từ các hộ gia đình, các cơ sở sản xuất, kinh doanh, thành phần chủ yếu là pin, bóng đèn, các loại giẻ dính dầu mỡ, ắc quy hỏng, dầu, mỡ thải</w:t>
      </w:r>
      <w:r>
        <w:rPr>
          <w:rFonts w:ascii="Times New Roman" w:hAnsi="Times New Roman"/>
          <w:color w:val="000000" w:themeColor="text1"/>
          <w:sz w:val="28"/>
          <w:szCs w:val="28"/>
          <w:lang w:val="it-IT"/>
        </w:rPr>
        <w:t xml:space="preserve"> </w:t>
      </w:r>
      <w:r w:rsidRPr="00663B09">
        <w:rPr>
          <w:rFonts w:ascii="Times New Roman" w:hAnsi="Times New Roman"/>
          <w:i/>
          <w:color w:val="000000" w:themeColor="text1"/>
          <w:sz w:val="28"/>
          <w:szCs w:val="28"/>
          <w:lang w:val="it-IT"/>
        </w:rPr>
        <w:t>....(</w:t>
      </w:r>
      <w:r w:rsidRPr="00663B09">
        <w:rPr>
          <w:rFonts w:ascii="Times New Roman" w:hAnsi="Times New Roman"/>
          <w:i/>
          <w:sz w:val="28"/>
          <w:szCs w:val="28"/>
        </w:rPr>
        <w:t xml:space="preserve"> chất thải nguy hại tại chỉ tiêu này gồm chất thải từ hoạt động sản xuất, kinh doanh và trong sinh hoạt hộ gia đình, tổ chức không bao gồm chất thải y tế nguy hại và bao gói thuốc BVTV, quy định tại Hướng dẫn số 2155 của Bộ TNMT)</w:t>
      </w:r>
      <w:r>
        <w:rPr>
          <w:rFonts w:ascii="Times New Roman" w:hAnsi="Times New Roman"/>
          <w:i/>
          <w:sz w:val="28"/>
          <w:szCs w:val="28"/>
        </w:rPr>
        <w:t>.</w:t>
      </w:r>
    </w:p>
    <w:p w14:paraId="317B92AF" w14:textId="77777777" w:rsidR="00666F9D" w:rsidRDefault="00663B09"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lang w:val="it-IT"/>
        </w:rPr>
        <w:t>T</w:t>
      </w:r>
      <w:r w:rsidRPr="007E6E22">
        <w:rPr>
          <w:rFonts w:ascii="Times New Roman" w:hAnsi="Times New Roman"/>
          <w:color w:val="000000" w:themeColor="text1"/>
          <w:sz w:val="28"/>
          <w:szCs w:val="28"/>
          <w:lang w:val="it-IT"/>
        </w:rPr>
        <w:t>ổng lượng chất thải nguy hại phát sinh tại địa bàn 05/05 xã nông thôn mới nâng cao (xã Quảng Tân, Đầm Hà, Tân Lập, Dực Yên, Tân Bình) khoảng 2.564kg/tháng</w:t>
      </w:r>
      <w:r>
        <w:rPr>
          <w:rFonts w:ascii="Times New Roman" w:hAnsi="Times New Roman"/>
          <w:color w:val="000000" w:themeColor="text1"/>
          <w:sz w:val="28"/>
          <w:szCs w:val="28"/>
          <w:lang w:val="it-IT"/>
        </w:rPr>
        <w:t xml:space="preserve"> và được </w:t>
      </w:r>
      <w:r w:rsidRPr="007E6E22">
        <w:rPr>
          <w:rFonts w:ascii="Times New Roman" w:hAnsi="Times New Roman"/>
          <w:color w:val="000000" w:themeColor="text1"/>
          <w:sz w:val="28"/>
          <w:szCs w:val="28"/>
        </w:rPr>
        <w:t xml:space="preserve">Công ty TNHH dịch vụ xây dựng Bảo Linh thu gom, vận chuyển </w:t>
      </w:r>
      <w:r w:rsidR="00666F9D">
        <w:rPr>
          <w:rFonts w:ascii="Times New Roman" w:hAnsi="Times New Roman"/>
          <w:color w:val="000000" w:themeColor="text1"/>
          <w:sz w:val="28"/>
          <w:szCs w:val="28"/>
        </w:rPr>
        <w:t>và xử lý theo quy định, cụ thể:</w:t>
      </w:r>
    </w:p>
    <w:p w14:paraId="04BFD47E" w14:textId="2E10C3EE" w:rsidR="00666F9D" w:rsidRDefault="00666F9D"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olor w:val="000000" w:themeColor="text1"/>
          <w:sz w:val="28"/>
          <w:szCs w:val="28"/>
        </w:rPr>
      </w:pPr>
      <w:r w:rsidRPr="007E6E22">
        <w:rPr>
          <w:rFonts w:ascii="Times New Roman" w:hAnsi="Times New Roman"/>
          <w:i/>
          <w:sz w:val="28"/>
          <w:szCs w:val="28"/>
        </w:rPr>
        <w:t xml:space="preserve">+ </w:t>
      </w:r>
      <w:r w:rsidRPr="007E6E22">
        <w:rPr>
          <w:rFonts w:ascii="Times New Roman" w:hAnsi="Times New Roman"/>
          <w:sz w:val="28"/>
          <w:szCs w:val="28"/>
        </w:rPr>
        <w:t xml:space="preserve">Xã Quảng Tân: </w:t>
      </w:r>
      <w:r>
        <w:rPr>
          <w:rFonts w:ascii="Times New Roman" w:hAnsi="Times New Roman"/>
          <w:sz w:val="28"/>
          <w:szCs w:val="28"/>
        </w:rPr>
        <w:t>T</w:t>
      </w:r>
      <w:r w:rsidRPr="007E6E22">
        <w:rPr>
          <w:rFonts w:ascii="Times New Roman" w:hAnsi="Times New Roman"/>
          <w:sz w:val="28"/>
          <w:szCs w:val="28"/>
        </w:rPr>
        <w:t xml:space="preserve">ổng lượng phát thải 515,2 kg/tháng, tổng lượng thu gom, xử lý 515,2 kg/tháng, đạt tỷ lệ 100% </w:t>
      </w:r>
      <w:r>
        <w:rPr>
          <w:rFonts w:ascii="Times New Roman" w:hAnsi="Times New Roman"/>
          <w:sz w:val="28"/>
          <w:szCs w:val="28"/>
        </w:rPr>
        <w:t>.</w:t>
      </w:r>
    </w:p>
    <w:p w14:paraId="33F8329B" w14:textId="2BFA5D73" w:rsidR="00666F9D" w:rsidRDefault="00666F9D"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olor w:val="000000" w:themeColor="text1"/>
          <w:sz w:val="28"/>
          <w:szCs w:val="28"/>
        </w:rPr>
      </w:pPr>
      <w:r w:rsidRPr="007E6E22">
        <w:rPr>
          <w:rFonts w:ascii="Times New Roman" w:hAnsi="Times New Roman"/>
          <w:sz w:val="28"/>
          <w:szCs w:val="28"/>
        </w:rPr>
        <w:t xml:space="preserve">+ Xã Đầm Hà: tổng lượng phát thải 512 kg/tháng, tổng lượng thu gom, xử lý 512 kg/tháng, đạt 100% </w:t>
      </w:r>
      <w:r>
        <w:rPr>
          <w:rFonts w:ascii="Times New Roman" w:hAnsi="Times New Roman"/>
          <w:sz w:val="28"/>
          <w:szCs w:val="28"/>
        </w:rPr>
        <w:t>.</w:t>
      </w:r>
    </w:p>
    <w:p w14:paraId="2D694533" w14:textId="77777777" w:rsidR="00666F9D" w:rsidRDefault="00666F9D"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olor w:val="000000" w:themeColor="text1"/>
          <w:sz w:val="28"/>
          <w:szCs w:val="28"/>
        </w:rPr>
      </w:pPr>
      <w:r w:rsidRPr="007E6E22">
        <w:rPr>
          <w:rFonts w:ascii="Times New Roman" w:hAnsi="Times New Roman"/>
          <w:sz w:val="28"/>
          <w:szCs w:val="28"/>
        </w:rPr>
        <w:t>+ Xã Tân Lập: tổng lượng phát thải 512,8 kg/tháng, tổng lượng thu gom 512,8 kg/tháng, đạt 100%.</w:t>
      </w:r>
    </w:p>
    <w:p w14:paraId="73C9C851" w14:textId="49916598" w:rsidR="00666F9D" w:rsidRDefault="00666F9D"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olor w:val="000000" w:themeColor="text1"/>
          <w:sz w:val="28"/>
          <w:szCs w:val="28"/>
        </w:rPr>
      </w:pPr>
      <w:r w:rsidRPr="007E6E22">
        <w:rPr>
          <w:rFonts w:ascii="Times New Roman" w:hAnsi="Times New Roman"/>
          <w:spacing w:val="-2"/>
          <w:sz w:val="28"/>
          <w:szCs w:val="28"/>
          <w:lang w:val="es-ES"/>
        </w:rPr>
        <w:t xml:space="preserve">+ </w:t>
      </w:r>
      <w:r w:rsidRPr="007E6E22">
        <w:rPr>
          <w:rFonts w:ascii="Times New Roman" w:hAnsi="Times New Roman"/>
          <w:sz w:val="28"/>
          <w:szCs w:val="28"/>
        </w:rPr>
        <w:t xml:space="preserve">Xã Tân Bình: tổng lượng phát thải 511,7 kg/tháng, tổng lượng thu gom 511,7 kg/tháng, đạt 100% </w:t>
      </w:r>
      <w:r>
        <w:rPr>
          <w:rFonts w:ascii="Times New Roman" w:hAnsi="Times New Roman"/>
          <w:sz w:val="28"/>
          <w:szCs w:val="28"/>
        </w:rPr>
        <w:t>.</w:t>
      </w:r>
    </w:p>
    <w:p w14:paraId="596E4C9C" w14:textId="1F16D260" w:rsidR="00666F9D" w:rsidRPr="00666F9D" w:rsidRDefault="00666F9D"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olor w:val="000000" w:themeColor="text1"/>
          <w:sz w:val="28"/>
          <w:szCs w:val="28"/>
        </w:rPr>
      </w:pPr>
      <w:r w:rsidRPr="007E6E22">
        <w:rPr>
          <w:rFonts w:ascii="Times New Roman" w:hAnsi="Times New Roman"/>
          <w:spacing w:val="-2"/>
          <w:sz w:val="28"/>
          <w:szCs w:val="28"/>
          <w:lang w:val="es-ES"/>
        </w:rPr>
        <w:t xml:space="preserve">+ </w:t>
      </w:r>
      <w:r w:rsidRPr="007E6E22">
        <w:rPr>
          <w:rFonts w:ascii="Times New Roman" w:hAnsi="Times New Roman"/>
          <w:sz w:val="28"/>
          <w:szCs w:val="28"/>
        </w:rPr>
        <w:t>Xã Dực Yên: tổng lượng phát thải 512,3 kg/tháng, tổng lượng thu gom 512,3 kg/tháng, đạt 100%.</w:t>
      </w:r>
    </w:p>
    <w:p w14:paraId="2673347A" w14:textId="77777777" w:rsidR="00666F9D"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666F9D">
        <w:rPr>
          <w:rFonts w:ascii="Times New Roman" w:hAnsi="Times New Roman"/>
          <w:i/>
          <w:sz w:val="28"/>
          <w:szCs w:val="28"/>
          <w:lang w:val="nl-NL"/>
        </w:rPr>
        <w:t>- Chỉ tiêu 17.7. Tỷ lệ chất thải hữu cơ, phụ phẩm nông nghiệp được thu gom, tái sử dụng và tái chế thành nguyên liệu, nhiên liệu và các sản phẩm thân thiện với môi trườ</w:t>
      </w:r>
      <w:r w:rsidR="00666F9D">
        <w:rPr>
          <w:rFonts w:ascii="Times New Roman" w:hAnsi="Times New Roman"/>
          <w:i/>
          <w:sz w:val="28"/>
          <w:szCs w:val="28"/>
          <w:lang w:val="nl-NL"/>
        </w:rPr>
        <w:t>ng: (≥80%).</w:t>
      </w:r>
    </w:p>
    <w:p w14:paraId="6F4668E1" w14:textId="64C782C1" w:rsidR="00666F9D" w:rsidRPr="00666F9D" w:rsidRDefault="00666F9D"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rPr>
      </w:pPr>
      <w:r w:rsidRPr="007E6E22">
        <w:rPr>
          <w:rFonts w:ascii="Times New Roman" w:hAnsi="Times New Roman"/>
          <w:color w:val="000000" w:themeColor="text1"/>
          <w:sz w:val="28"/>
          <w:szCs w:val="28"/>
        </w:rPr>
        <w:t xml:space="preserve">Trên địa bàn 05/05 xã nông thôn mới nâng cao có 3.120 cơ sở chăn nuôi, </w:t>
      </w:r>
      <w:r w:rsidRPr="007E6E22">
        <w:rPr>
          <w:rFonts w:ascii="Times New Roman" w:hAnsi="Times New Roman"/>
          <w:bCs/>
          <w:sz w:val="28"/>
          <w:szCs w:val="28"/>
          <w:lang w:val="vi-VN"/>
        </w:rPr>
        <w:t xml:space="preserve">trong đó </w:t>
      </w:r>
      <w:r w:rsidRPr="007E6E22">
        <w:rPr>
          <w:rFonts w:ascii="Times New Roman" w:hAnsi="Times New Roman"/>
          <w:bCs/>
          <w:sz w:val="28"/>
          <w:szCs w:val="28"/>
        </w:rPr>
        <w:t>3.120</w:t>
      </w:r>
      <w:r w:rsidRPr="007E6E22">
        <w:rPr>
          <w:rFonts w:ascii="Times New Roman" w:hAnsi="Times New Roman"/>
          <w:bCs/>
          <w:sz w:val="28"/>
          <w:szCs w:val="28"/>
          <w:lang w:val="vi-VN"/>
        </w:rPr>
        <w:t xml:space="preserve"> cơ sở chăn nuôi đảm bảo các quy định về môi trường </w:t>
      </w:r>
      <w:r w:rsidRPr="007E6E22">
        <w:rPr>
          <w:rFonts w:ascii="Times New Roman" w:hAnsi="Times New Roman"/>
          <w:bCs/>
          <w:sz w:val="28"/>
          <w:szCs w:val="28"/>
        </w:rPr>
        <w:t>đạt tỷ lệ 100</w:t>
      </w:r>
      <w:r w:rsidRPr="007E6E22">
        <w:rPr>
          <w:rFonts w:ascii="Times New Roman" w:hAnsi="Times New Roman"/>
          <w:bCs/>
          <w:sz w:val="28"/>
          <w:szCs w:val="28"/>
          <w:lang w:val="vi-VN"/>
        </w:rPr>
        <w:t xml:space="preserve">%. </w:t>
      </w:r>
      <w:r w:rsidRPr="007E6E22">
        <w:rPr>
          <w:rFonts w:ascii="Times New Roman" w:hAnsi="Times New Roman"/>
          <w:bCs/>
          <w:sz w:val="28"/>
          <w:szCs w:val="28"/>
        </w:rPr>
        <w:t xml:space="preserve">Tổng lượng chất thải hữu cơ phát sinh từ các cơ sở chăn nuôi 70.000/70.000 tấn/năm được xử lý </w:t>
      </w:r>
      <w:r w:rsidRPr="007E6E22">
        <w:rPr>
          <w:rFonts w:ascii="Times New Roman" w:hAnsi="Times New Roman"/>
          <w:sz w:val="28"/>
          <w:szCs w:val="28"/>
          <w:lang w:val="vi-VN"/>
        </w:rPr>
        <w:t xml:space="preserve">đảm bảo quy định về môi trường </w:t>
      </w:r>
      <w:r w:rsidRPr="007E6E22">
        <w:rPr>
          <w:rFonts w:ascii="Times New Roman" w:hAnsi="Times New Roman"/>
          <w:sz w:val="28"/>
          <w:szCs w:val="28"/>
        </w:rPr>
        <w:t>(</w:t>
      </w:r>
      <w:r w:rsidRPr="007E6E22">
        <w:rPr>
          <w:rFonts w:ascii="Times New Roman" w:hAnsi="Times New Roman"/>
          <w:sz w:val="28"/>
          <w:szCs w:val="28"/>
          <w:lang w:val="vi-VN"/>
        </w:rPr>
        <w:t>chất thải chăn nuôi gia súc, gia cầm; chất thải từ giết mổ gia súc, gia cầm, chất thải do quá trình sơ chế, chế biến các sản phẩm nông, lâm nghiệp và thủy hải sản</w:t>
      </w:r>
      <w:r w:rsidRPr="007E6E22">
        <w:rPr>
          <w:rFonts w:ascii="Times New Roman" w:hAnsi="Times New Roman"/>
          <w:sz w:val="28"/>
          <w:szCs w:val="28"/>
        </w:rPr>
        <w:t>)</w:t>
      </w:r>
      <w:r w:rsidRPr="007E6E22">
        <w:rPr>
          <w:rFonts w:ascii="Times New Roman" w:hAnsi="Times New Roman"/>
          <w:sz w:val="28"/>
          <w:szCs w:val="28"/>
          <w:lang w:val="vi-VN"/>
        </w:rPr>
        <w:t xml:space="preserve"> được thu gom, sử dụng các chế phẩm sinh học để xử lý, tạo ra các nguyên liệu phục vụ cho ngành trồng trọt</w:t>
      </w:r>
      <w:r w:rsidRPr="007E6E22">
        <w:rPr>
          <w:rFonts w:ascii="Times New Roman" w:hAnsi="Times New Roman"/>
          <w:sz w:val="28"/>
          <w:szCs w:val="28"/>
        </w:rPr>
        <w:t>,</w:t>
      </w:r>
      <w:r w:rsidRPr="007E6E22">
        <w:rPr>
          <w:rFonts w:ascii="Times New Roman" w:hAnsi="Times New Roman"/>
          <w:sz w:val="28"/>
          <w:szCs w:val="28"/>
          <w:lang w:val="vi-VN"/>
        </w:rPr>
        <w:t xml:space="preserve"> các cây </w:t>
      </w:r>
      <w:r w:rsidRPr="007E6E22">
        <w:rPr>
          <w:rFonts w:ascii="Times New Roman" w:hAnsi="Times New Roman"/>
          <w:sz w:val="28"/>
          <w:szCs w:val="28"/>
        </w:rPr>
        <w:t xml:space="preserve">trồng </w:t>
      </w:r>
      <w:r w:rsidRPr="007E6E22">
        <w:rPr>
          <w:rFonts w:ascii="Times New Roman" w:hAnsi="Times New Roman"/>
          <w:sz w:val="28"/>
          <w:szCs w:val="28"/>
          <w:lang w:val="vi-VN"/>
        </w:rPr>
        <w:t>nông nghiệp</w:t>
      </w:r>
      <w:r w:rsidRPr="007E6E22">
        <w:rPr>
          <w:rFonts w:ascii="Times New Roman" w:hAnsi="Times New Roman"/>
          <w:sz w:val="28"/>
          <w:szCs w:val="28"/>
        </w:rPr>
        <w:t>, đạt tỷ lệ 100%; Tổng lượng phụ phẩm nông nghiệp phát sinh 30.000 tấn/năm (</w:t>
      </w:r>
      <w:r w:rsidRPr="007E6E22">
        <w:rPr>
          <w:rFonts w:ascii="Times New Roman" w:hAnsi="Times New Roman"/>
          <w:sz w:val="28"/>
          <w:szCs w:val="28"/>
          <w:lang w:val="vi-VN"/>
        </w:rPr>
        <w:t>gồm phụ phẩm hữu cơ như rơm, rạ và vỏ thân cây</w:t>
      </w:r>
      <w:r w:rsidRPr="007E6E22">
        <w:rPr>
          <w:rFonts w:ascii="Times New Roman" w:hAnsi="Times New Roman"/>
          <w:sz w:val="28"/>
          <w:szCs w:val="28"/>
        </w:rPr>
        <w:t>), số lượng được thu gom 30.000 tấn/năm được</w:t>
      </w:r>
      <w:r w:rsidRPr="007E6E22">
        <w:rPr>
          <w:rFonts w:ascii="Times New Roman" w:hAnsi="Times New Roman"/>
          <w:sz w:val="28"/>
          <w:szCs w:val="28"/>
          <w:lang w:val="vi-VN"/>
        </w:rPr>
        <w:t xml:space="preserve"> ủ </w:t>
      </w:r>
      <w:r w:rsidRPr="007E6E22">
        <w:rPr>
          <w:rFonts w:ascii="Times New Roman" w:hAnsi="Times New Roman"/>
          <w:sz w:val="28"/>
          <w:szCs w:val="28"/>
        </w:rPr>
        <w:t>thành phân bón hữu cơ tại các xứ đồng để tái sử dụng thành phân bón hữu cơ bón cho cây trồng vụ sau</w:t>
      </w:r>
      <w:r>
        <w:rPr>
          <w:rFonts w:ascii="Times New Roman" w:hAnsi="Times New Roman"/>
          <w:sz w:val="28"/>
          <w:szCs w:val="28"/>
        </w:rPr>
        <w:t>.</w:t>
      </w:r>
    </w:p>
    <w:p w14:paraId="6CD03367" w14:textId="77777777" w:rsidR="00666F9D"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666F9D">
        <w:rPr>
          <w:rFonts w:ascii="Times New Roman" w:hAnsi="Times New Roman"/>
          <w:i/>
          <w:sz w:val="28"/>
          <w:szCs w:val="28"/>
          <w:lang w:val="nl-NL"/>
        </w:rPr>
        <w:t>- Chỉ tiêu 17.8. Tỷ lệ cơ sở chăn nuôi bảo đảm các quy định về vệ sinh thú y, chăn nuôi và bảo vệ môi trường: (≥95%)</w:t>
      </w:r>
    </w:p>
    <w:p w14:paraId="025D4FAF" w14:textId="77777777" w:rsidR="00666F9D" w:rsidRPr="00CB1247" w:rsidRDefault="00666F9D"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CB1247">
        <w:rPr>
          <w:rFonts w:ascii="Times New Roman" w:hAnsi="Times New Roman"/>
          <w:sz w:val="28"/>
          <w:szCs w:val="28"/>
        </w:rPr>
        <w:t xml:space="preserve">Tổng số cơ sở chăn nuôi toàn huyện 4.021 cơ sở; số cơ sở đảm bảo vệ sinh thú y, đảm bảo các quy định về bảo vệ môi trường 4.021 cơ sở, đạt tỷ lệ 100%; </w:t>
      </w:r>
    </w:p>
    <w:p w14:paraId="4CAA3640" w14:textId="7FF0553D" w:rsidR="00666F9D" w:rsidRPr="00CB1247" w:rsidRDefault="00666F9D"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CB1247">
        <w:rPr>
          <w:rFonts w:ascii="Times New Roman" w:hAnsi="Times New Roman"/>
          <w:sz w:val="28"/>
          <w:szCs w:val="28"/>
        </w:rPr>
        <w:t xml:space="preserve">Đối với 05/05 xã nông thôn mới nâng cao (xã Quảng Tân, Dực Yên, Đầm Hà, Tân Lập, Tân Bình), tỷ lệ cơ sở chăn nuôi bảo đảm các quy định về vệ sinh thú ý, chăn nuôi và bảo vệ môi trường </w:t>
      </w:r>
      <w:r w:rsidR="00CB1247" w:rsidRPr="00CB1247">
        <w:rPr>
          <w:rFonts w:ascii="Times New Roman" w:hAnsi="Times New Roman"/>
          <w:sz w:val="28"/>
          <w:szCs w:val="28"/>
        </w:rPr>
        <w:t xml:space="preserve"> 3.120/3.120</w:t>
      </w:r>
      <w:r w:rsidRPr="00CB1247">
        <w:rPr>
          <w:rFonts w:ascii="Times New Roman" w:hAnsi="Times New Roman"/>
          <w:sz w:val="28"/>
          <w:szCs w:val="28"/>
        </w:rPr>
        <w:t xml:space="preserve"> cơ sở, đạt tỷ lệ 100%.</w:t>
      </w:r>
    </w:p>
    <w:p w14:paraId="3AE4385B" w14:textId="32FCECD4" w:rsidR="00666F9D"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666F9D">
        <w:rPr>
          <w:rFonts w:ascii="Times New Roman" w:hAnsi="Times New Roman"/>
          <w:i/>
          <w:sz w:val="28"/>
          <w:szCs w:val="28"/>
          <w:lang w:val="nl-NL"/>
        </w:rPr>
        <w:t>- Chỉ tiêu17.9. Nghĩa trang, cơ sở hỏa táng (nếu có) đáp ứng các quy định của pháp luật và theo quy hoạch: (Đạt).</w:t>
      </w:r>
    </w:p>
    <w:p w14:paraId="00E96045" w14:textId="77777777" w:rsidR="004F64E3" w:rsidRDefault="00666F9D"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i/>
          <w:sz w:val="28"/>
          <w:szCs w:val="28"/>
          <w:lang w:val="nl-NL"/>
        </w:rPr>
      </w:pPr>
      <w:r>
        <w:rPr>
          <w:rFonts w:ascii="Times New Roman" w:hAnsi="Times New Roman"/>
          <w:i/>
          <w:sz w:val="28"/>
          <w:szCs w:val="28"/>
          <w:lang w:val="nl-NL"/>
        </w:rPr>
        <w:tab/>
      </w:r>
      <w:r w:rsidRPr="007E6E22">
        <w:rPr>
          <w:rFonts w:ascii="Times New Roman" w:hAnsi="Times New Roman"/>
          <w:sz w:val="28"/>
          <w:szCs w:val="28"/>
        </w:rPr>
        <w:t>Hiện nay, t</w:t>
      </w:r>
      <w:r w:rsidRPr="007E6E22">
        <w:rPr>
          <w:rFonts w:ascii="Times New Roman" w:hAnsi="Times New Roman"/>
          <w:color w:val="000000" w:themeColor="text1"/>
          <w:sz w:val="28"/>
          <w:szCs w:val="28"/>
          <w:lang w:val="pl-PL"/>
        </w:rPr>
        <w:t xml:space="preserve">rên địa bàn toàn huyện Đầm Hà có 01 nghĩa trang liệt sĩ, 09 nghĩa trang nhân dân tại các xã trên địa bàn, </w:t>
      </w:r>
      <w:r w:rsidRPr="007E6E22">
        <w:rPr>
          <w:rFonts w:ascii="Times New Roman" w:hAnsi="Times New Roman"/>
          <w:bCs/>
          <w:color w:val="000000" w:themeColor="text1"/>
          <w:sz w:val="28"/>
          <w:szCs w:val="28"/>
          <w:lang w:val="vi-VN"/>
        </w:rPr>
        <w:t>100% số xã</w:t>
      </w:r>
      <w:r w:rsidRPr="007E6E22">
        <w:rPr>
          <w:rFonts w:ascii="Times New Roman" w:hAnsi="Times New Roman"/>
          <w:bCs/>
          <w:color w:val="000000" w:themeColor="text1"/>
          <w:sz w:val="28"/>
          <w:szCs w:val="28"/>
          <w:lang w:val="pl-PL"/>
        </w:rPr>
        <w:t xml:space="preserve"> có hoạt động</w:t>
      </w:r>
      <w:r w:rsidRPr="007E6E22">
        <w:rPr>
          <w:rFonts w:ascii="Times New Roman" w:hAnsi="Times New Roman"/>
          <w:bCs/>
          <w:color w:val="000000" w:themeColor="text1"/>
          <w:sz w:val="28"/>
          <w:szCs w:val="28"/>
          <w:lang w:val="vi-VN"/>
        </w:rPr>
        <w:t xml:space="preserve"> mai táng phù hợp với quy định </w:t>
      </w:r>
      <w:r w:rsidRPr="007E6E22">
        <w:rPr>
          <w:rFonts w:ascii="Times New Roman" w:hAnsi="Times New Roman"/>
          <w:bCs/>
          <w:color w:val="000000" w:themeColor="text1"/>
          <w:sz w:val="28"/>
          <w:szCs w:val="28"/>
          <w:lang w:val="pl-PL"/>
        </w:rPr>
        <w:t xml:space="preserve">của địa phương </w:t>
      </w:r>
      <w:r w:rsidRPr="007E6E22">
        <w:rPr>
          <w:rFonts w:ascii="Times New Roman" w:hAnsi="Times New Roman"/>
          <w:bCs/>
          <w:color w:val="000000" w:themeColor="text1"/>
          <w:sz w:val="28"/>
          <w:szCs w:val="28"/>
          <w:lang w:val="vi-VN"/>
        </w:rPr>
        <w:t>và</w:t>
      </w:r>
      <w:r w:rsidRPr="007E6E22">
        <w:rPr>
          <w:rFonts w:ascii="Times New Roman" w:hAnsi="Times New Roman"/>
          <w:bCs/>
          <w:color w:val="000000" w:themeColor="text1"/>
          <w:sz w:val="28"/>
          <w:szCs w:val="28"/>
          <w:lang w:val="pl-PL"/>
        </w:rPr>
        <w:t xml:space="preserve"> có quy chế quản lý nghĩa trang nhân dân</w:t>
      </w:r>
      <w:r w:rsidRPr="007E6E22">
        <w:rPr>
          <w:rFonts w:ascii="Times New Roman" w:hAnsi="Times New Roman"/>
          <w:color w:val="000000" w:themeColor="text1"/>
          <w:sz w:val="28"/>
          <w:szCs w:val="28"/>
          <w:lang w:val="pl-PL"/>
        </w:rPr>
        <w:t>. Huyện cơ bản hoàn thành xây dựng nghĩa trang tập trung huyện Đầm Hà, với quy mô 30 ha đảm bảo các quy định của pháp luật và theo quy hoạch.</w:t>
      </w:r>
    </w:p>
    <w:p w14:paraId="2C7B25DD" w14:textId="01F31E58" w:rsidR="00666F9D" w:rsidRPr="004F64E3" w:rsidRDefault="004F64E3"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i/>
          <w:sz w:val="28"/>
          <w:szCs w:val="28"/>
          <w:lang w:val="nl-NL"/>
        </w:rPr>
      </w:pPr>
      <w:r>
        <w:rPr>
          <w:rFonts w:ascii="Times New Roman" w:hAnsi="Times New Roman"/>
          <w:i/>
          <w:sz w:val="28"/>
          <w:szCs w:val="28"/>
          <w:lang w:val="nl-NL"/>
        </w:rPr>
        <w:tab/>
      </w:r>
      <w:r w:rsidR="00666F9D" w:rsidRPr="007E6E22">
        <w:rPr>
          <w:rFonts w:ascii="Times New Roman" w:hAnsi="Times New Roman"/>
          <w:spacing w:val="-2"/>
          <w:sz w:val="28"/>
          <w:lang w:val="sv-SE"/>
        </w:rPr>
        <w:t>+ Đối với 05 xã nông thôn mới nâng cao: Có tổng số 06 nghĩa trang Nhân dân được quy hoạch, có quy chế quản lý và đang thực hiện việc mai táng theo quy hoạch, quy định.</w:t>
      </w:r>
    </w:p>
    <w:p w14:paraId="720066D8" w14:textId="77777777" w:rsidR="00E66A78" w:rsidRPr="00E66A78"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E66A78">
        <w:rPr>
          <w:rFonts w:ascii="Times New Roman" w:hAnsi="Times New Roman"/>
          <w:i/>
          <w:sz w:val="28"/>
          <w:szCs w:val="28"/>
          <w:lang w:val="nl-NL"/>
        </w:rPr>
        <w:t>- Chỉ tiêu 17.10. Tỷ lệ sử dụng hình thức hỏa táng: (≥10%)</w:t>
      </w:r>
    </w:p>
    <w:p w14:paraId="5DE03783" w14:textId="14765585" w:rsidR="00E66A78" w:rsidRPr="00E66A78" w:rsidRDefault="00E66A7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color w:val="00B050"/>
          <w:sz w:val="28"/>
          <w:szCs w:val="28"/>
          <w:lang w:val="nl-NL"/>
        </w:rPr>
      </w:pPr>
      <w:r w:rsidRPr="007E6E22">
        <w:rPr>
          <w:rFonts w:ascii="Times New Roman" w:hAnsi="Times New Roman"/>
          <w:sz w:val="28"/>
          <w:szCs w:val="28"/>
        </w:rPr>
        <w:t>Năm 2022, tổng số người chết</w:t>
      </w:r>
      <w:r>
        <w:rPr>
          <w:rFonts w:ascii="Times New Roman" w:hAnsi="Times New Roman"/>
          <w:sz w:val="28"/>
          <w:szCs w:val="28"/>
        </w:rPr>
        <w:t xml:space="preserve"> trong năm 14</w:t>
      </w:r>
      <w:r w:rsidRPr="007E6E22">
        <w:rPr>
          <w:rFonts w:ascii="Times New Roman" w:hAnsi="Times New Roman"/>
          <w:sz w:val="28"/>
          <w:szCs w:val="28"/>
        </w:rPr>
        <w:t xml:space="preserve">6 người; số trường hợp sử dụng hình thức hỏa táng 19 người, đạt tỷ lệ trung bình 13%; </w:t>
      </w:r>
    </w:p>
    <w:p w14:paraId="79EB95D6" w14:textId="7DBE97B2" w:rsidR="00E66A78" w:rsidRPr="009F4FC7" w:rsidRDefault="00E66A7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color w:val="00B050"/>
          <w:sz w:val="28"/>
          <w:szCs w:val="28"/>
          <w:lang w:val="nl-NL"/>
        </w:rPr>
      </w:pPr>
      <w:r w:rsidRPr="007E6E22">
        <w:rPr>
          <w:rFonts w:ascii="Times New Roman" w:hAnsi="Times New Roman"/>
          <w:sz w:val="28"/>
          <w:szCs w:val="28"/>
        </w:rPr>
        <w:t xml:space="preserve">Các xã Quảng Tân, Dực Yên, Đầm Hà, Tân Lập, Tân Bình số trường hợp </w:t>
      </w:r>
      <w:r w:rsidRPr="002C180D">
        <w:rPr>
          <w:rFonts w:ascii="Times New Roman" w:hAnsi="Times New Roman"/>
          <w:spacing w:val="-6"/>
          <w:sz w:val="28"/>
          <w:szCs w:val="28"/>
        </w:rPr>
        <w:t>sử dụng hình thức hỏa táng 16/99 người, đạt tỷ lệ 16,2% (xã Quảng Tân 4/17 ca, đạt tỷ lệ 23,53%; xã Dực Yên 2/18 ca, đạt tỷ lệ 11,11%; xã Đầm Hà 5/34 ca, đạt tỷ lệ 14,71%; xã Tân Lập 2/15 ca, đạt tỷ lệ 13,33%; xã Tân Bình 3/15 ca, đạt tỷ lệ 20%).</w:t>
      </w:r>
    </w:p>
    <w:p w14:paraId="09C3A721" w14:textId="77777777" w:rsidR="00E66A78"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E66A78">
        <w:rPr>
          <w:rFonts w:ascii="Times New Roman" w:hAnsi="Times New Roman"/>
          <w:spacing w:val="-2"/>
          <w:sz w:val="28"/>
          <w:szCs w:val="28"/>
          <w:lang w:val="vi-VN"/>
        </w:rPr>
        <w:t xml:space="preserve"> </w:t>
      </w:r>
      <w:r w:rsidRPr="00E66A78">
        <w:rPr>
          <w:rFonts w:ascii="Times New Roman" w:hAnsi="Times New Roman"/>
          <w:i/>
          <w:sz w:val="28"/>
          <w:szCs w:val="28"/>
          <w:lang w:val="nl-NL"/>
        </w:rPr>
        <w:t>- Chỉ tiêu 17.11. Đất cây xanh sử dụng công cộng tại điểm dân cư nông thôn (≥4m</w:t>
      </w:r>
      <w:r w:rsidRPr="00E66A78">
        <w:rPr>
          <w:rFonts w:ascii="Times New Roman" w:hAnsi="Times New Roman"/>
          <w:i/>
          <w:sz w:val="28"/>
          <w:szCs w:val="28"/>
          <w:vertAlign w:val="superscript"/>
          <w:lang w:val="nl-NL"/>
        </w:rPr>
        <w:t>2</w:t>
      </w:r>
      <w:r w:rsidRPr="00E66A78">
        <w:rPr>
          <w:rFonts w:ascii="Times New Roman" w:hAnsi="Times New Roman"/>
          <w:i/>
          <w:sz w:val="28"/>
          <w:szCs w:val="28"/>
          <w:lang w:val="nl-NL"/>
        </w:rPr>
        <w:t xml:space="preserve"> người) </w:t>
      </w:r>
    </w:p>
    <w:p w14:paraId="7B7751D5" w14:textId="77777777" w:rsidR="00E66A78" w:rsidRDefault="00E66A7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7E6E22">
        <w:rPr>
          <w:rFonts w:ascii="Times New Roman" w:hAnsi="Times New Roman"/>
          <w:sz w:val="28"/>
          <w:szCs w:val="28"/>
        </w:rPr>
        <w:t>Trong năm 2022, trên địa bàn toàn huyện đã tích cực h</w:t>
      </w:r>
      <w:r w:rsidRPr="007E6E22">
        <w:rPr>
          <w:rFonts w:ascii="Times New Roman" w:hAnsi="Times New Roman"/>
          <w:sz w:val="28"/>
          <w:szCs w:val="28"/>
          <w:lang w:val="vi-VN"/>
        </w:rPr>
        <w:t xml:space="preserve">ưởng ứng chủ trương </w:t>
      </w:r>
      <w:r w:rsidRPr="007E6E22">
        <w:rPr>
          <w:rFonts w:ascii="Times New Roman" w:hAnsi="Times New Roman"/>
          <w:sz w:val="28"/>
          <w:szCs w:val="28"/>
        </w:rPr>
        <w:t>của trung ương, tỉnh về triển khai thực hiện</w:t>
      </w:r>
      <w:r w:rsidRPr="007E6E22">
        <w:rPr>
          <w:rFonts w:ascii="Times New Roman" w:hAnsi="Times New Roman"/>
          <w:sz w:val="28"/>
          <w:szCs w:val="28"/>
          <w:lang w:val="vi-VN"/>
        </w:rPr>
        <w:t xml:space="preserve"> </w:t>
      </w:r>
      <w:r w:rsidRPr="007E6E22">
        <w:rPr>
          <w:rFonts w:ascii="Times New Roman" w:hAnsi="Times New Roman"/>
          <w:sz w:val="28"/>
          <w:szCs w:val="28"/>
        </w:rPr>
        <w:t>Đ</w:t>
      </w:r>
      <w:r w:rsidRPr="007E6E22">
        <w:rPr>
          <w:rFonts w:ascii="Times New Roman" w:hAnsi="Times New Roman"/>
          <w:sz w:val="28"/>
          <w:szCs w:val="28"/>
          <w:lang w:val="vi-VN"/>
        </w:rPr>
        <w:t xml:space="preserve">ề án trồng một tỷ cây xanh giai đoạn 2021-2025; các xã </w:t>
      </w:r>
      <w:r w:rsidRPr="007E6E22">
        <w:rPr>
          <w:rFonts w:ascii="Times New Roman" w:hAnsi="Times New Roman"/>
          <w:sz w:val="28"/>
          <w:szCs w:val="28"/>
        </w:rPr>
        <w:t xml:space="preserve">chủ động </w:t>
      </w:r>
      <w:r w:rsidRPr="007E6E22">
        <w:rPr>
          <w:rFonts w:ascii="Times New Roman" w:hAnsi="Times New Roman"/>
          <w:sz w:val="28"/>
          <w:szCs w:val="28"/>
          <w:lang w:val="vi-VN"/>
        </w:rPr>
        <w:t>rà soát quỹ đất công cộng tại điểm dân cư nông thôn để trồng các loài cây bản địa, cây thân gỗ, đa mục đích như cây Lim, Giổi, Lát vừa có giá trị về bảo vệ môi trường, cảnh quan vừa có giá trị kinh tế</w:t>
      </w:r>
      <w:r w:rsidRPr="007E6E22">
        <w:rPr>
          <w:rFonts w:ascii="Times New Roman" w:hAnsi="Times New Roman"/>
          <w:sz w:val="28"/>
          <w:szCs w:val="28"/>
        </w:rPr>
        <w:t>. Ngoài ra vào</w:t>
      </w:r>
      <w:r w:rsidRPr="007E6E22">
        <w:rPr>
          <w:rFonts w:ascii="Times New Roman" w:hAnsi="Times New Roman"/>
          <w:sz w:val="28"/>
          <w:szCs w:val="28"/>
          <w:lang w:val="vi-VN"/>
        </w:rPr>
        <w:t xml:space="preserve"> mỗi dịp tết đến xuân về các xã đồng loạt ra quân tổ chức phát động tết trồng cây, địa điểm trồng tập trung tại các khu vực công cộng tại các khuôn viên, các tuyến đường trục xã, đường trực thôn và đường ngõ xóm… </w:t>
      </w:r>
    </w:p>
    <w:p w14:paraId="2FC03436" w14:textId="77777777" w:rsidR="00E66A78" w:rsidRDefault="00E66A7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7E6E22">
        <w:rPr>
          <w:rFonts w:ascii="Times New Roman" w:hAnsi="Times New Roman"/>
          <w:color w:val="000000" w:themeColor="text1"/>
          <w:spacing w:val="-4"/>
          <w:sz w:val="28"/>
          <w:szCs w:val="28"/>
          <w:lang w:val="pl-PL"/>
        </w:rPr>
        <w:t>Tổng diện tích đất cây xanh công cộng tại các điểm dân cư toàn huyện 151.783 m</w:t>
      </w:r>
      <w:r w:rsidRPr="007E6E22">
        <w:rPr>
          <w:rFonts w:ascii="Times New Roman" w:hAnsi="Times New Roman"/>
          <w:color w:val="000000" w:themeColor="text1"/>
          <w:spacing w:val="-4"/>
          <w:sz w:val="28"/>
          <w:szCs w:val="28"/>
          <w:vertAlign w:val="superscript"/>
          <w:lang w:val="pl-PL"/>
        </w:rPr>
        <w:t>2</w:t>
      </w:r>
      <w:r w:rsidRPr="007E6E22">
        <w:rPr>
          <w:rFonts w:ascii="Times New Roman" w:hAnsi="Times New Roman"/>
          <w:color w:val="000000" w:themeColor="text1"/>
          <w:spacing w:val="-4"/>
          <w:sz w:val="28"/>
          <w:szCs w:val="28"/>
          <w:lang w:val="pl-PL"/>
        </w:rPr>
        <w:t>, đất cây xanh sử dụng công cộng tại các điểm dân cư nông thôn đạt 4,4 m</w:t>
      </w:r>
      <w:r w:rsidRPr="007E6E22">
        <w:rPr>
          <w:rFonts w:ascii="Times New Roman" w:hAnsi="Times New Roman"/>
          <w:color w:val="000000" w:themeColor="text1"/>
          <w:spacing w:val="-4"/>
          <w:sz w:val="28"/>
          <w:szCs w:val="28"/>
          <w:vertAlign w:val="superscript"/>
          <w:lang w:val="pl-PL"/>
        </w:rPr>
        <w:t>2</w:t>
      </w:r>
      <w:r w:rsidRPr="007E6E22">
        <w:rPr>
          <w:rFonts w:ascii="Times New Roman" w:hAnsi="Times New Roman"/>
          <w:color w:val="000000" w:themeColor="text1"/>
          <w:spacing w:val="-4"/>
          <w:sz w:val="28"/>
          <w:szCs w:val="28"/>
          <w:lang w:val="pl-PL"/>
        </w:rPr>
        <w:t>/người.</w:t>
      </w:r>
    </w:p>
    <w:p w14:paraId="2044675A" w14:textId="23C22811" w:rsidR="00E66A78" w:rsidRPr="004F64E3" w:rsidRDefault="00E66A7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E66A78">
        <w:rPr>
          <w:rFonts w:ascii="Times New Roman" w:hAnsi="Times New Roman"/>
          <w:color w:val="FF0000"/>
          <w:spacing w:val="-4"/>
          <w:sz w:val="28"/>
          <w:szCs w:val="28"/>
          <w:lang w:val="pl-PL"/>
        </w:rPr>
        <w:t xml:space="preserve"> </w:t>
      </w:r>
      <w:r w:rsidRPr="004F64E3">
        <w:rPr>
          <w:rFonts w:ascii="Times New Roman" w:hAnsi="Times New Roman"/>
          <w:spacing w:val="-4"/>
          <w:sz w:val="28"/>
          <w:szCs w:val="28"/>
          <w:lang w:val="pl-PL"/>
        </w:rPr>
        <w:t>Tổng diện tích đất cây xanh sử dụng công cộng tại các điểm dân cư nông thôn tại 05/05 xã nông thôn mới nâng cao (xã Quảng Tân, Dực Yên, Đầm Hà, Tân Lập, Tân Bình) là 120.650 m</w:t>
      </w:r>
      <w:r w:rsidRPr="004F64E3">
        <w:rPr>
          <w:rFonts w:ascii="Times New Roman" w:hAnsi="Times New Roman"/>
          <w:spacing w:val="-4"/>
          <w:sz w:val="28"/>
          <w:szCs w:val="28"/>
          <w:vertAlign w:val="superscript"/>
          <w:lang w:val="pl-PL"/>
        </w:rPr>
        <w:t>2</w:t>
      </w:r>
      <w:r w:rsidR="004F64E3" w:rsidRPr="004F64E3">
        <w:rPr>
          <w:rFonts w:ascii="Times New Roman" w:hAnsi="Times New Roman"/>
          <w:spacing w:val="-4"/>
          <w:sz w:val="28"/>
          <w:szCs w:val="28"/>
          <w:lang w:val="pl-PL"/>
        </w:rPr>
        <w:t>/23.694</w:t>
      </w:r>
      <w:r w:rsidRPr="004F64E3">
        <w:rPr>
          <w:rFonts w:ascii="Times New Roman" w:hAnsi="Times New Roman"/>
          <w:spacing w:val="-4"/>
          <w:sz w:val="28"/>
          <w:szCs w:val="28"/>
          <w:lang w:val="pl-PL"/>
        </w:rPr>
        <w:t xml:space="preserve"> người, đạt tỷ lệ trung bình đạt 5,1 m</w:t>
      </w:r>
      <w:r w:rsidRPr="004F64E3">
        <w:rPr>
          <w:rFonts w:ascii="Times New Roman" w:hAnsi="Times New Roman"/>
          <w:spacing w:val="-4"/>
          <w:sz w:val="28"/>
          <w:szCs w:val="28"/>
          <w:vertAlign w:val="superscript"/>
          <w:lang w:val="pl-PL"/>
        </w:rPr>
        <w:t>2</w:t>
      </w:r>
      <w:r w:rsidRPr="004F64E3">
        <w:rPr>
          <w:rFonts w:ascii="Times New Roman" w:hAnsi="Times New Roman"/>
          <w:spacing w:val="-4"/>
          <w:sz w:val="28"/>
          <w:szCs w:val="28"/>
          <w:lang w:val="pl-PL"/>
        </w:rPr>
        <w:t>/người.</w:t>
      </w:r>
    </w:p>
    <w:p w14:paraId="76F82245" w14:textId="77777777" w:rsidR="00E66A78"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E66A78">
        <w:rPr>
          <w:rFonts w:ascii="Times New Roman" w:hAnsi="Times New Roman"/>
          <w:i/>
          <w:sz w:val="28"/>
          <w:szCs w:val="28"/>
          <w:lang w:val="nl-NL"/>
        </w:rPr>
        <w:t>- Chỉ tiêu 17.12. Tỷ lệ chất thải nhựa phát sinh trên địa bàn được thu gom, tái sử dụng, tái chế, xử lý theo quy định : (≥90%)</w:t>
      </w:r>
    </w:p>
    <w:p w14:paraId="61486146" w14:textId="77777777" w:rsidR="004F64E3" w:rsidRDefault="00E66A7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rPr>
      </w:pPr>
      <w:r w:rsidRPr="00597BBA">
        <w:rPr>
          <w:rFonts w:ascii="Times New Roman" w:hAnsi="Times New Roman"/>
          <w:sz w:val="28"/>
          <w:szCs w:val="28"/>
        </w:rPr>
        <w:t>Chất thải nhựa phát sinh trên địa bàn huyện chủ yếu từ hoạt động sinh hoạt hàng ngày của hộ gia đình cá nhân, các cơ sở sản xuất, kinh doanh, dịch vụ trên địa bàn huyện, thành phần chủ yếu là đồ nhựa hỏng, túi nilon, khay nhựa, hộp nhựa chứa đựng thực phẩm, ống hút bằng nhựa…Chất thải nhựa đã được các hộ gia đình, cá nhân, các cơ sở sản xuất, kinh doanh, dịch vụ trên địa bàn huyện thu gom, phân loại tại nguồn các nhựa thải là đồ nhựa có thể tái chế thu gom và bán phế liệu cho các cơ sở thu mua tái chế. Các chất thải nhựa không thể tái chế các hộ gia đình, cơ sở sản xuất thu gom và chuyển giao cho Công ty TNHH dịch vụ xây dựng Bảo Linh  thu gom, vận chuyển, xử lý tại bãi rác tập trung của huyệ</w:t>
      </w:r>
      <w:r w:rsidR="004F64E3">
        <w:rPr>
          <w:rFonts w:ascii="Times New Roman" w:hAnsi="Times New Roman"/>
          <w:sz w:val="28"/>
          <w:szCs w:val="28"/>
        </w:rPr>
        <w:t>n.</w:t>
      </w:r>
    </w:p>
    <w:p w14:paraId="7F889E04" w14:textId="77777777" w:rsidR="004F64E3" w:rsidRDefault="00E66A7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632E70">
        <w:rPr>
          <w:rFonts w:ascii="Times New Roman" w:hAnsi="Times New Roman"/>
          <w:spacing w:val="-4"/>
          <w:sz w:val="28"/>
          <w:szCs w:val="28"/>
          <w:lang w:val="pl-PL"/>
        </w:rPr>
        <w:t xml:space="preserve">Năm 2022, </w:t>
      </w:r>
      <w:r w:rsidRPr="00632E70">
        <w:rPr>
          <w:rFonts w:ascii="Times New Roman" w:hAnsi="Times New Roman"/>
          <w:spacing w:val="-2"/>
          <w:sz w:val="28"/>
          <w:szCs w:val="28"/>
        </w:rPr>
        <w:t>tổng lượng chất thải nhựa phát sinh trên địa bàn huyện khoảng 152.793kg/tháng, tổng l</w:t>
      </w:r>
      <w:r w:rsidRPr="00632E70">
        <w:rPr>
          <w:rFonts w:ascii="Times New Roman" w:hAnsi="Times New Roman"/>
          <w:sz w:val="28"/>
          <w:szCs w:val="28"/>
        </w:rPr>
        <w:t xml:space="preserve">ượng chất thải nhựa được thu gom, tái sử dụng, tái chế khoảng </w:t>
      </w:r>
      <w:r w:rsidRPr="00632E70">
        <w:rPr>
          <w:rFonts w:ascii="Times New Roman" w:hAnsi="Times New Roman"/>
          <w:spacing w:val="-2"/>
          <w:sz w:val="28"/>
          <w:szCs w:val="28"/>
        </w:rPr>
        <w:t xml:space="preserve">133.933kg/tháng, </w:t>
      </w:r>
      <w:r w:rsidRPr="00632E70">
        <w:rPr>
          <w:rFonts w:ascii="Times New Roman" w:hAnsi="Times New Roman"/>
          <w:sz w:val="28"/>
          <w:szCs w:val="28"/>
        </w:rPr>
        <w:t>đạt tỷ lệ 87,7%.</w:t>
      </w:r>
      <w:r w:rsidRPr="00632E70">
        <w:rPr>
          <w:rFonts w:ascii="Times New Roman" w:hAnsi="Times New Roman"/>
          <w:i/>
          <w:sz w:val="28"/>
          <w:szCs w:val="28"/>
        </w:rPr>
        <w:t xml:space="preserve"> </w:t>
      </w:r>
    </w:p>
    <w:p w14:paraId="6BF0B3A0" w14:textId="77777777" w:rsidR="004F64E3" w:rsidRDefault="00E66A7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597BBA">
        <w:rPr>
          <w:rFonts w:ascii="Times New Roman" w:hAnsi="Times New Roman"/>
          <w:sz w:val="28"/>
          <w:szCs w:val="28"/>
        </w:rPr>
        <w:t>Tổng lượng chất thải nhựa phát sinh tại 05/05 xã nông thôn mới nâng cao là 86.130 kg/tháng; số lượng được thu gom tái sử dụng 77.933kg/tháng, đạt tỷ lệ trung bình 90,5%.</w:t>
      </w:r>
    </w:p>
    <w:p w14:paraId="1A6EDB37" w14:textId="77777777" w:rsidR="004F64E3" w:rsidRDefault="00E66A7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597BBA">
        <w:rPr>
          <w:rFonts w:ascii="Times New Roman" w:hAnsi="Times New Roman"/>
          <w:sz w:val="28"/>
          <w:szCs w:val="28"/>
        </w:rPr>
        <w:t>+ Xã Quảng Tân: tổng lượng chất thải nhựa phát sinh 21.757 kg/tháng, số lượng được thu gom tái sử dụng 19.799 kg/tháng, đạt tỷ lệ 91%.</w:t>
      </w:r>
    </w:p>
    <w:p w14:paraId="321BB261" w14:textId="77777777" w:rsidR="004F64E3" w:rsidRDefault="00E66A7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597BBA">
        <w:rPr>
          <w:rFonts w:ascii="Times New Roman" w:hAnsi="Times New Roman"/>
          <w:sz w:val="28"/>
          <w:szCs w:val="28"/>
        </w:rPr>
        <w:t>+ Xã Dực Yên: tổng lượng chất thải nhựa phát sinh 11.333 kg/tháng, số lượng được thu gom tái sử dụng 10.200 kg/tháng, đạt tỷ lệ 90%.</w:t>
      </w:r>
    </w:p>
    <w:p w14:paraId="13B7C2DC" w14:textId="77777777" w:rsidR="00CB1247" w:rsidRDefault="00E66A7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597BBA">
        <w:rPr>
          <w:rFonts w:ascii="Times New Roman" w:hAnsi="Times New Roman"/>
          <w:sz w:val="28"/>
          <w:szCs w:val="28"/>
        </w:rPr>
        <w:t>+ Xã Đầm Hà: tổng lượng chất thải nhựa phát sinh 19.647 kg/tháng, số lượng được thu gom tái sử dụng 17.879 kg/tháng, đạt tỷ lệ 91%.</w:t>
      </w:r>
    </w:p>
    <w:p w14:paraId="30A53EE1" w14:textId="77777777" w:rsidR="00CB1247" w:rsidRDefault="00E66A7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597BBA">
        <w:rPr>
          <w:rFonts w:ascii="Times New Roman" w:hAnsi="Times New Roman"/>
          <w:sz w:val="28"/>
          <w:szCs w:val="28"/>
        </w:rPr>
        <w:t>+ Xã Tân Lập: tổng lượng chất thải nhựa phát sinh 14.959 kg/tháng, số lượng được thu gom tái sử dụng 13.464 kg/tháng, đạt tỷ lệ 90%.</w:t>
      </w:r>
    </w:p>
    <w:p w14:paraId="26BC3D37" w14:textId="4E69FC87" w:rsidR="00E66A78" w:rsidRPr="00CB1247" w:rsidRDefault="00E66A7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597BBA">
        <w:rPr>
          <w:rFonts w:ascii="Times New Roman" w:hAnsi="Times New Roman"/>
          <w:sz w:val="28"/>
          <w:szCs w:val="28"/>
        </w:rPr>
        <w:t>+ Xã Tân Bình: tổng lượng chất thải nhựa phát sinh 18.434 kg/tháng, số lượng được thu gom tái sử dụng 16.591 kg/tháng, đạt tỷ lệ 90%.</w:t>
      </w:r>
    </w:p>
    <w:p w14:paraId="4F4A65CD" w14:textId="58EBD45E" w:rsidR="00F652D8" w:rsidRPr="00632E70"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lang w:val="pt-BR"/>
        </w:rPr>
      </w:pPr>
      <w:r w:rsidRPr="00632E70">
        <w:rPr>
          <w:rFonts w:ascii="Times New Roman" w:hAnsi="Times New Roman"/>
          <w:b/>
          <w:i/>
          <w:sz w:val="28"/>
          <w:szCs w:val="28"/>
        </w:rPr>
        <w:t>c. Đánh giá:</w:t>
      </w:r>
      <w:r w:rsidRPr="00632E70">
        <w:rPr>
          <w:rFonts w:ascii="Times New Roman" w:hAnsi="Times New Roman"/>
          <w:sz w:val="28"/>
          <w:szCs w:val="28"/>
        </w:rPr>
        <w:t xml:space="preserve"> Các xã: </w:t>
      </w:r>
      <w:r w:rsidR="00AB5FC2" w:rsidRPr="00632E70">
        <w:rPr>
          <w:rFonts w:ascii="Times New Roman" w:hAnsi="Times New Roman"/>
          <w:sz w:val="28"/>
          <w:szCs w:val="28"/>
          <w:lang w:val="vi-VN"/>
        </w:rPr>
        <w:t>Quả</w:t>
      </w:r>
      <w:r w:rsidR="00C14330">
        <w:rPr>
          <w:rFonts w:ascii="Times New Roman" w:hAnsi="Times New Roman"/>
          <w:sz w:val="28"/>
          <w:szCs w:val="28"/>
          <w:lang w:val="vi-VN"/>
        </w:rPr>
        <w:t xml:space="preserve">ng Tân, </w:t>
      </w:r>
      <w:r w:rsidR="00C14330">
        <w:rPr>
          <w:rFonts w:ascii="Times New Roman" w:hAnsi="Times New Roman"/>
          <w:sz w:val="28"/>
          <w:szCs w:val="28"/>
        </w:rPr>
        <w:t>Đầm Hà</w:t>
      </w:r>
      <w:r w:rsidR="00AB5FC2" w:rsidRPr="00632E70">
        <w:rPr>
          <w:rFonts w:ascii="Times New Roman" w:hAnsi="Times New Roman"/>
          <w:sz w:val="28"/>
          <w:szCs w:val="28"/>
          <w:lang w:val="vi-VN"/>
        </w:rPr>
        <w:t xml:space="preserve">, Tân Bình, Tân Lập và Dực Yên </w:t>
      </w:r>
      <w:r w:rsidRPr="00632E70">
        <w:rPr>
          <w:rFonts w:ascii="Times New Roman" w:hAnsi="Times New Roman"/>
          <w:sz w:val="28"/>
          <w:szCs w:val="28"/>
        </w:rPr>
        <w:t xml:space="preserve"> thuộc huyện </w:t>
      </w:r>
      <w:r w:rsidR="006874A6" w:rsidRPr="00632E70">
        <w:rPr>
          <w:rFonts w:ascii="Times New Roman" w:hAnsi="Times New Roman"/>
          <w:sz w:val="28"/>
          <w:szCs w:val="28"/>
        </w:rPr>
        <w:t>Đầm Hà</w:t>
      </w:r>
      <w:r w:rsidRPr="00632E70">
        <w:rPr>
          <w:rFonts w:ascii="Times New Roman" w:hAnsi="Times New Roman"/>
          <w:sz w:val="28"/>
          <w:szCs w:val="28"/>
        </w:rPr>
        <w:t xml:space="preserve"> đạt chuẩn tiêu chí số 17</w:t>
      </w:r>
      <w:r w:rsidR="00AF0B0C">
        <w:rPr>
          <w:rFonts w:ascii="Times New Roman" w:hAnsi="Times New Roman"/>
          <w:sz w:val="28"/>
          <w:szCs w:val="28"/>
        </w:rPr>
        <w:t xml:space="preserve"> về</w:t>
      </w:r>
      <w:r w:rsidRPr="00632E70">
        <w:rPr>
          <w:rFonts w:ascii="Times New Roman" w:hAnsi="Times New Roman"/>
          <w:sz w:val="28"/>
          <w:szCs w:val="28"/>
        </w:rPr>
        <w:t xml:space="preserve"> Môi trường</w:t>
      </w:r>
      <w:r w:rsidRPr="00632E70">
        <w:rPr>
          <w:rFonts w:ascii="Times New Roman" w:eastAsia="Calibri" w:hAnsi="Times New Roman"/>
          <w:sz w:val="28"/>
          <w:lang w:val="pt-BR"/>
        </w:rPr>
        <w:t xml:space="preserve">, </w:t>
      </w:r>
      <w:r w:rsidRPr="00632E70">
        <w:rPr>
          <w:rFonts w:ascii="Times New Roman" w:hAnsi="Times New Roman"/>
          <w:sz w:val="28"/>
          <w:szCs w:val="28"/>
        </w:rPr>
        <w:t>theo Bộ tiêu chí quốc gia về xã nông thôn mới nâng cao, giai đoạn 2021-2025.</w:t>
      </w:r>
    </w:p>
    <w:p w14:paraId="74303C7E" w14:textId="74D4B8D4" w:rsidR="00F652D8" w:rsidRPr="00632E70"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lang w:val="pt-BR"/>
        </w:rPr>
      </w:pPr>
      <w:r w:rsidRPr="00632E70">
        <w:rPr>
          <w:rFonts w:ascii="Times New Roman" w:hAnsi="Times New Roman"/>
          <w:b/>
          <w:sz w:val="28"/>
          <w:szCs w:val="28"/>
          <w:lang w:val="nl-NL"/>
        </w:rPr>
        <w:t>5</w:t>
      </w:r>
      <w:r w:rsidR="00F652D8" w:rsidRPr="00632E70">
        <w:rPr>
          <w:rFonts w:ascii="Times New Roman" w:hAnsi="Times New Roman"/>
          <w:b/>
          <w:sz w:val="28"/>
          <w:szCs w:val="28"/>
          <w:lang w:val="nl-NL"/>
        </w:rPr>
        <w:t>.18. Về chất lượng môi trường sống:</w:t>
      </w:r>
    </w:p>
    <w:p w14:paraId="798D9180" w14:textId="77777777" w:rsidR="00F652D8" w:rsidRPr="00632E70"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632E70">
        <w:rPr>
          <w:rFonts w:ascii="Times New Roman" w:hAnsi="Times New Roman"/>
          <w:b/>
          <w:i/>
          <w:sz w:val="28"/>
          <w:szCs w:val="28"/>
          <w:lang w:val="nl-NL"/>
        </w:rPr>
        <w:t>a. Yêu cầu của Tiêu chí:</w:t>
      </w:r>
    </w:p>
    <w:p w14:paraId="4713D2B6" w14:textId="77777777" w:rsidR="00F652D8" w:rsidRPr="00632E70"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632E70">
        <w:rPr>
          <w:rFonts w:ascii="Times New Roman" w:hAnsi="Times New Roman"/>
          <w:i/>
          <w:sz w:val="28"/>
          <w:szCs w:val="28"/>
          <w:lang w:val="nl-NL"/>
        </w:rPr>
        <w:t xml:space="preserve">- Chỉ tiêu 18.1. Tỷ lệ hộ được sử dụng nước sạch theo quy chuẩn từ hệ thống cấp nước tập trung: (≥65%) </w:t>
      </w:r>
    </w:p>
    <w:p w14:paraId="5E8769A8" w14:textId="77777777" w:rsidR="00F652D8" w:rsidRPr="00632E70"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pacing w:val="-14"/>
          <w:sz w:val="28"/>
          <w:szCs w:val="28"/>
          <w:lang w:val="nl-NL"/>
        </w:rPr>
      </w:pPr>
      <w:r w:rsidRPr="00632E70">
        <w:rPr>
          <w:rFonts w:ascii="Times New Roman" w:hAnsi="Times New Roman"/>
          <w:i/>
          <w:spacing w:val="-14"/>
          <w:sz w:val="28"/>
          <w:szCs w:val="28"/>
          <w:lang w:val="nl-NL"/>
        </w:rPr>
        <w:t>-  Chỉ tiêu 18.2. Cấp nước sinh hoạt đạt chuẩn bình quân đầu người/ngày đêm (80 lít)</w:t>
      </w:r>
    </w:p>
    <w:p w14:paraId="0BED2E32" w14:textId="77777777" w:rsidR="00F652D8" w:rsidRPr="00632E70"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632E70">
        <w:rPr>
          <w:rFonts w:ascii="Times New Roman" w:hAnsi="Times New Roman"/>
          <w:i/>
          <w:sz w:val="28"/>
          <w:szCs w:val="28"/>
          <w:lang w:val="nl-NL"/>
        </w:rPr>
        <w:t>-  Chỉ tiêu 18.3. Tỷ lệ công trình cấp nước tập trung có tổ chức quản lý, khai thác hoạt động bền vững: (≥45%)</w:t>
      </w:r>
    </w:p>
    <w:p w14:paraId="2511F7AD" w14:textId="77777777" w:rsidR="00F652D8" w:rsidRPr="00632E70"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632E70">
        <w:rPr>
          <w:rFonts w:ascii="Times New Roman" w:hAnsi="Times New Roman"/>
          <w:i/>
          <w:sz w:val="28"/>
          <w:szCs w:val="28"/>
          <w:lang w:val="nl-NL"/>
        </w:rPr>
        <w:t xml:space="preserve">-  Chỉ tiêu 18.4. Tỷ lệ chủ thể hộ gia đình và cơ sở sản xuất, kinh doanh thực phẩm hàng năm được tập huấn về an toàn thực phẩm: (100%) </w:t>
      </w:r>
    </w:p>
    <w:p w14:paraId="3D577493" w14:textId="77777777" w:rsidR="00F652D8" w:rsidRPr="00632E70"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632E70">
        <w:rPr>
          <w:rFonts w:ascii="Times New Roman" w:hAnsi="Times New Roman"/>
          <w:i/>
          <w:sz w:val="28"/>
          <w:szCs w:val="28"/>
          <w:lang w:val="nl-NL"/>
        </w:rPr>
        <w:t>- Chỉ tiêu 18.5. Không để xảy ra sự cố về an toàn thực phẩm trên địa bàn thuộc phạm vi quản lý của xã: (Không)</w:t>
      </w:r>
    </w:p>
    <w:p w14:paraId="5F20053D" w14:textId="77777777" w:rsidR="00F652D8" w:rsidRPr="00632E70"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632E70">
        <w:rPr>
          <w:rFonts w:ascii="Times New Roman" w:hAnsi="Times New Roman"/>
          <w:i/>
          <w:sz w:val="28"/>
          <w:szCs w:val="28"/>
          <w:lang w:val="nl-NL"/>
        </w:rPr>
        <w:t>- Chỉ tiêu 18.6. Tỷ lệ cơ sở sơ chế, chế biến thực phẩm nông lâm thủy sản được chứng nhận về an toàn thực phẩm: (100%)</w:t>
      </w:r>
    </w:p>
    <w:p w14:paraId="6A75ED31" w14:textId="77777777" w:rsidR="00F652D8" w:rsidRPr="00632E70"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632E70">
        <w:rPr>
          <w:rFonts w:ascii="Times New Roman" w:hAnsi="Times New Roman"/>
          <w:i/>
          <w:sz w:val="28"/>
          <w:szCs w:val="28"/>
          <w:lang w:val="nl-NL"/>
        </w:rPr>
        <w:t>- Chỉ tiêu 18.7. Tỷ lệ hộ có nhà tắm, thiết bị chứa nước sinh hoạt hợp vệ sinh, nhà tiêu an toàn và đảm bảo 3 sạch: (100%)</w:t>
      </w:r>
    </w:p>
    <w:p w14:paraId="4919708E" w14:textId="77777777" w:rsidR="00F652D8" w:rsidRPr="00632E70"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632E70">
        <w:rPr>
          <w:rFonts w:ascii="Times New Roman" w:hAnsi="Times New Roman"/>
          <w:i/>
          <w:sz w:val="28"/>
          <w:szCs w:val="28"/>
          <w:lang w:val="nl-NL"/>
        </w:rPr>
        <w:t>- Chỉ tiêu 18.8. Tỷ lệ bãi chôn lấp chất thải rắn sinh hoạt trên địa bàn đảm bảo vệ sinh môi trường: (100%)</w:t>
      </w:r>
    </w:p>
    <w:p w14:paraId="6FFFC5CF" w14:textId="77777777" w:rsidR="00F652D8" w:rsidRPr="00632E70"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632E70">
        <w:rPr>
          <w:rFonts w:ascii="Times New Roman" w:hAnsi="Times New Roman"/>
          <w:b/>
          <w:i/>
          <w:sz w:val="28"/>
          <w:szCs w:val="28"/>
          <w:lang w:val="nl-NL"/>
        </w:rPr>
        <w:t xml:space="preserve">b. Kết quả thực hiện: </w:t>
      </w:r>
    </w:p>
    <w:p w14:paraId="25849D49" w14:textId="77777777" w:rsidR="00632E70"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632E70">
        <w:rPr>
          <w:rFonts w:ascii="Times New Roman" w:hAnsi="Times New Roman"/>
          <w:i/>
          <w:sz w:val="28"/>
          <w:szCs w:val="28"/>
          <w:lang w:val="nl-NL"/>
        </w:rPr>
        <w:t>- Chỉ tiêu 18.1. Tỷ lệ hộ được sử dụng nước sạch theo quy chuẩn từ hệ thống cấp nước tậ</w:t>
      </w:r>
      <w:r w:rsidR="00632E70">
        <w:rPr>
          <w:rFonts w:ascii="Times New Roman" w:hAnsi="Times New Roman"/>
          <w:i/>
          <w:sz w:val="28"/>
          <w:szCs w:val="28"/>
          <w:lang w:val="nl-NL"/>
        </w:rPr>
        <w:t xml:space="preserve">p trung: (≥65%) </w:t>
      </w:r>
    </w:p>
    <w:p w14:paraId="76EFFEC2" w14:textId="08A19988" w:rsidR="00632E70" w:rsidRPr="00EB4926" w:rsidRDefault="00632E70"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EB4926">
        <w:rPr>
          <w:rFonts w:ascii="Times New Roman" w:hAnsi="Times New Roman"/>
          <w:sz w:val="28"/>
          <w:szCs w:val="28"/>
        </w:rPr>
        <w:t>Tổng số hộ được sử dụng nước sạch theo quy chuẩn toàn huyện 8.</w:t>
      </w:r>
      <w:r w:rsidR="00EB4926" w:rsidRPr="00EB4926">
        <w:rPr>
          <w:rFonts w:ascii="Times New Roman" w:hAnsi="Times New Roman"/>
          <w:sz w:val="28"/>
          <w:szCs w:val="28"/>
        </w:rPr>
        <w:t>781/11.177</w:t>
      </w:r>
      <w:r w:rsidRPr="00EB4926">
        <w:rPr>
          <w:rFonts w:ascii="Times New Roman" w:hAnsi="Times New Roman"/>
          <w:sz w:val="28"/>
          <w:szCs w:val="28"/>
        </w:rPr>
        <w:t xml:space="preserve"> hộ</w:t>
      </w:r>
      <w:r w:rsidR="00EB4926" w:rsidRPr="00EB4926">
        <w:rPr>
          <w:rFonts w:ascii="Times New Roman" w:hAnsi="Times New Roman"/>
          <w:sz w:val="28"/>
          <w:szCs w:val="28"/>
        </w:rPr>
        <w:t xml:space="preserve">, </w:t>
      </w:r>
      <w:r w:rsidRPr="00EB4926">
        <w:rPr>
          <w:rFonts w:ascii="Times New Roman" w:hAnsi="Times New Roman"/>
          <w:sz w:val="28"/>
          <w:szCs w:val="28"/>
        </w:rPr>
        <w:t>đạt tỷ lệ 78,</w:t>
      </w:r>
      <w:r w:rsidR="00EB4926" w:rsidRPr="00EB4926">
        <w:rPr>
          <w:rFonts w:ascii="Times New Roman" w:hAnsi="Times New Roman"/>
          <w:sz w:val="28"/>
          <w:szCs w:val="28"/>
        </w:rPr>
        <w:t>5</w:t>
      </w:r>
      <w:r w:rsidRPr="00EB4926">
        <w:rPr>
          <w:rFonts w:ascii="Times New Roman" w:hAnsi="Times New Roman"/>
          <w:sz w:val="28"/>
          <w:szCs w:val="28"/>
        </w:rPr>
        <w:t xml:space="preserve">%; </w:t>
      </w:r>
    </w:p>
    <w:p w14:paraId="6B194306" w14:textId="5624E162" w:rsidR="00632E70" w:rsidRPr="00EB4926" w:rsidRDefault="00632E70"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EB4926">
        <w:rPr>
          <w:rFonts w:ascii="Times New Roman" w:hAnsi="Times New Roman"/>
          <w:sz w:val="28"/>
          <w:szCs w:val="28"/>
        </w:rPr>
        <w:t>Số hộ sử dụng nước sạch đạt quy chuẩn tại 05 xã nông thôn mới nâng cao các xã Quảng Tân, Dực Yên, Đầm Hà, Tân Lập, Tân Bình 4.891</w:t>
      </w:r>
      <w:r w:rsidR="00EB4926" w:rsidRPr="00EB4926">
        <w:rPr>
          <w:rFonts w:ascii="Times New Roman" w:hAnsi="Times New Roman"/>
          <w:sz w:val="28"/>
          <w:szCs w:val="28"/>
        </w:rPr>
        <w:t>/6.270</w:t>
      </w:r>
      <w:r w:rsidRPr="00EB4926">
        <w:rPr>
          <w:rFonts w:ascii="Times New Roman" w:hAnsi="Times New Roman"/>
          <w:sz w:val="28"/>
          <w:szCs w:val="28"/>
        </w:rPr>
        <w:t xml:space="preserve"> hộ, đạt tỷ lệ 78,3%.</w:t>
      </w:r>
    </w:p>
    <w:p w14:paraId="67930695" w14:textId="77777777" w:rsidR="00C14330" w:rsidRPr="00AF0B0C"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Italic" w:hAnsi="Times New Roman Italic"/>
          <w:i/>
          <w:sz w:val="28"/>
          <w:szCs w:val="28"/>
          <w:lang w:val="nl-NL"/>
        </w:rPr>
      </w:pPr>
      <w:r w:rsidRPr="00AF0B0C">
        <w:rPr>
          <w:rFonts w:ascii="Times New Roman Italic" w:hAnsi="Times New Roman Italic"/>
          <w:i/>
          <w:sz w:val="28"/>
          <w:szCs w:val="28"/>
          <w:lang w:val="nl-NL"/>
        </w:rPr>
        <w:t>-  Chỉ tiêu 18.2. Cấp nước sinh hoạt đạt chuẩn bình quân đầu người/ngày đêm (80 lít)</w:t>
      </w:r>
    </w:p>
    <w:p w14:paraId="01BFA521" w14:textId="6A3F037F" w:rsidR="0069700C" w:rsidRDefault="00C14330"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rPr>
      </w:pPr>
      <w:r w:rsidRPr="00EB4926">
        <w:rPr>
          <w:rFonts w:ascii="Times New Roman" w:hAnsi="Times New Roman"/>
          <w:sz w:val="28"/>
          <w:szCs w:val="28"/>
        </w:rPr>
        <w:t xml:space="preserve">Tổng </w:t>
      </w:r>
      <w:r w:rsidR="00EB4926" w:rsidRPr="00EB4926">
        <w:rPr>
          <w:rFonts w:ascii="Times New Roman" w:hAnsi="Times New Roman"/>
          <w:sz w:val="28"/>
          <w:szCs w:val="28"/>
        </w:rPr>
        <w:t xml:space="preserve">công suất cấp nước trên địa bàn huyện là: </w:t>
      </w:r>
      <w:r w:rsidRPr="00EB4926">
        <w:rPr>
          <w:rFonts w:ascii="Times New Roman" w:hAnsi="Times New Roman"/>
          <w:sz w:val="28"/>
          <w:szCs w:val="28"/>
        </w:rPr>
        <w:t>3.486,5 m</w:t>
      </w:r>
      <w:r w:rsidRPr="00EB4926">
        <w:rPr>
          <w:rFonts w:ascii="Times New Roman" w:hAnsi="Times New Roman"/>
          <w:sz w:val="28"/>
          <w:szCs w:val="28"/>
          <w:vertAlign w:val="superscript"/>
        </w:rPr>
        <w:t>3</w:t>
      </w:r>
      <w:r w:rsidR="00EB4926" w:rsidRPr="00EB4926">
        <w:rPr>
          <w:rFonts w:ascii="Times New Roman" w:hAnsi="Times New Roman"/>
          <w:sz w:val="28"/>
          <w:szCs w:val="28"/>
          <w:vertAlign w:val="superscript"/>
        </w:rPr>
        <w:t xml:space="preserve"> </w:t>
      </w:r>
      <w:r w:rsidR="0069700C">
        <w:rPr>
          <w:rFonts w:ascii="Times New Roman" w:hAnsi="Times New Roman"/>
          <w:sz w:val="28"/>
          <w:szCs w:val="28"/>
        </w:rPr>
        <w:t>/</w:t>
      </w:r>
      <w:r w:rsidR="00EB4926" w:rsidRPr="00EB4926">
        <w:rPr>
          <w:rFonts w:ascii="Times New Roman" w:hAnsi="Times New Roman"/>
          <w:sz w:val="28"/>
          <w:szCs w:val="28"/>
          <w:vertAlign w:val="superscript"/>
        </w:rPr>
        <w:t xml:space="preserve"> </w:t>
      </w:r>
      <w:r w:rsidR="00EB4926" w:rsidRPr="00EB4926">
        <w:rPr>
          <w:rFonts w:ascii="Times New Roman" w:hAnsi="Times New Roman"/>
          <w:sz w:val="28"/>
          <w:szCs w:val="28"/>
        </w:rPr>
        <w:t>ngày</w:t>
      </w:r>
      <w:r w:rsidR="00EB4926" w:rsidRPr="00EB4926">
        <w:rPr>
          <w:rFonts w:ascii="Times New Roman" w:hAnsi="Times New Roman"/>
          <w:sz w:val="28"/>
          <w:szCs w:val="28"/>
          <w:vertAlign w:val="superscript"/>
        </w:rPr>
        <w:t xml:space="preserve"> </w:t>
      </w:r>
      <w:r w:rsidR="00EB4926" w:rsidRPr="00EB4926">
        <w:rPr>
          <w:rFonts w:ascii="Times New Roman" w:hAnsi="Times New Roman"/>
          <w:sz w:val="28"/>
          <w:szCs w:val="28"/>
        </w:rPr>
        <w:t>đêm</w:t>
      </w:r>
      <w:r w:rsidRPr="00EB4926">
        <w:rPr>
          <w:rFonts w:ascii="Times New Roman" w:hAnsi="Times New Roman"/>
          <w:sz w:val="28"/>
          <w:szCs w:val="28"/>
        </w:rPr>
        <w:t xml:space="preserve">; </w:t>
      </w:r>
      <w:r w:rsidR="00EB4926" w:rsidRPr="00EB4926">
        <w:rPr>
          <w:rFonts w:ascii="Times New Roman" w:hAnsi="Times New Roman"/>
          <w:spacing w:val="-14"/>
          <w:sz w:val="28"/>
          <w:szCs w:val="28"/>
          <w:lang w:val="nl-NL"/>
        </w:rPr>
        <w:t>Cấp nước sinh hoạt đạt chuẩn bình quân đầu người/ngày đêm là :</w:t>
      </w:r>
      <w:r w:rsidR="00EB4926" w:rsidRPr="00EB4926">
        <w:rPr>
          <w:rFonts w:ascii="Times New Roman" w:hAnsi="Times New Roman"/>
          <w:i/>
          <w:spacing w:val="-14"/>
          <w:sz w:val="28"/>
          <w:szCs w:val="28"/>
          <w:lang w:val="nl-NL"/>
        </w:rPr>
        <w:t xml:space="preserve"> </w:t>
      </w:r>
      <w:r w:rsidR="00EB4926" w:rsidRPr="00EB4926">
        <w:rPr>
          <w:rFonts w:ascii="Times New Roman" w:hAnsi="Times New Roman"/>
          <w:sz w:val="28"/>
          <w:szCs w:val="28"/>
        </w:rPr>
        <w:t>3.486,5 m</w:t>
      </w:r>
      <w:r w:rsidR="00EB4926" w:rsidRPr="00EB4926">
        <w:rPr>
          <w:rFonts w:ascii="Times New Roman" w:hAnsi="Times New Roman"/>
          <w:sz w:val="28"/>
          <w:szCs w:val="28"/>
          <w:vertAlign w:val="superscript"/>
        </w:rPr>
        <w:t xml:space="preserve">3 </w:t>
      </w:r>
      <w:r w:rsidR="00EB4926" w:rsidRPr="00EB4926">
        <w:rPr>
          <w:rFonts w:ascii="Times New Roman" w:hAnsi="Times New Roman"/>
          <w:sz w:val="28"/>
          <w:szCs w:val="28"/>
        </w:rPr>
        <w:t xml:space="preserve">/42.766 người = 0,0815 m </w:t>
      </w:r>
      <w:r w:rsidR="00EB4926" w:rsidRPr="00EB4926">
        <w:rPr>
          <w:rFonts w:ascii="Times New Roman" w:hAnsi="Times New Roman"/>
          <w:sz w:val="28"/>
          <w:szCs w:val="28"/>
          <w:vertAlign w:val="superscript"/>
        </w:rPr>
        <w:t>3</w:t>
      </w:r>
      <w:r w:rsidR="00EB4926" w:rsidRPr="00EB4926">
        <w:rPr>
          <w:rFonts w:ascii="Times New Roman" w:hAnsi="Times New Roman"/>
          <w:sz w:val="28"/>
          <w:szCs w:val="28"/>
        </w:rPr>
        <w:t>/ người/ ngày đêm = 81,5 lít/ người/ ngày đêm.</w:t>
      </w:r>
    </w:p>
    <w:p w14:paraId="3704F389" w14:textId="302E9544" w:rsidR="0069700C" w:rsidRPr="0069700C" w:rsidRDefault="00EB4926"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rPr>
      </w:pPr>
      <w:r w:rsidRPr="0069700C">
        <w:rPr>
          <w:rFonts w:ascii="Times New Roman" w:hAnsi="Times New Roman"/>
          <w:sz w:val="28"/>
          <w:szCs w:val="28"/>
        </w:rPr>
        <w:t>Đối với 5 xã nông nông thôn mới nâng cao, c</w:t>
      </w:r>
      <w:r w:rsidRPr="0069700C">
        <w:rPr>
          <w:rFonts w:ascii="Times New Roman" w:hAnsi="Times New Roman"/>
          <w:spacing w:val="-14"/>
          <w:sz w:val="28"/>
          <w:szCs w:val="28"/>
          <w:lang w:val="nl-NL"/>
        </w:rPr>
        <w:t>ấp nước sinh hoạt đạt chuẩn bình quân đầu người/ngày đêm</w:t>
      </w:r>
      <w:r w:rsidRPr="0069700C">
        <w:rPr>
          <w:rFonts w:ascii="Times New Roman" w:hAnsi="Times New Roman"/>
          <w:sz w:val="28"/>
          <w:szCs w:val="28"/>
        </w:rPr>
        <w:t xml:space="preserve">: </w:t>
      </w:r>
      <w:r w:rsidR="00C14330" w:rsidRPr="0069700C">
        <w:rPr>
          <w:rFonts w:ascii="Times New Roman" w:hAnsi="Times New Roman"/>
          <w:sz w:val="28"/>
          <w:szCs w:val="28"/>
        </w:rPr>
        <w:t>1.921 m</w:t>
      </w:r>
      <w:r w:rsidR="00C14330" w:rsidRPr="0069700C">
        <w:rPr>
          <w:rFonts w:ascii="Times New Roman" w:hAnsi="Times New Roman"/>
          <w:sz w:val="28"/>
          <w:szCs w:val="28"/>
          <w:vertAlign w:val="superscript"/>
        </w:rPr>
        <w:t>3</w:t>
      </w:r>
      <w:r w:rsidR="0069700C" w:rsidRPr="0069700C">
        <w:rPr>
          <w:rFonts w:ascii="Times New Roman" w:hAnsi="Times New Roman"/>
          <w:sz w:val="28"/>
          <w:szCs w:val="28"/>
        </w:rPr>
        <w:t>/ 23.694 người = 0,081 m</w:t>
      </w:r>
      <w:r w:rsidR="0069700C" w:rsidRPr="0069700C">
        <w:rPr>
          <w:rFonts w:ascii="Times New Roman" w:hAnsi="Times New Roman"/>
          <w:sz w:val="28"/>
          <w:szCs w:val="28"/>
          <w:vertAlign w:val="superscript"/>
        </w:rPr>
        <w:t>3</w:t>
      </w:r>
      <w:r w:rsidR="0069700C" w:rsidRPr="0069700C">
        <w:rPr>
          <w:rFonts w:ascii="Times New Roman" w:hAnsi="Times New Roman"/>
          <w:sz w:val="28"/>
          <w:szCs w:val="28"/>
        </w:rPr>
        <w:t>/ người/ ngày đếm = 81,0 lít/ người/ ngày đêm.</w:t>
      </w:r>
    </w:p>
    <w:p w14:paraId="6B85BDE8" w14:textId="77777777" w:rsidR="00C14330" w:rsidRPr="00763AF4" w:rsidRDefault="00C14330"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i/>
          <w:sz w:val="28"/>
          <w:szCs w:val="28"/>
          <w:lang w:val="nl-NL"/>
        </w:rPr>
      </w:pPr>
      <w:r w:rsidRPr="00763AF4">
        <w:rPr>
          <w:rFonts w:ascii="Times New Roman" w:hAnsi="Times New Roman"/>
          <w:i/>
          <w:sz w:val="28"/>
          <w:szCs w:val="28"/>
          <w:lang w:val="nl-NL"/>
        </w:rPr>
        <w:tab/>
      </w:r>
      <w:r w:rsidR="00F652D8" w:rsidRPr="00763AF4">
        <w:rPr>
          <w:rFonts w:ascii="Times New Roman" w:hAnsi="Times New Roman"/>
          <w:i/>
          <w:sz w:val="28"/>
          <w:szCs w:val="28"/>
          <w:lang w:val="nl-NL"/>
        </w:rPr>
        <w:t>-  Chỉ tiêu 18.3. Tỷ lệ công trình cấp nước tập trung có tổ chức quản lý, khai thác hoạt động bền vững: (≥45%)</w:t>
      </w:r>
    </w:p>
    <w:p w14:paraId="7C2696E7" w14:textId="3B531FDE" w:rsidR="00C14330" w:rsidRPr="00C14330" w:rsidRDefault="00C14330"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i/>
          <w:color w:val="00B050"/>
          <w:sz w:val="28"/>
          <w:szCs w:val="28"/>
          <w:lang w:val="nl-NL"/>
        </w:rPr>
      </w:pPr>
      <w:r>
        <w:rPr>
          <w:rFonts w:ascii="Times New Roman" w:hAnsi="Times New Roman"/>
          <w:i/>
          <w:color w:val="00B050"/>
          <w:sz w:val="28"/>
          <w:szCs w:val="28"/>
          <w:lang w:val="nl-NL"/>
        </w:rPr>
        <w:tab/>
      </w:r>
      <w:r w:rsidRPr="007E6E22">
        <w:rPr>
          <w:rFonts w:ascii="Times New Roman" w:hAnsi="Times New Roman"/>
          <w:color w:val="000000" w:themeColor="text1"/>
          <w:sz w:val="28"/>
          <w:szCs w:val="28"/>
        </w:rPr>
        <w:t>Toàn huyện có 15 công trình cấp nước tập trung (14 công trình cấp nước tập trung nông thôn; 01 công trình cấp nước tập trung đô thị); 15/15 công trình cấp nước được giao cho các đơn vị, tổ chức, doanh nghiệp quản lý, khai thác, vận hành theo quy định pháp luật; cán bộ có chuyên môn, đảm bảo đủ năng lực quản lý, vận hành công trình, hoạt động bền vững của Bộ chỉ số theo dõi đánh giá nước sạch nông thôn theo quy định.</w:t>
      </w:r>
    </w:p>
    <w:p w14:paraId="58B3F858" w14:textId="77777777" w:rsidR="00763AF4"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rPr>
      </w:pPr>
      <w:r w:rsidRPr="00763AF4">
        <w:rPr>
          <w:rFonts w:ascii="Times New Roman" w:hAnsi="Times New Roman"/>
          <w:i/>
          <w:sz w:val="28"/>
          <w:szCs w:val="28"/>
          <w:lang w:val="nl-NL"/>
        </w:rPr>
        <w:t xml:space="preserve">- </w:t>
      </w:r>
      <w:r w:rsidRPr="00763AF4">
        <w:rPr>
          <w:rFonts w:ascii="Times New Roman" w:hAnsi="Times New Roman"/>
          <w:i/>
          <w:sz w:val="28"/>
          <w:szCs w:val="28"/>
        </w:rPr>
        <w:t>Chỉ tiêu số 18.4: Tỷ lệ chủ thể hộ gia đình và cơ sở sản xuất, kinh doanh thực phẩm hàng năm được tập huấn về an toàn thực phẩ</w:t>
      </w:r>
      <w:r w:rsidR="00763AF4">
        <w:rPr>
          <w:rFonts w:ascii="Times New Roman" w:hAnsi="Times New Roman"/>
          <w:i/>
          <w:sz w:val="28"/>
          <w:szCs w:val="28"/>
        </w:rPr>
        <w:t>m.</w:t>
      </w:r>
    </w:p>
    <w:p w14:paraId="3AD7CBBF" w14:textId="77777777" w:rsidR="00763AF4" w:rsidRDefault="00763AF4"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rPr>
      </w:pPr>
      <w:r w:rsidRPr="007E6E22">
        <w:rPr>
          <w:rFonts w:ascii="Times New Roman" w:hAnsi="Times New Roman"/>
          <w:color w:val="000000" w:themeColor="text1"/>
          <w:sz w:val="28"/>
          <w:szCs w:val="28"/>
        </w:rPr>
        <w:t xml:space="preserve">Năm 2022, toàn huyện </w:t>
      </w:r>
      <w:r w:rsidRPr="007E6E22">
        <w:rPr>
          <w:rFonts w:ascii="Times New Roman" w:hAnsi="Times New Roman"/>
          <w:color w:val="000000" w:themeColor="text1"/>
          <w:sz w:val="28"/>
          <w:szCs w:val="28"/>
          <w:lang w:val="pl-PL"/>
        </w:rPr>
        <w:t>có 1.951 cơ sở sản xuất, kinh doanh thực phẩm, dịch vụ ăn uống, nông, lâm, thuỷ sản; 1.951 hộ gia đình/cơ sở = 100% được tập huấn về an toàn thực phẩm và thực hiện đúng quy định về đảm bảo bảo an toàn thực phẩm trong sản xuất, kinh doanh.</w:t>
      </w:r>
    </w:p>
    <w:p w14:paraId="0B66AF77" w14:textId="77777777" w:rsidR="00763AF4" w:rsidRDefault="00763AF4"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rPr>
      </w:pPr>
      <w:r w:rsidRPr="007E6E22">
        <w:rPr>
          <w:rFonts w:ascii="Times New Roman" w:hAnsi="Times New Roman"/>
          <w:color w:val="000000" w:themeColor="text1"/>
          <w:sz w:val="28"/>
          <w:szCs w:val="28"/>
          <w:lang w:val="pl-PL"/>
        </w:rPr>
        <w:t xml:space="preserve">+ Ngành Y tế: Quản lý 120 cơ sở, trong đó 26 cơ sở do cấp huyện quản lý (11 trường có bếp ăn tập thể thuộc diện UBND huyện ký cam kết an toàn thực phẩm, 15 cơ sở dịch vụ ăn uống được cấp giấy chứng nhận an toàn thực phẩm), 94 cơ sở kinh doanh và thức ăn đường phố ký cam kết đảm bảo an toàn thực phẩm với cơ sở lưu trú do cấp xã quản lý. Số cơ sở được cấp giấy chứng nhận đủ điều kiện an toàn thực phẩm 15/15 cơ sở; số cơ sở ký cam kết 105/105 cơ sở. </w:t>
      </w:r>
    </w:p>
    <w:p w14:paraId="1F0FA9D3" w14:textId="77777777" w:rsidR="00763AF4" w:rsidRDefault="00763AF4"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olor w:val="000000" w:themeColor="text1"/>
          <w:sz w:val="28"/>
          <w:szCs w:val="28"/>
          <w:lang w:val="pl-PL"/>
        </w:rPr>
      </w:pPr>
      <w:r w:rsidRPr="007E6E22">
        <w:rPr>
          <w:rFonts w:ascii="Times New Roman" w:hAnsi="Times New Roman"/>
          <w:color w:val="000000" w:themeColor="text1"/>
          <w:sz w:val="28"/>
          <w:szCs w:val="28"/>
          <w:lang w:val="pl-PL"/>
        </w:rPr>
        <w:t>+ Ngành Nông nghiệp và phát triển nông thôn: Quản lý 1.270 cơ sở, trong đó huyện quản lý 44 cơ sở, xã quản lý 1.226 cơ sở. Số cơ sở đủ điều kiện cấp giấy chứng nhận đủ điều kiện vệ sinh an toàn thực phẩm 44/44 cơ sở; 1.226/1.226 cơ sở ký cam kết an toàn thực phẩm.</w:t>
      </w:r>
    </w:p>
    <w:p w14:paraId="6508DD0A" w14:textId="36F2C0DF" w:rsidR="00763AF4" w:rsidRPr="00763AF4" w:rsidRDefault="00763AF4"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rPr>
      </w:pPr>
      <w:r w:rsidRPr="007E6E22">
        <w:rPr>
          <w:rFonts w:ascii="Times New Roman" w:hAnsi="Times New Roman"/>
          <w:color w:val="000000" w:themeColor="text1"/>
          <w:sz w:val="28"/>
          <w:szCs w:val="28"/>
          <w:lang w:val="pl-PL"/>
        </w:rPr>
        <w:t>+ Ngành công thương: Quản lý 568 cơ sở, trong đó 97 cơ sở sản xuất rượu thủ công (02 cơ sở thuộc diện cấp giấy chứng nhận vệ sinh an toàn thực phẩm; 95 cơ sở ký cam kết tự công bố sản phẩm); 471 cơ sở kinh doanh rượu bia, nước giải khát, bánh kẹo, đường sữa...Số cơ sở được cấp giấy chứng nhận đủ điều kiện an toàn thực phẩm 02/02 cơ sở; số cơ sở ký cam kết 566/566 cơ sở.</w:t>
      </w:r>
    </w:p>
    <w:p w14:paraId="6208B494" w14:textId="77777777" w:rsidR="00F652D8" w:rsidRPr="00763AF4"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763AF4">
        <w:rPr>
          <w:rFonts w:ascii="Times New Roman" w:hAnsi="Times New Roman"/>
          <w:i/>
          <w:sz w:val="28"/>
          <w:szCs w:val="28"/>
          <w:lang w:val="nl-NL"/>
        </w:rPr>
        <w:t>- Chỉ tiêu 18.5. Không để xảy ra sự cố về an toàn thực phẩm trên địa bàn thuộc phạm vi quản lý của xã: (Không)</w:t>
      </w:r>
    </w:p>
    <w:p w14:paraId="30F0519B" w14:textId="77777777" w:rsidR="00763AF4" w:rsidRDefault="00763AF4"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pacing w:val="-8"/>
          <w:sz w:val="28"/>
          <w:szCs w:val="28"/>
        </w:rPr>
      </w:pPr>
      <w:r w:rsidRPr="007E6E22">
        <w:rPr>
          <w:rFonts w:ascii="Times New Roman" w:hAnsi="Times New Roman"/>
          <w:sz w:val="28"/>
          <w:szCs w:val="28"/>
        </w:rPr>
        <w:t xml:space="preserve">Năm 2022, công tác quản lý an toàn thực phẩm </w:t>
      </w:r>
      <w:r w:rsidRPr="002C180D">
        <w:rPr>
          <w:rFonts w:ascii="Times New Roman" w:hAnsi="Times New Roman"/>
          <w:spacing w:val="-8"/>
          <w:sz w:val="28"/>
          <w:szCs w:val="28"/>
        </w:rPr>
        <w:t>luôn được quan tâm, chỉ đạo triển khai quyết liệt và hiệu quả, trên địa bàn huyện không xảy ra sự cố về an toàn thực phẩm; các xã Quảng Tân, Dực Yên, Đầm Hà, Tân Lập, Tân Bình không phát sinh vụ việc, không xảy ra sự cố về an toàn thực phẩm</w:t>
      </w:r>
      <w:r>
        <w:rPr>
          <w:rFonts w:ascii="Times New Roman" w:hAnsi="Times New Roman"/>
          <w:spacing w:val="-8"/>
          <w:sz w:val="28"/>
          <w:szCs w:val="28"/>
        </w:rPr>
        <w:t>.</w:t>
      </w:r>
    </w:p>
    <w:p w14:paraId="7AD96D7A" w14:textId="77777777" w:rsidR="00763AF4"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763AF4">
        <w:rPr>
          <w:rFonts w:ascii="Times New Roman" w:hAnsi="Times New Roman"/>
          <w:i/>
          <w:sz w:val="28"/>
          <w:szCs w:val="28"/>
          <w:lang w:val="nl-NL"/>
        </w:rPr>
        <w:t>Chỉ tiêu 18.6. Tỷ lệ cơ sở sơ chế, chế biến thực phẩm nông lâm thủy sản được chứng nhận về an toàn thực phẩ</w:t>
      </w:r>
      <w:r w:rsidR="00763AF4">
        <w:rPr>
          <w:rFonts w:ascii="Times New Roman" w:hAnsi="Times New Roman"/>
          <w:i/>
          <w:sz w:val="28"/>
          <w:szCs w:val="28"/>
          <w:lang w:val="nl-NL"/>
        </w:rPr>
        <w:t>m: (100%)</w:t>
      </w:r>
    </w:p>
    <w:p w14:paraId="406AD286" w14:textId="47ECB672" w:rsidR="00763AF4" w:rsidRDefault="00763AF4"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olor w:val="000000" w:themeColor="text1"/>
          <w:spacing w:val="-6"/>
          <w:sz w:val="28"/>
          <w:szCs w:val="28"/>
          <w:lang w:val="pl-PL"/>
        </w:rPr>
      </w:pPr>
      <w:r w:rsidRPr="007E6E22">
        <w:rPr>
          <w:rFonts w:ascii="Times New Roman" w:hAnsi="Times New Roman"/>
          <w:color w:val="000000" w:themeColor="text1"/>
          <w:sz w:val="28"/>
          <w:szCs w:val="28"/>
          <w:lang w:val="pl-PL"/>
        </w:rPr>
        <w:t xml:space="preserve">Toàn huyện có 44/44 cơ sở sản xuất, chế biến thực phẩm nông, lâm, thuỷ sản được cấp giấy chứng nhận đảm bảo vệ sinh </w:t>
      </w:r>
      <w:r w:rsidRPr="00597BBA">
        <w:rPr>
          <w:rFonts w:ascii="Times New Roman" w:hAnsi="Times New Roman"/>
          <w:color w:val="000000" w:themeColor="text1"/>
          <w:spacing w:val="-6"/>
          <w:sz w:val="28"/>
          <w:szCs w:val="28"/>
          <w:lang w:val="pl-PL"/>
        </w:rPr>
        <w:t>an toàn thực phẩm, đạt tỷ lệ</w:t>
      </w:r>
      <w:r>
        <w:rPr>
          <w:rFonts w:ascii="Times New Roman" w:hAnsi="Times New Roman"/>
          <w:color w:val="000000" w:themeColor="text1"/>
          <w:spacing w:val="-6"/>
          <w:sz w:val="28"/>
          <w:szCs w:val="28"/>
          <w:lang w:val="pl-PL"/>
        </w:rPr>
        <w:t xml:space="preserve"> 100%.</w:t>
      </w:r>
    </w:p>
    <w:p w14:paraId="76FAD009" w14:textId="77777777" w:rsidR="0069700C"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763AF4">
        <w:rPr>
          <w:rFonts w:ascii="Times New Roman" w:hAnsi="Times New Roman"/>
          <w:i/>
          <w:sz w:val="28"/>
          <w:szCs w:val="28"/>
          <w:lang w:val="nl-NL"/>
        </w:rPr>
        <w:t>- Chỉ tiêu 18.7. Tỷ lệ hộ có nhà tắm, thiết bị chứa nước sinh hoạt hợp vệ sinh, nhà tiêu an toàn và đảm bảo 3 sạch: (100%)</w:t>
      </w:r>
    </w:p>
    <w:p w14:paraId="2FAC7F35" w14:textId="77777777" w:rsidR="0069700C" w:rsidRPr="00CB1247" w:rsidRDefault="0069700C"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CB1247">
        <w:rPr>
          <w:rFonts w:ascii="Times New Roman" w:hAnsi="Times New Roman"/>
          <w:sz w:val="28"/>
          <w:szCs w:val="28"/>
        </w:rPr>
        <w:t>Năm 2022, toàn huyện có 11.050/11.177 hộ sử dụng nhà tắm, thiết bị chứa nước hợp vệ sinh, nhà tiêu an toàn đảm bảo 3 sạch, đạt tỷ lệ 98,9%.</w:t>
      </w:r>
    </w:p>
    <w:p w14:paraId="3324B8B5" w14:textId="6F9CB04F" w:rsidR="0069700C" w:rsidRPr="00CB1247" w:rsidRDefault="0069700C"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CB1247">
        <w:rPr>
          <w:rFonts w:ascii="Times New Roman" w:hAnsi="Times New Roman"/>
          <w:sz w:val="28"/>
          <w:szCs w:val="28"/>
        </w:rPr>
        <w:t>Đối với 5 xã nông htoon mới nâng cao: Tỷ lệ hộ sử dụng nhà có nhà tắm, thiết bị chứa nước hợp vệ sinh, nhà tiêu an toàn đảm bảo 3 sạch tại xã Quảng Tân, Dực Yên, Đầm Hà, Tân Lập, Tân Bình 6.270/6.270 hộ sử dụng nhà tiêu hợp vệ sinh đảm bảo theo QCVN 01:2011/BYT (nhà tiêu đã xây dựng khép kín, chất thải nhà vệ sinh đã được xử lý qua hệ thống bể tự hoại trước khi thải ra hệ thống thoát nước chung; nhà tắm đã được các hộ xây kín  đáo có tường bao, có mái che, nước thải tắm giặt cũng đã được xử lý tại hệ thống bể ngầm 03 ngăn trước khi thải ra môi trường. Các hộ đã sử dụng thiết bị chứa nước như thùng nhựa, bể bê tông, lu, sành, chum, vại, bể inox có nắp đậy kín phòng ngừa bụi, bẩn và muỗi vào đẻ trứng và các hộ đã thường xuyên vệ sinh, thau rửa hệ thống thiết bị chứa nước định kỳ 03 tháng/lần, đạt tỷ lệ 100%, cụ thể:</w:t>
      </w:r>
    </w:p>
    <w:p w14:paraId="3E775123" w14:textId="77777777" w:rsidR="0069700C" w:rsidRPr="00CB1247" w:rsidRDefault="0069700C"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CB1247">
        <w:rPr>
          <w:rFonts w:ascii="Times New Roman" w:hAnsi="Times New Roman"/>
          <w:sz w:val="28"/>
          <w:szCs w:val="28"/>
        </w:rPr>
        <w:t>+ Xã Quảng Tân: tổng số 1.580/1.580 hộ có nhà tắm, thiết bị chứa nước sinh hoạt hợp vệ sinh, nhà tiêu an toàn và đảm bảo 3 sạch, đạt 100%.</w:t>
      </w:r>
    </w:p>
    <w:p w14:paraId="70FF1DA1" w14:textId="77777777" w:rsidR="0069700C" w:rsidRPr="00CB1247" w:rsidRDefault="0069700C"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CB1247">
        <w:rPr>
          <w:rFonts w:ascii="Times New Roman" w:hAnsi="Times New Roman"/>
          <w:sz w:val="28"/>
          <w:szCs w:val="28"/>
        </w:rPr>
        <w:t>+ Xã Dực Yên:</w:t>
      </w:r>
      <w:r w:rsidRPr="00CB1247">
        <w:rPr>
          <w:rFonts w:ascii="Times New Roman" w:hAnsi="Times New Roman"/>
          <w:i/>
          <w:sz w:val="28"/>
          <w:szCs w:val="28"/>
        </w:rPr>
        <w:t xml:space="preserve"> </w:t>
      </w:r>
      <w:r w:rsidRPr="00CB1247">
        <w:rPr>
          <w:rFonts w:ascii="Times New Roman" w:hAnsi="Times New Roman"/>
          <w:sz w:val="28"/>
          <w:szCs w:val="28"/>
        </w:rPr>
        <w:t>tổng số</w:t>
      </w:r>
      <w:r w:rsidRPr="00CB1247">
        <w:rPr>
          <w:rFonts w:ascii="Times New Roman" w:hAnsi="Times New Roman"/>
          <w:i/>
          <w:sz w:val="28"/>
          <w:szCs w:val="28"/>
        </w:rPr>
        <w:t xml:space="preserve"> </w:t>
      </w:r>
      <w:r w:rsidRPr="00CB1247">
        <w:rPr>
          <w:rFonts w:ascii="Times New Roman" w:hAnsi="Times New Roman"/>
          <w:sz w:val="28"/>
          <w:szCs w:val="28"/>
        </w:rPr>
        <w:t>831/831 hộ có nhà tắm, thiết bị chứa nước sinh hoạt hợp vệ sinh, nhà tiêu an toàn và đảm bảo 3 sạch, đạt 100%.</w:t>
      </w:r>
    </w:p>
    <w:p w14:paraId="4CFCAC8C" w14:textId="77777777" w:rsidR="0069700C" w:rsidRPr="00CB1247" w:rsidRDefault="0069700C"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CB1247">
        <w:rPr>
          <w:rFonts w:ascii="Times New Roman" w:hAnsi="Times New Roman"/>
          <w:sz w:val="28"/>
          <w:szCs w:val="28"/>
        </w:rPr>
        <w:t>+ Xã Đầm Hà:</w:t>
      </w:r>
      <w:r w:rsidRPr="00CB1247">
        <w:rPr>
          <w:rFonts w:ascii="Times New Roman" w:hAnsi="Times New Roman"/>
          <w:i/>
          <w:sz w:val="28"/>
          <w:szCs w:val="28"/>
        </w:rPr>
        <w:t xml:space="preserve"> </w:t>
      </w:r>
      <w:r w:rsidRPr="00CB1247">
        <w:rPr>
          <w:rFonts w:ascii="Times New Roman" w:hAnsi="Times New Roman"/>
          <w:sz w:val="28"/>
          <w:szCs w:val="28"/>
        </w:rPr>
        <w:t>Tổng số 1.429/1.429</w:t>
      </w:r>
      <w:r w:rsidRPr="00CB1247">
        <w:rPr>
          <w:rFonts w:ascii="Times New Roman" w:hAnsi="Times New Roman"/>
          <w:i/>
          <w:sz w:val="28"/>
          <w:szCs w:val="28"/>
        </w:rPr>
        <w:t xml:space="preserve"> </w:t>
      </w:r>
      <w:r w:rsidRPr="00CB1247">
        <w:rPr>
          <w:rFonts w:ascii="Times New Roman" w:hAnsi="Times New Roman"/>
          <w:sz w:val="28"/>
          <w:szCs w:val="28"/>
        </w:rPr>
        <w:t>hộ có nhà tắm, thiết bị chứa nước sinh hoạt hợp vệ sinh, nhà tiêu an toàn và đảm bảo 3 sạch, đạt 100%.</w:t>
      </w:r>
    </w:p>
    <w:p w14:paraId="2457CCE5" w14:textId="77777777" w:rsidR="0069700C" w:rsidRPr="00CB1247" w:rsidRDefault="0069700C"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CB1247">
        <w:rPr>
          <w:rFonts w:ascii="Times New Roman" w:hAnsi="Times New Roman"/>
          <w:sz w:val="28"/>
          <w:szCs w:val="28"/>
        </w:rPr>
        <w:t>+ Xã Tân Lập:</w:t>
      </w:r>
      <w:r w:rsidRPr="00CB1247">
        <w:rPr>
          <w:rFonts w:ascii="Times New Roman" w:hAnsi="Times New Roman"/>
          <w:i/>
          <w:sz w:val="28"/>
          <w:szCs w:val="28"/>
        </w:rPr>
        <w:t xml:space="preserve"> </w:t>
      </w:r>
      <w:r w:rsidRPr="00CB1247">
        <w:rPr>
          <w:rFonts w:ascii="Times New Roman" w:hAnsi="Times New Roman"/>
          <w:sz w:val="28"/>
          <w:szCs w:val="28"/>
        </w:rPr>
        <w:t>Tổng số 1.084/1.084 hộ có nhà tắm, thiết bị chứa nước sinh hoạt hợp vệ sinh, nhà tiêu an toàn và đảm bảo 3 sạch, đạt 100%.</w:t>
      </w:r>
    </w:p>
    <w:p w14:paraId="068C061D" w14:textId="575C23E3" w:rsidR="0069700C" w:rsidRPr="00CB1247" w:rsidRDefault="0069700C"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CB1247">
        <w:rPr>
          <w:rFonts w:ascii="Times New Roman" w:hAnsi="Times New Roman"/>
          <w:sz w:val="28"/>
          <w:szCs w:val="28"/>
        </w:rPr>
        <w:t>+ Xã Tân Bình: Tổng số 1.346/1.346 hộ có nhà tắm, thiết bị chứa nước sinh hoạt hợp vệ sinh, nhà tiêu an toàn và đảm bảo 3 sạch, đạt 100%.</w:t>
      </w:r>
    </w:p>
    <w:p w14:paraId="07530964" w14:textId="77777777" w:rsidR="00763AF4" w:rsidRPr="00763AF4"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763AF4">
        <w:rPr>
          <w:rFonts w:ascii="Times New Roman" w:hAnsi="Times New Roman"/>
          <w:i/>
          <w:sz w:val="28"/>
          <w:szCs w:val="28"/>
          <w:lang w:val="nl-NL"/>
        </w:rPr>
        <w:t>- Chỉ tiêu 18.8. Tỷ lệ bãi chôn lấp chất thải rắn sinh hoạt trên địa bàn đảm bảo vệ sinh môi trường: (100%)</w:t>
      </w:r>
    </w:p>
    <w:p w14:paraId="56B46CAA" w14:textId="179BF675" w:rsidR="00763AF4" w:rsidRPr="00763AF4" w:rsidRDefault="00763AF4"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color w:val="FF0000"/>
          <w:sz w:val="28"/>
          <w:szCs w:val="28"/>
          <w:lang w:val="nl-NL"/>
        </w:rPr>
      </w:pPr>
      <w:r w:rsidRPr="007E6E22">
        <w:rPr>
          <w:rFonts w:ascii="Times New Roman" w:hAnsi="Times New Roman"/>
          <w:bCs/>
          <w:iCs/>
          <w:color w:val="000000" w:themeColor="text1"/>
          <w:sz w:val="28"/>
          <w:szCs w:val="28"/>
          <w:lang w:val="it-IT"/>
        </w:rPr>
        <w:t xml:space="preserve">Trên địa bàn huyện có 01 bãi rác chôn lấp chất thải rắn sinh hoạt của huyện tại thôn Đồng Tâm, xã Dực Yên. Bãi chôn lấp thực hiện 10% lượng rác thải sinh hoạt trên địa bàn huyện. Hình thức chôn lấp: Rác thải được chuyển đến bãi rác, </w:t>
      </w:r>
      <w:r w:rsidRPr="007E6E22">
        <w:rPr>
          <w:rFonts w:ascii="Times New Roman" w:hAnsi="Times New Roman"/>
          <w:color w:val="000000" w:themeColor="text1"/>
          <w:sz w:val="28"/>
          <w:szCs w:val="28"/>
        </w:rPr>
        <w:t>Công ty TNHH dịch vụ xây dựng Bảo Linh tiến hành rắc vôi bột, chế phẩm sinh học, phun thuốc diệt côn trùng, khoảng 10 ngày tiến hành phủ đất, chôn lấp; Các xã không có bãi chôn lập rác thải rắn; Các chất rắn được Công ty TNHH dịch vụ xây dựng Bảo Linh thực hiện thu gom, và xử lý theo quy trình tại bãi chôn lấp rác tập trung huyện.</w:t>
      </w:r>
      <w:r w:rsidRPr="007E6E22">
        <w:rPr>
          <w:rFonts w:ascii="Times New Roman" w:hAnsi="Times New Roman"/>
          <w:b/>
          <w:i/>
          <w:color w:val="000000" w:themeColor="text1"/>
          <w:sz w:val="28"/>
          <w:szCs w:val="28"/>
        </w:rPr>
        <w:t xml:space="preserve"> </w:t>
      </w:r>
    </w:p>
    <w:p w14:paraId="0A9620B8" w14:textId="0E7607D1" w:rsidR="00F652D8" w:rsidRPr="00763AF4"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pacing w:val="-4"/>
          <w:sz w:val="28"/>
          <w:szCs w:val="28"/>
          <w:lang w:val="nl-NL"/>
        </w:rPr>
      </w:pPr>
      <w:r w:rsidRPr="00763AF4">
        <w:rPr>
          <w:rFonts w:ascii="Times New Roman" w:hAnsi="Times New Roman"/>
          <w:b/>
          <w:i/>
          <w:spacing w:val="-4"/>
          <w:sz w:val="28"/>
          <w:szCs w:val="28"/>
        </w:rPr>
        <w:t>c. Đánh giá:</w:t>
      </w:r>
      <w:r w:rsidRPr="00763AF4">
        <w:rPr>
          <w:rFonts w:ascii="Times New Roman" w:hAnsi="Times New Roman"/>
          <w:spacing w:val="-4"/>
          <w:sz w:val="28"/>
          <w:szCs w:val="28"/>
        </w:rPr>
        <w:t xml:space="preserve"> Các xã: </w:t>
      </w:r>
      <w:r w:rsidR="00AB5FC2" w:rsidRPr="00763AF4">
        <w:rPr>
          <w:rFonts w:ascii="Times New Roman" w:hAnsi="Times New Roman"/>
          <w:spacing w:val="-4"/>
          <w:sz w:val="28"/>
          <w:szCs w:val="28"/>
          <w:lang w:val="vi-VN"/>
        </w:rPr>
        <w:t xml:space="preserve">Quảng Tân, Đầm Hà, Tân Bình, Tân Lập và Dực Yên </w:t>
      </w:r>
      <w:r w:rsidRPr="00763AF4">
        <w:rPr>
          <w:rFonts w:ascii="Times New Roman" w:hAnsi="Times New Roman"/>
          <w:spacing w:val="-4"/>
          <w:sz w:val="28"/>
          <w:szCs w:val="28"/>
        </w:rPr>
        <w:t xml:space="preserve"> thuộc huyện </w:t>
      </w:r>
      <w:r w:rsidR="006874A6" w:rsidRPr="00763AF4">
        <w:rPr>
          <w:rFonts w:ascii="Times New Roman" w:hAnsi="Times New Roman"/>
          <w:spacing w:val="-4"/>
          <w:sz w:val="28"/>
          <w:szCs w:val="28"/>
        </w:rPr>
        <w:t>Đầm Hà</w:t>
      </w:r>
      <w:r w:rsidRPr="00763AF4">
        <w:rPr>
          <w:rFonts w:ascii="Times New Roman" w:hAnsi="Times New Roman"/>
          <w:spacing w:val="-4"/>
          <w:sz w:val="28"/>
          <w:szCs w:val="28"/>
        </w:rPr>
        <w:t xml:space="preserve"> đạt chuẩn tiêu chí số 18- Chất lượng môi trường sống</w:t>
      </w:r>
      <w:r w:rsidRPr="00763AF4">
        <w:rPr>
          <w:rFonts w:ascii="Times New Roman" w:eastAsia="Calibri" w:hAnsi="Times New Roman"/>
          <w:spacing w:val="-4"/>
          <w:sz w:val="28"/>
          <w:lang w:val="pt-BR"/>
        </w:rPr>
        <w:t xml:space="preserve">, </w:t>
      </w:r>
      <w:r w:rsidRPr="00763AF4">
        <w:rPr>
          <w:rFonts w:ascii="Times New Roman" w:hAnsi="Times New Roman"/>
          <w:spacing w:val="-4"/>
          <w:sz w:val="28"/>
          <w:szCs w:val="28"/>
        </w:rPr>
        <w:t>theo Bộ tiêu chí quốc gia về xã nông thôn mới nâng cao, giai đoạn 2021-2025.</w:t>
      </w:r>
    </w:p>
    <w:p w14:paraId="3C71E891" w14:textId="2A2EF03C" w:rsidR="00F652D8" w:rsidRPr="00763AF4"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763AF4">
        <w:rPr>
          <w:rFonts w:ascii="Times New Roman" w:hAnsi="Times New Roman"/>
          <w:b/>
          <w:spacing w:val="-6"/>
          <w:sz w:val="28"/>
          <w:szCs w:val="28"/>
        </w:rPr>
        <w:t>5</w:t>
      </w:r>
      <w:r w:rsidR="00F652D8" w:rsidRPr="00763AF4">
        <w:rPr>
          <w:rFonts w:ascii="Times New Roman" w:hAnsi="Times New Roman"/>
          <w:b/>
          <w:spacing w:val="-6"/>
          <w:sz w:val="28"/>
          <w:szCs w:val="28"/>
        </w:rPr>
        <w:t>.1</w:t>
      </w:r>
      <w:r w:rsidR="00F652D8" w:rsidRPr="00763AF4">
        <w:rPr>
          <w:rFonts w:ascii="Times New Roman" w:hAnsi="Times New Roman"/>
          <w:b/>
          <w:sz w:val="28"/>
          <w:szCs w:val="28"/>
          <w:lang w:val="nl-NL"/>
        </w:rPr>
        <w:t>9. Về quốc phòng và An ninh</w:t>
      </w:r>
    </w:p>
    <w:p w14:paraId="78F3E594" w14:textId="77777777" w:rsidR="00F652D8" w:rsidRPr="00763AF4"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763AF4">
        <w:rPr>
          <w:rFonts w:ascii="Times New Roman" w:hAnsi="Times New Roman"/>
          <w:b/>
          <w:i/>
          <w:sz w:val="28"/>
          <w:szCs w:val="28"/>
          <w:lang w:val="nl-NL"/>
        </w:rPr>
        <w:t>a. Yêu cầu của Tiêu chí:</w:t>
      </w:r>
    </w:p>
    <w:p w14:paraId="3FBB55FA" w14:textId="77777777" w:rsidR="00F652D8" w:rsidRPr="00763AF4"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763AF4">
        <w:rPr>
          <w:rFonts w:ascii="Times New Roman" w:hAnsi="Times New Roman"/>
          <w:i/>
          <w:sz w:val="28"/>
          <w:szCs w:val="28"/>
          <w:lang w:val="nl-NL"/>
        </w:rPr>
        <w:t>- Chỉ tiêu 19.1: Nâng cao chất lượng hoạt động của Ban Chỉ huy quân sự xã và lực lượng dân quân:Đạt</w:t>
      </w:r>
    </w:p>
    <w:p w14:paraId="10DE315D" w14:textId="77777777" w:rsidR="00F652D8" w:rsidRPr="00763AF4"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763AF4">
        <w:rPr>
          <w:rFonts w:ascii="Times New Roman" w:hAnsi="Times New Roman"/>
          <w:i/>
          <w:sz w:val="28"/>
          <w:szCs w:val="28"/>
          <w:lang w:val="nl-NL"/>
        </w:rPr>
        <w:t>- Chỉ tiêu 19.2: Không có công dân cư trú trên địa bàn phạm tội nghiêm trọng trở lên hoặc gây tai nạn (giao thông, cháy, nổ) nghiêm trọng trở lên; có mô hình camera an ninh và các mô hình (phòng, chống tội phạm, tệ nạn xã hội; bảo đảm trật tự, an toàn giao thông; phòng cháy, chữa cháy) gắn với phong trào toàn dân bảo vệ an ninh Tổ quốc hoạt động thường xuyên, hiệu quả: Đạt</w:t>
      </w:r>
    </w:p>
    <w:p w14:paraId="37187296" w14:textId="77777777" w:rsidR="00F652D8" w:rsidRPr="00763AF4"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szCs w:val="28"/>
          <w:lang w:val="nl-NL"/>
        </w:rPr>
      </w:pPr>
      <w:r w:rsidRPr="00763AF4">
        <w:rPr>
          <w:rFonts w:ascii="Times New Roman" w:hAnsi="Times New Roman"/>
          <w:b/>
          <w:i/>
          <w:sz w:val="28"/>
          <w:szCs w:val="28"/>
          <w:lang w:val="nl-NL"/>
        </w:rPr>
        <w:t>b. Kết quả thực hiện:</w:t>
      </w:r>
    </w:p>
    <w:p w14:paraId="798C42E8" w14:textId="77777777" w:rsidR="0063770E" w:rsidRPr="0069700C"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s="Times New Roman"/>
          <w:i/>
          <w:sz w:val="28"/>
          <w:szCs w:val="28"/>
          <w:lang w:val="nl-NL"/>
        </w:rPr>
      </w:pPr>
      <w:r w:rsidRPr="0069700C">
        <w:rPr>
          <w:rFonts w:ascii="Times New Roman" w:hAnsi="Times New Roman" w:cs="Times New Roman"/>
          <w:i/>
          <w:sz w:val="28"/>
          <w:szCs w:val="28"/>
          <w:lang w:val="nl-NL"/>
        </w:rPr>
        <w:t>- Chỉ</w:t>
      </w:r>
      <w:r w:rsidR="0063770E" w:rsidRPr="0069700C">
        <w:rPr>
          <w:rFonts w:ascii="Times New Roman" w:hAnsi="Times New Roman" w:cs="Times New Roman"/>
          <w:i/>
          <w:sz w:val="28"/>
          <w:szCs w:val="28"/>
          <w:lang w:val="nl-NL"/>
        </w:rPr>
        <w:t xml:space="preserve"> tiêu 19.1: </w:t>
      </w:r>
    </w:p>
    <w:p w14:paraId="0AB1D97E" w14:textId="77777777" w:rsidR="0063770E" w:rsidRDefault="0063770E"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s="Times New Roman"/>
          <w:i/>
          <w:color w:val="00B050"/>
          <w:sz w:val="28"/>
          <w:szCs w:val="28"/>
          <w:lang w:val="nl-NL"/>
        </w:rPr>
      </w:pPr>
      <w:r w:rsidRPr="0063770E">
        <w:rPr>
          <w:rFonts w:ascii="Times New Roman" w:hAnsi="Times New Roman" w:cs="Times New Roman"/>
          <w:bCs/>
          <w:spacing w:val="-2"/>
          <w:sz w:val="28"/>
          <w:szCs w:val="28"/>
        </w:rPr>
        <w:t xml:space="preserve">- Ban CHQS các xã chủ trì phối hợp với các ban, ngành tham mưu xây dựng bổ sung, điều chỉnh, kiện toàn đầy đủ hệ thống văn kiện, quy chế, kế hoạch về công tác quốc phòng, quân sự địa phương, kế hoạch hoạt động phối hợp của lực lượng dân quân với các lực lượng liên quan theo quy định tại Nghị định số 02/2020/NĐ-CP ngày 30/6/2020 của Chính phủ quy định hoạt động phối hợp của dân quân tự vệ; Thông tư số 43/2020/TT-BQP ngày 23/4/2020 của Bộ trưởng Bộ Quốc phòng và các văn bản pháp luật khác có liên quan.  </w:t>
      </w:r>
    </w:p>
    <w:p w14:paraId="02CBAF47" w14:textId="77777777" w:rsidR="0063770E" w:rsidRDefault="0063770E"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s="Times New Roman"/>
          <w:i/>
          <w:color w:val="00B050"/>
          <w:sz w:val="28"/>
          <w:szCs w:val="28"/>
          <w:lang w:val="nl-NL"/>
        </w:rPr>
      </w:pPr>
      <w:r w:rsidRPr="0063770E">
        <w:rPr>
          <w:rFonts w:ascii="Times New Roman" w:hAnsi="Times New Roman" w:cs="Times New Roman"/>
          <w:sz w:val="28"/>
          <w:szCs w:val="28"/>
        </w:rPr>
        <w:t>- Xây dựng, kiện toàn Ban Chỉ huy quân sự các xã</w:t>
      </w:r>
    </w:p>
    <w:p w14:paraId="333C23EE" w14:textId="77777777" w:rsidR="0063770E" w:rsidRDefault="0063770E"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s="Times New Roman"/>
          <w:i/>
          <w:color w:val="00B050"/>
          <w:sz w:val="28"/>
          <w:szCs w:val="28"/>
          <w:lang w:val="nl-NL"/>
        </w:rPr>
      </w:pPr>
      <w:r w:rsidRPr="0063770E">
        <w:rPr>
          <w:rFonts w:ascii="Times New Roman" w:hAnsi="Times New Roman" w:cs="Times New Roman"/>
          <w:spacing w:val="-2"/>
          <w:sz w:val="28"/>
          <w:szCs w:val="28"/>
        </w:rPr>
        <w:t xml:space="preserve">+ Ban CHQS huyện Đầm Hà đã tham mưu cho UBND huyện chỉ đạo các địa phương củng cố, kiện toàn đội ngũ cán bộ của 08 Ban CHQS cấp xã đủ 04 chức danh (Chỉ huy trưởng, Chỉ huy phó, Chính trị viên, Chính trị viên phó) đúng quy định của Luật DQTV. Đến nay 100% Chỉ huy trưởng Ban CHQS cấp xã là Đảng viên, 100% chức danh Chỉ huy trưởng là thành viên Ủy ban nhân dân cùng cấp; 100% Chỉ huy trưởng, Chỉ huy phó đạt trình độ Đại học, cao đẳng, trung cấp ngành quân sự cơ sở; 100% Chính trị viên là Bí thư Đảng ủy xã, Chính trị viên phó là Bí thư đoàn cùng cấp kiêm nhiệm. Hằng năm cán bộ Ban CHQS cấp xã đều được Bộ CHQS tỉnh tổ chức tập huấn, bồi dưỡng theo kế hoạch, chương trình quy định. </w:t>
      </w:r>
    </w:p>
    <w:p w14:paraId="25EAD280" w14:textId="77777777" w:rsidR="0063770E" w:rsidRDefault="0063770E"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s="Times New Roman"/>
          <w:i/>
          <w:color w:val="00B050"/>
          <w:sz w:val="28"/>
          <w:szCs w:val="28"/>
          <w:lang w:val="nl-NL"/>
        </w:rPr>
      </w:pPr>
      <w:r w:rsidRPr="0063770E">
        <w:rPr>
          <w:rFonts w:ascii="Times New Roman" w:hAnsi="Times New Roman" w:cs="Times New Roman"/>
          <w:sz w:val="28"/>
          <w:szCs w:val="28"/>
        </w:rPr>
        <w:t>+</w:t>
      </w:r>
      <w:r w:rsidRPr="0063770E">
        <w:rPr>
          <w:rFonts w:ascii="Times New Roman" w:hAnsi="Times New Roman" w:cs="Times New Roman"/>
          <w:sz w:val="28"/>
          <w:szCs w:val="28"/>
          <w:lang w:val="vi-VN"/>
        </w:rPr>
        <w:t xml:space="preserve"> 100% </w:t>
      </w:r>
      <w:r w:rsidRPr="0063770E">
        <w:rPr>
          <w:rFonts w:ascii="Times New Roman" w:hAnsi="Times New Roman" w:cs="Times New Roman"/>
          <w:sz w:val="28"/>
          <w:szCs w:val="28"/>
        </w:rPr>
        <w:t xml:space="preserve">Ban CHQS </w:t>
      </w:r>
      <w:r w:rsidRPr="0063770E">
        <w:rPr>
          <w:rFonts w:ascii="Times New Roman" w:hAnsi="Times New Roman" w:cs="Times New Roman"/>
          <w:sz w:val="28"/>
          <w:szCs w:val="28"/>
          <w:lang w:val="vi-VN"/>
        </w:rPr>
        <w:t>các xã có phòng làm việc riêng; có trang, thiết bị làm việc đầy đủ theo quy định của pháp luật.</w:t>
      </w:r>
    </w:p>
    <w:p w14:paraId="135EEAB3" w14:textId="77777777" w:rsidR="0063770E" w:rsidRDefault="0063770E"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s="Times New Roman"/>
          <w:i/>
          <w:color w:val="00B050"/>
          <w:sz w:val="28"/>
          <w:szCs w:val="28"/>
          <w:lang w:val="nl-NL"/>
        </w:rPr>
      </w:pPr>
      <w:r w:rsidRPr="0063770E">
        <w:rPr>
          <w:rFonts w:ascii="Times New Roman" w:hAnsi="Times New Roman" w:cs="Times New Roman"/>
          <w:spacing w:val="-2"/>
          <w:position w:val="-4"/>
          <w:sz w:val="28"/>
          <w:szCs w:val="28"/>
        </w:rPr>
        <w:t>-</w:t>
      </w:r>
      <w:r w:rsidRPr="0063770E">
        <w:rPr>
          <w:rFonts w:ascii="Times New Roman" w:hAnsi="Times New Roman" w:cs="Times New Roman"/>
          <w:spacing w:val="-2"/>
          <w:position w:val="-4"/>
          <w:sz w:val="28"/>
          <w:szCs w:val="28"/>
          <w:lang w:val="vi-VN"/>
        </w:rPr>
        <w:t xml:space="preserve"> Thực hiện công tác giáo dục quốc phòng và an ninh</w:t>
      </w:r>
    </w:p>
    <w:p w14:paraId="59A410B3" w14:textId="77777777" w:rsidR="0063770E" w:rsidRDefault="0063770E"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s="Times New Roman"/>
          <w:i/>
          <w:color w:val="00B050"/>
          <w:sz w:val="28"/>
          <w:szCs w:val="28"/>
          <w:lang w:val="nl-NL"/>
        </w:rPr>
      </w:pPr>
      <w:r w:rsidRPr="0063770E">
        <w:rPr>
          <w:rFonts w:ascii="Times New Roman" w:hAnsi="Times New Roman" w:cs="Times New Roman"/>
          <w:sz w:val="28"/>
          <w:szCs w:val="28"/>
          <w:lang w:val="vi-VN"/>
        </w:rPr>
        <w:t>Hằng năm chỉ đạo thực hiện tốt công tác phổ biến kiến thức về quốc phòng và an ninh cho toàn dân; bồi dưỡng kiến thức về quốc phòng và an ninh cho đối tượng 4, đối tượng đặc thù; giáo dục quốc phòng và an ninh cho học sinh theo đúng quy định của pháp luật.</w:t>
      </w:r>
      <w:r w:rsidRPr="0063770E">
        <w:rPr>
          <w:rFonts w:ascii="Times New Roman" w:hAnsi="Times New Roman" w:cs="Times New Roman"/>
          <w:sz w:val="28"/>
          <w:szCs w:val="28"/>
        </w:rPr>
        <w:t xml:space="preserve"> Đến hết năm 2022, huyện có 85% đối tượng 2 và 3, trên 80% đối tượng 4 được bồi dưỡng </w:t>
      </w:r>
      <w:r w:rsidRPr="0063770E">
        <w:rPr>
          <w:rFonts w:ascii="Times New Roman" w:hAnsi="Times New Roman" w:cs="Times New Roman"/>
          <w:sz w:val="28"/>
          <w:szCs w:val="28"/>
          <w:lang w:val="vi-VN"/>
        </w:rPr>
        <w:t>kiến thức về quốc phòng và an ninh</w:t>
      </w:r>
      <w:r w:rsidRPr="0063770E">
        <w:rPr>
          <w:rFonts w:ascii="Times New Roman" w:hAnsi="Times New Roman" w:cs="Times New Roman"/>
          <w:sz w:val="28"/>
          <w:szCs w:val="28"/>
        </w:rPr>
        <w:t xml:space="preserve"> theo chương trình quy định. Ngoài ra huyện Đầm Hà thường xuyên quan tâm chỉ đạo Ban CHQS huyện phối hợp với các cơ quan liên quan bồi dưỡng </w:t>
      </w:r>
      <w:r w:rsidRPr="0063770E">
        <w:rPr>
          <w:rFonts w:ascii="Times New Roman" w:hAnsi="Times New Roman" w:cs="Times New Roman"/>
          <w:sz w:val="28"/>
          <w:szCs w:val="28"/>
          <w:lang w:val="vi-VN"/>
        </w:rPr>
        <w:t>kiến thức về quốc phòng và an ninh</w:t>
      </w:r>
      <w:r w:rsidRPr="0063770E">
        <w:rPr>
          <w:rFonts w:ascii="Times New Roman" w:hAnsi="Times New Roman" w:cs="Times New Roman"/>
          <w:sz w:val="28"/>
          <w:szCs w:val="28"/>
        </w:rPr>
        <w:t xml:space="preserve"> cho đối tượng</w:t>
      </w:r>
      <w:r w:rsidRPr="0063770E">
        <w:rPr>
          <w:rFonts w:ascii="Times New Roman" w:hAnsi="Times New Roman" w:cs="Times New Roman"/>
          <w:sz w:val="28"/>
          <w:szCs w:val="28"/>
          <w:lang w:val="vi-VN"/>
        </w:rPr>
        <w:t xml:space="preserve"> </w:t>
      </w:r>
      <w:r w:rsidRPr="0063770E">
        <w:rPr>
          <w:rFonts w:ascii="Times New Roman" w:hAnsi="Times New Roman" w:cs="Times New Roman"/>
          <w:sz w:val="28"/>
          <w:szCs w:val="28"/>
        </w:rPr>
        <w:t>đặc thù như: người có uy tín trong cộng đồng dân cư, chủ doanh nghiệp, các hộ tiểu thương,…</w:t>
      </w:r>
    </w:p>
    <w:p w14:paraId="39784FCA" w14:textId="77777777" w:rsidR="0063770E" w:rsidRDefault="0063770E"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s="Times New Roman"/>
          <w:i/>
          <w:color w:val="00B050"/>
          <w:sz w:val="28"/>
          <w:szCs w:val="28"/>
          <w:lang w:val="nl-NL"/>
        </w:rPr>
      </w:pPr>
      <w:r w:rsidRPr="0063770E">
        <w:rPr>
          <w:rFonts w:ascii="Times New Roman" w:hAnsi="Times New Roman" w:cs="Times New Roman"/>
          <w:spacing w:val="-2"/>
          <w:position w:val="-4"/>
          <w:sz w:val="28"/>
          <w:szCs w:val="28"/>
        </w:rPr>
        <w:t>-</w:t>
      </w:r>
      <w:r w:rsidRPr="0063770E">
        <w:rPr>
          <w:rFonts w:ascii="Times New Roman" w:hAnsi="Times New Roman" w:cs="Times New Roman"/>
          <w:spacing w:val="-2"/>
          <w:position w:val="-4"/>
          <w:sz w:val="28"/>
          <w:szCs w:val="28"/>
          <w:lang w:val="vi-VN"/>
        </w:rPr>
        <w:t xml:space="preserve"> Xây dựng, huấn luyện, hoạt động của lực lượng dân quân</w:t>
      </w:r>
    </w:p>
    <w:p w14:paraId="2355B0A1" w14:textId="77777777" w:rsidR="0063770E" w:rsidRDefault="0063770E"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s="Times New Roman"/>
          <w:i/>
          <w:color w:val="00B050"/>
          <w:sz w:val="28"/>
          <w:szCs w:val="28"/>
          <w:lang w:val="nl-NL"/>
        </w:rPr>
      </w:pPr>
      <w:r w:rsidRPr="0063770E">
        <w:rPr>
          <w:rFonts w:ascii="Times New Roman" w:hAnsi="Times New Roman" w:cs="Times New Roman"/>
          <w:sz w:val="28"/>
          <w:szCs w:val="28"/>
        </w:rPr>
        <w:t>+</w:t>
      </w:r>
      <w:r w:rsidRPr="0063770E">
        <w:rPr>
          <w:rFonts w:ascii="Times New Roman" w:hAnsi="Times New Roman" w:cs="Times New Roman"/>
          <w:sz w:val="28"/>
          <w:szCs w:val="28"/>
          <w:lang w:val="vi-VN"/>
        </w:rPr>
        <w:t xml:space="preserve"> Hằng năm</w:t>
      </w:r>
      <w:r w:rsidRPr="0063770E">
        <w:rPr>
          <w:rFonts w:ascii="Times New Roman" w:hAnsi="Times New Roman" w:cs="Times New Roman"/>
          <w:sz w:val="28"/>
          <w:szCs w:val="28"/>
        </w:rPr>
        <w:t>, chỉ đạo</w:t>
      </w:r>
      <w:r w:rsidRPr="0063770E">
        <w:rPr>
          <w:rFonts w:ascii="Times New Roman" w:hAnsi="Times New Roman" w:cs="Times New Roman"/>
          <w:sz w:val="28"/>
          <w:szCs w:val="28"/>
          <w:lang w:val="vi-VN"/>
        </w:rPr>
        <w:t xml:space="preserve"> Ban CHQS </w:t>
      </w:r>
      <w:r w:rsidRPr="0063770E">
        <w:rPr>
          <w:rFonts w:ascii="Times New Roman" w:hAnsi="Times New Roman" w:cs="Times New Roman"/>
          <w:sz w:val="28"/>
          <w:szCs w:val="28"/>
        </w:rPr>
        <w:t>xã</w:t>
      </w:r>
      <w:r w:rsidRPr="0063770E">
        <w:rPr>
          <w:rFonts w:ascii="Times New Roman" w:hAnsi="Times New Roman" w:cs="Times New Roman"/>
          <w:sz w:val="28"/>
          <w:szCs w:val="28"/>
          <w:lang w:val="vi-VN"/>
        </w:rPr>
        <w:t xml:space="preserve"> xây dựng kế hoạch công tác DQTV, giáo dục QPAN và kế hoạch huấn luyện quân sự, giáo dục chính trị, giáo dục pháp luật cho DQTV đủ nội dung, thời gian, chương trình theo quy định tại Thông tư số 69/2020/TT-BQP ngày</w:t>
      </w:r>
      <w:r w:rsidRPr="0063770E">
        <w:rPr>
          <w:rFonts w:ascii="Times New Roman" w:hAnsi="Times New Roman" w:cs="Times New Roman"/>
          <w:sz w:val="28"/>
          <w:szCs w:val="28"/>
        </w:rPr>
        <w:t xml:space="preserve"> </w:t>
      </w:r>
      <w:r w:rsidRPr="0063770E">
        <w:rPr>
          <w:rFonts w:ascii="Times New Roman" w:hAnsi="Times New Roman" w:cs="Times New Roman"/>
          <w:sz w:val="28"/>
          <w:szCs w:val="28"/>
          <w:lang w:val="vi-VN"/>
        </w:rPr>
        <w:t xml:space="preserve">15/6/2020 của Bộ Quốc phòng; làm tốt công tác xây dựng lực lượng DQTV đủ về số lượng, bảo đảm chất lượng, đạt tỷ lệ </w:t>
      </w:r>
      <w:r w:rsidRPr="0063770E">
        <w:rPr>
          <w:rFonts w:ascii="Times New Roman" w:hAnsi="Times New Roman" w:cs="Times New Roman"/>
          <w:sz w:val="28"/>
          <w:szCs w:val="28"/>
        </w:rPr>
        <w:t>2,47</w:t>
      </w:r>
      <w:r w:rsidRPr="0063770E">
        <w:rPr>
          <w:rFonts w:ascii="Times New Roman" w:hAnsi="Times New Roman" w:cs="Times New Roman"/>
          <w:sz w:val="28"/>
          <w:szCs w:val="28"/>
          <w:lang w:val="vi-VN"/>
        </w:rPr>
        <w:t xml:space="preserve">% so với tổng dân số trên địa bàn huyện, chú trọng chất lượng về chính trị đáp ứng yêu cầu nhiệm vụ trong tình hình mới; đảng viên trong DQTV đạt </w:t>
      </w:r>
      <w:r w:rsidRPr="0063770E">
        <w:rPr>
          <w:rFonts w:ascii="Times New Roman" w:hAnsi="Times New Roman" w:cs="Times New Roman"/>
          <w:sz w:val="28"/>
          <w:szCs w:val="28"/>
        </w:rPr>
        <w:t>20</w:t>
      </w:r>
      <w:r w:rsidRPr="0063770E">
        <w:rPr>
          <w:rFonts w:ascii="Times New Roman" w:hAnsi="Times New Roman" w:cs="Times New Roman"/>
          <w:sz w:val="28"/>
          <w:szCs w:val="28"/>
          <w:lang w:val="vi-VN"/>
        </w:rPr>
        <w:t xml:space="preserve">%; đoàn viên đạt </w:t>
      </w:r>
      <w:r w:rsidRPr="0063770E">
        <w:rPr>
          <w:rFonts w:ascii="Times New Roman" w:hAnsi="Times New Roman" w:cs="Times New Roman"/>
          <w:sz w:val="28"/>
          <w:szCs w:val="28"/>
        </w:rPr>
        <w:t>74,7%</w:t>
      </w:r>
      <w:r w:rsidRPr="0063770E">
        <w:rPr>
          <w:rFonts w:ascii="Times New Roman" w:hAnsi="Times New Roman" w:cs="Times New Roman"/>
          <w:sz w:val="28"/>
          <w:szCs w:val="28"/>
          <w:lang w:val="vi-VN"/>
        </w:rPr>
        <w:t xml:space="preserve"> DQTV nữ đạt </w:t>
      </w:r>
      <w:r w:rsidRPr="0063770E">
        <w:rPr>
          <w:rFonts w:ascii="Times New Roman" w:hAnsi="Times New Roman" w:cs="Times New Roman"/>
          <w:sz w:val="28"/>
          <w:szCs w:val="28"/>
        </w:rPr>
        <w:t>4,6</w:t>
      </w:r>
      <w:r w:rsidRPr="0063770E">
        <w:rPr>
          <w:rFonts w:ascii="Times New Roman" w:hAnsi="Times New Roman" w:cs="Times New Roman"/>
          <w:sz w:val="28"/>
          <w:szCs w:val="28"/>
          <w:lang w:val="vi-VN"/>
        </w:rPr>
        <w:t>%</w:t>
      </w:r>
      <w:r w:rsidRPr="0063770E">
        <w:rPr>
          <w:rFonts w:ascii="Times New Roman" w:hAnsi="Times New Roman" w:cs="Times New Roman"/>
          <w:sz w:val="28"/>
          <w:szCs w:val="28"/>
        </w:rPr>
        <w:t>; 100% đầu mối Dân quân tự vệ của huyện Đầm Hà luôn bảo đảm cả về số lượng và chất lượng.</w:t>
      </w:r>
    </w:p>
    <w:p w14:paraId="48E36FC6" w14:textId="77777777" w:rsidR="0063770E" w:rsidRDefault="0063770E"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s="Times New Roman"/>
          <w:i/>
          <w:color w:val="00B050"/>
          <w:sz w:val="28"/>
          <w:szCs w:val="28"/>
          <w:lang w:val="nl-NL"/>
        </w:rPr>
      </w:pPr>
      <w:r w:rsidRPr="0063770E">
        <w:rPr>
          <w:rFonts w:ascii="Times New Roman" w:hAnsi="Times New Roman" w:cs="Times New Roman"/>
          <w:sz w:val="28"/>
          <w:szCs w:val="28"/>
        </w:rPr>
        <w:t>+</w:t>
      </w:r>
      <w:r w:rsidRPr="0063770E">
        <w:rPr>
          <w:rFonts w:ascii="Times New Roman" w:hAnsi="Times New Roman" w:cs="Times New Roman"/>
          <w:sz w:val="28"/>
          <w:szCs w:val="28"/>
          <w:lang w:val="vi-VN"/>
        </w:rPr>
        <w:t xml:space="preserve"> Duy trì nghiêm túc chế độ trực SSCĐ theo quy định tại Thông tư số 43/2020/TT-BQP ngày 23/4/2020 của Bộ trưởng Bộ Quốc phòng quy định chế độ SSCĐ của DQTV và mệnh lệnh, chỉ thị, quyết định, kế hoạch của cấp có thẩm quyền; tổ chức trực nghiêm túc SSCĐ bảo vệ các ngày lễ lớn, các sự kiện chính trị trọng đại của đất nước, Quân đội, của tỉnh và của huyện.</w:t>
      </w:r>
    </w:p>
    <w:p w14:paraId="4BF91246" w14:textId="77777777" w:rsidR="0063770E" w:rsidRDefault="0063770E"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s="Times New Roman"/>
          <w:i/>
          <w:color w:val="00B050"/>
          <w:sz w:val="28"/>
          <w:szCs w:val="28"/>
          <w:lang w:val="nl-NL"/>
        </w:rPr>
      </w:pPr>
      <w:r w:rsidRPr="0063770E">
        <w:rPr>
          <w:rFonts w:ascii="Times New Roman" w:hAnsi="Times New Roman" w:cs="Times New Roman"/>
          <w:spacing w:val="-2"/>
          <w:position w:val="-4"/>
          <w:sz w:val="28"/>
          <w:szCs w:val="28"/>
        </w:rPr>
        <w:t>-</w:t>
      </w:r>
      <w:r w:rsidRPr="0063770E">
        <w:rPr>
          <w:rFonts w:ascii="Times New Roman" w:hAnsi="Times New Roman" w:cs="Times New Roman"/>
          <w:spacing w:val="-2"/>
          <w:position w:val="-4"/>
          <w:sz w:val="28"/>
          <w:szCs w:val="28"/>
          <w:lang w:val="vi-VN"/>
        </w:rPr>
        <w:t xml:space="preserve"> Xây dựng và quản lý lực lượng dự bị động viên</w:t>
      </w:r>
    </w:p>
    <w:p w14:paraId="57CEE096" w14:textId="77777777" w:rsidR="0063770E" w:rsidRDefault="0063770E"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s="Times New Roman"/>
          <w:i/>
          <w:color w:val="00B050"/>
          <w:sz w:val="28"/>
          <w:szCs w:val="28"/>
          <w:lang w:val="nl-NL"/>
        </w:rPr>
      </w:pPr>
      <w:r w:rsidRPr="0063770E">
        <w:rPr>
          <w:rFonts w:ascii="Times New Roman" w:hAnsi="Times New Roman" w:cs="Times New Roman"/>
          <w:sz w:val="28"/>
          <w:szCs w:val="28"/>
          <w:lang w:val="vi-VN"/>
        </w:rPr>
        <w:t xml:space="preserve">Thường xuyên kiện toàn đủ 100% đầu mối tổ chức biên chế, các chức danh lực lượng DBĐV, sắp xếp đúng quy định. Thực hiện tốt công tác đăng ký, quản lý </w:t>
      </w:r>
      <w:r w:rsidRPr="0063770E">
        <w:rPr>
          <w:rFonts w:ascii="Times New Roman" w:hAnsi="Times New Roman" w:cs="Times New Roman"/>
          <w:sz w:val="28"/>
          <w:szCs w:val="28"/>
        </w:rPr>
        <w:t>lực lượng</w:t>
      </w:r>
      <w:r w:rsidRPr="0063770E">
        <w:rPr>
          <w:rFonts w:ascii="Times New Roman" w:hAnsi="Times New Roman" w:cs="Times New Roman"/>
          <w:sz w:val="28"/>
          <w:szCs w:val="28"/>
          <w:lang w:val="vi-VN"/>
        </w:rPr>
        <w:t xml:space="preserve"> dự bị </w:t>
      </w:r>
      <w:r w:rsidRPr="0063770E">
        <w:rPr>
          <w:rFonts w:ascii="Times New Roman" w:hAnsi="Times New Roman" w:cs="Times New Roman"/>
          <w:sz w:val="28"/>
          <w:szCs w:val="28"/>
        </w:rPr>
        <w:t>động viên</w:t>
      </w:r>
      <w:r w:rsidRPr="0063770E">
        <w:rPr>
          <w:rFonts w:ascii="Times New Roman" w:hAnsi="Times New Roman" w:cs="Times New Roman"/>
          <w:sz w:val="28"/>
          <w:szCs w:val="28"/>
          <w:lang w:val="vi-VN"/>
        </w:rPr>
        <w:t xml:space="preserve"> theo quy định của Luật Lực lượng dự bị động viên; </w:t>
      </w:r>
      <w:r w:rsidRPr="0063770E">
        <w:rPr>
          <w:rFonts w:ascii="Times New Roman" w:hAnsi="Times New Roman" w:cs="Times New Roman"/>
          <w:sz w:val="28"/>
          <w:szCs w:val="28"/>
          <w:lang w:val="nl-NL"/>
        </w:rPr>
        <w:t xml:space="preserve">100% quân nhân </w:t>
      </w:r>
      <w:r w:rsidRPr="0063770E">
        <w:rPr>
          <w:rFonts w:ascii="Times New Roman" w:hAnsi="Times New Roman" w:cs="Times New Roman"/>
          <w:sz w:val="28"/>
          <w:szCs w:val="28"/>
          <w:lang w:val="vi-VN"/>
        </w:rPr>
        <w:t>hoàn thành nghĩa vụ</w:t>
      </w:r>
      <w:r w:rsidRPr="0063770E">
        <w:rPr>
          <w:rFonts w:ascii="Times New Roman" w:hAnsi="Times New Roman" w:cs="Times New Roman"/>
          <w:sz w:val="28"/>
          <w:szCs w:val="28"/>
          <w:lang w:val="nl-NL"/>
        </w:rPr>
        <w:t xml:space="preserve"> quân sự trở về địa phương được đăng ký vào ngạch dự bị và được quản lý chặt chẽ; 100% phương tiện kỹ thuật dự bị được đăng ký, quản lý, sẵn sàng động viên khi có lệnh.</w:t>
      </w:r>
      <w:r w:rsidRPr="0063770E">
        <w:rPr>
          <w:rFonts w:ascii="Times New Roman" w:hAnsi="Times New Roman" w:cs="Times New Roman"/>
          <w:sz w:val="28"/>
          <w:szCs w:val="28"/>
          <w:lang w:val="vi-VN"/>
        </w:rPr>
        <w:t xml:space="preserve"> Kịp thời huy động, tiếp nhận lực lượng DBĐV khi có lệnh của cấp có thẩm quyền. </w:t>
      </w:r>
    </w:p>
    <w:p w14:paraId="5935B150" w14:textId="77777777" w:rsidR="0063770E" w:rsidRDefault="0063770E"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s="Times New Roman"/>
          <w:i/>
          <w:color w:val="00B050"/>
          <w:sz w:val="28"/>
          <w:szCs w:val="28"/>
          <w:lang w:val="nl-NL"/>
        </w:rPr>
      </w:pPr>
      <w:r w:rsidRPr="0063770E">
        <w:rPr>
          <w:rFonts w:ascii="Times New Roman" w:hAnsi="Times New Roman" w:cs="Times New Roman"/>
          <w:spacing w:val="-2"/>
          <w:position w:val="-4"/>
          <w:sz w:val="28"/>
          <w:szCs w:val="28"/>
        </w:rPr>
        <w:t>-</w:t>
      </w:r>
      <w:r w:rsidRPr="0063770E">
        <w:rPr>
          <w:rFonts w:ascii="Times New Roman" w:hAnsi="Times New Roman" w:cs="Times New Roman"/>
          <w:spacing w:val="-2"/>
          <w:position w:val="-4"/>
          <w:sz w:val="28"/>
          <w:szCs w:val="28"/>
          <w:lang w:val="vi-VN"/>
        </w:rPr>
        <w:t xml:space="preserve"> Thực hiện tốt công tác tuyển quân, tuyển sinh</w:t>
      </w:r>
    </w:p>
    <w:p w14:paraId="5D28D2B8" w14:textId="77777777" w:rsidR="0063770E" w:rsidRDefault="0063770E"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s="Times New Roman"/>
          <w:i/>
          <w:color w:val="00B050"/>
          <w:sz w:val="28"/>
          <w:szCs w:val="28"/>
          <w:lang w:val="nl-NL"/>
        </w:rPr>
      </w:pPr>
      <w:r w:rsidRPr="0063770E">
        <w:rPr>
          <w:rFonts w:ascii="Times New Roman" w:hAnsi="Times New Roman" w:cs="Times New Roman"/>
          <w:sz w:val="28"/>
          <w:szCs w:val="28"/>
        </w:rPr>
        <w:t xml:space="preserve">+ </w:t>
      </w:r>
      <w:r w:rsidRPr="0063770E">
        <w:rPr>
          <w:rFonts w:ascii="Times New Roman" w:hAnsi="Times New Roman" w:cs="Times New Roman"/>
          <w:sz w:val="28"/>
          <w:szCs w:val="28"/>
          <w:lang w:val="vi-VN"/>
        </w:rPr>
        <w:t>Hằng năm đăng ký, quản lý tốt công dân Nam trong độ tuổi thực hiện nghĩa vụ quân sự sẵn sàng nhập ngũ; hoàn thành</w:t>
      </w:r>
      <w:r w:rsidRPr="0063770E">
        <w:rPr>
          <w:rFonts w:ascii="Times New Roman" w:hAnsi="Times New Roman" w:cs="Times New Roman"/>
          <w:sz w:val="28"/>
          <w:szCs w:val="28"/>
        </w:rPr>
        <w:t xml:space="preserve"> 100% chỉ tiêu nhập ngũ, bảo đảm chất lượng</w:t>
      </w:r>
      <w:r w:rsidRPr="0063770E">
        <w:rPr>
          <w:rFonts w:ascii="Times New Roman" w:hAnsi="Times New Roman" w:cs="Times New Roman"/>
          <w:sz w:val="28"/>
          <w:szCs w:val="28"/>
          <w:lang w:val="vi-VN"/>
        </w:rPr>
        <w:t>, đúng pháp luật</w:t>
      </w:r>
      <w:r w:rsidRPr="0063770E">
        <w:rPr>
          <w:rFonts w:ascii="Times New Roman" w:hAnsi="Times New Roman" w:cs="Times New Roman"/>
          <w:sz w:val="28"/>
          <w:szCs w:val="28"/>
        </w:rPr>
        <w:t xml:space="preserve">. </w:t>
      </w:r>
    </w:p>
    <w:p w14:paraId="72FAAE06" w14:textId="77777777" w:rsidR="0063770E" w:rsidRDefault="0063770E"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s="Times New Roman"/>
          <w:i/>
          <w:color w:val="00B050"/>
          <w:sz w:val="28"/>
          <w:szCs w:val="28"/>
          <w:lang w:val="nl-NL"/>
        </w:rPr>
      </w:pPr>
      <w:r w:rsidRPr="0063770E">
        <w:rPr>
          <w:rFonts w:ascii="Times New Roman" w:hAnsi="Times New Roman" w:cs="Times New Roman"/>
          <w:spacing w:val="-2"/>
          <w:position w:val="-4"/>
          <w:sz w:val="28"/>
          <w:szCs w:val="28"/>
        </w:rPr>
        <w:t>+</w:t>
      </w:r>
      <w:r w:rsidRPr="0063770E">
        <w:rPr>
          <w:rFonts w:ascii="Times New Roman" w:hAnsi="Times New Roman" w:cs="Times New Roman"/>
          <w:spacing w:val="-2"/>
          <w:position w:val="-4"/>
          <w:sz w:val="28"/>
          <w:szCs w:val="28"/>
          <w:lang w:val="vi-VN"/>
        </w:rPr>
        <w:t xml:space="preserve"> Thực hiện tốt công tác tuyển sinh quân sự theo hướng dẫn của cấp trên.</w:t>
      </w:r>
    </w:p>
    <w:p w14:paraId="1149B2A0" w14:textId="77777777" w:rsidR="0063770E" w:rsidRDefault="0063770E"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s="Times New Roman"/>
          <w:i/>
          <w:color w:val="00B050"/>
          <w:sz w:val="28"/>
          <w:szCs w:val="28"/>
          <w:lang w:val="nl-NL"/>
        </w:rPr>
      </w:pPr>
      <w:r w:rsidRPr="0063770E">
        <w:rPr>
          <w:rFonts w:ascii="Times New Roman" w:hAnsi="Times New Roman" w:cs="Times New Roman"/>
          <w:spacing w:val="-4"/>
          <w:sz w:val="28"/>
          <w:szCs w:val="28"/>
        </w:rPr>
        <w:t>-</w:t>
      </w:r>
      <w:r w:rsidRPr="0063770E">
        <w:rPr>
          <w:rFonts w:ascii="Times New Roman" w:hAnsi="Times New Roman" w:cs="Times New Roman"/>
          <w:spacing w:val="-4"/>
          <w:sz w:val="28"/>
          <w:szCs w:val="28"/>
          <w:lang w:val="vi-VN"/>
        </w:rPr>
        <w:t xml:space="preserve"> Thực hiện nghiêm túc chế độ, chính sách; giải quyết khiếu nại, tố cáo</w:t>
      </w:r>
    </w:p>
    <w:p w14:paraId="238FE875" w14:textId="77777777" w:rsidR="0063770E" w:rsidRDefault="0063770E"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s="Times New Roman"/>
          <w:i/>
          <w:color w:val="00B050"/>
          <w:sz w:val="28"/>
          <w:szCs w:val="28"/>
          <w:lang w:val="nl-NL"/>
        </w:rPr>
      </w:pPr>
      <w:r w:rsidRPr="0063770E">
        <w:rPr>
          <w:rFonts w:ascii="Times New Roman" w:hAnsi="Times New Roman" w:cs="Times New Roman"/>
          <w:sz w:val="28"/>
          <w:szCs w:val="28"/>
          <w:lang w:val="vi-VN"/>
        </w:rPr>
        <w:t>Duy trì và thực hiện đúng chế độ, chính sách cho lực lượng dân quân và lực lượng dự bị động viên; chính sách hậu phương quân đội theo quy định của pháp luật. Giải quyết tốt các vấn đề nảy sinh, không để xảy ra vụ việc khiếu nại, tố cáo liên quan đến công tác quốc phòng</w:t>
      </w:r>
      <w:r w:rsidRPr="0063770E">
        <w:rPr>
          <w:rFonts w:ascii="Times New Roman" w:hAnsi="Times New Roman" w:cs="Times New Roman"/>
          <w:sz w:val="28"/>
          <w:szCs w:val="28"/>
        </w:rPr>
        <w:t>,</w:t>
      </w:r>
      <w:r w:rsidRPr="0063770E">
        <w:rPr>
          <w:rFonts w:ascii="Times New Roman" w:hAnsi="Times New Roman" w:cs="Times New Roman"/>
          <w:sz w:val="28"/>
          <w:szCs w:val="28"/>
          <w:lang w:val="vi-VN"/>
        </w:rPr>
        <w:t xml:space="preserve"> quân sự địa phương.</w:t>
      </w:r>
      <w:r w:rsidRPr="0063770E">
        <w:rPr>
          <w:rFonts w:ascii="Times New Roman" w:hAnsi="Times New Roman" w:cs="Times New Roman"/>
          <w:sz w:val="28"/>
          <w:szCs w:val="28"/>
        </w:rPr>
        <w:t xml:space="preserve"> </w:t>
      </w:r>
    </w:p>
    <w:p w14:paraId="5D47FCE4" w14:textId="77777777" w:rsidR="0063770E" w:rsidRDefault="0063770E"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s="Times New Roman"/>
          <w:sz w:val="28"/>
          <w:szCs w:val="28"/>
        </w:rPr>
      </w:pPr>
      <w:r w:rsidRPr="0063770E">
        <w:rPr>
          <w:rFonts w:ascii="Times New Roman" w:hAnsi="Times New Roman" w:cs="Times New Roman"/>
          <w:sz w:val="28"/>
          <w:szCs w:val="28"/>
        </w:rPr>
        <w:t>- Kết hợp kinh tế - xã hội với quố</w:t>
      </w:r>
      <w:r>
        <w:rPr>
          <w:rFonts w:ascii="Times New Roman" w:hAnsi="Times New Roman" w:cs="Times New Roman"/>
          <w:sz w:val="28"/>
          <w:szCs w:val="28"/>
        </w:rPr>
        <w:t>c phòng</w:t>
      </w:r>
    </w:p>
    <w:p w14:paraId="2E9F92EE" w14:textId="77777777" w:rsidR="0063770E" w:rsidRDefault="0063770E"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s="Times New Roman"/>
          <w:i/>
          <w:color w:val="00B050"/>
          <w:sz w:val="28"/>
          <w:szCs w:val="28"/>
          <w:lang w:val="nl-NL"/>
        </w:rPr>
      </w:pPr>
      <w:r w:rsidRPr="0063770E">
        <w:rPr>
          <w:rFonts w:ascii="Times New Roman" w:hAnsi="Times New Roman" w:cs="Times New Roman"/>
          <w:sz w:val="28"/>
          <w:szCs w:val="28"/>
        </w:rPr>
        <w:t>Thực hiện có hiệu quả việc kết hợp kinh tế - xã hội với quốc phòng, tuân thủ đúng quy định tại khoản 2 Điều 15 Luật Quốc phòng và Nghị định số 164/2018/NĐ-CP ngày 21/12/2018 của Chính phủ, các dự án kinh tế đầu tư vào địa bàn huyện đều được Ban CHQS huyện tham mưu thẩm định chặt chẽ, bảo đảm không ảnh hưởng đến nhiệm vụ quốc phòng và thế trận khu vực phòng thủ của huyện, đồng thời huyện đã chú trọng xây dựng các công trình mang tính lưỡng dụng như hệ thống đường giao thông, cầu cống, nâng cao khả năng khám và điều trị của trạm y tế, trung tâm y tế,… nhằm vừa phục vụ nhiệm vụ phát triển kinh tế - xã hội, vừa sẵn sàng phục vụ nhiệm vụ quốc phòng khi cần thiết.</w:t>
      </w:r>
    </w:p>
    <w:p w14:paraId="3BF29F30" w14:textId="77777777" w:rsidR="0063770E" w:rsidRDefault="0063770E"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s="Times New Roman"/>
          <w:i/>
          <w:color w:val="00B050"/>
          <w:sz w:val="28"/>
          <w:szCs w:val="28"/>
          <w:lang w:val="nl-NL"/>
        </w:rPr>
      </w:pPr>
      <w:r w:rsidRPr="0063770E">
        <w:rPr>
          <w:rFonts w:ascii="Times New Roman" w:hAnsi="Times New Roman" w:cs="Times New Roman"/>
          <w:sz w:val="28"/>
          <w:szCs w:val="28"/>
        </w:rPr>
        <w:t>- Công tác tuyên truyền, thi đua, khen thưởng</w:t>
      </w:r>
    </w:p>
    <w:p w14:paraId="499F12DE" w14:textId="77777777" w:rsidR="0063770E" w:rsidRDefault="0063770E"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s="Times New Roman"/>
          <w:i/>
          <w:color w:val="00B050"/>
          <w:sz w:val="28"/>
          <w:szCs w:val="28"/>
          <w:lang w:val="nl-NL"/>
        </w:rPr>
      </w:pPr>
      <w:r w:rsidRPr="0063770E">
        <w:rPr>
          <w:rFonts w:ascii="Times New Roman" w:hAnsi="Times New Roman" w:cs="Times New Roman"/>
          <w:sz w:val="28"/>
          <w:szCs w:val="28"/>
        </w:rPr>
        <w:t>+ Quán triệt và tổ chức tuyên truyền, vận động Nhân dân chấp hành nghiêm chủ trương, đường lối của Đảng, chính sách pháp luật của Nhà nước, nâng cao nhận thức, trách nhiệm của mọi công dân trong thực hiện nghiệm vụ quốc phòng, nhiệm vụ bảo vệ Tổ quốc. Phân công cán bộ, đảng viên, công chức, viên chức, vận động cán bộ, chiến sỹ LLVT và nhân dân trong huyện tích cực tham gia đấu tranh chống các quan điểm phản động, luận điệu chống phá của các thế lực thù địch trên không gian mạng.</w:t>
      </w:r>
    </w:p>
    <w:p w14:paraId="72F1D129" w14:textId="76A3B140" w:rsidR="0063770E" w:rsidRPr="0063770E" w:rsidRDefault="0063770E"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s="Times New Roman"/>
          <w:i/>
          <w:color w:val="00B050"/>
          <w:sz w:val="28"/>
          <w:szCs w:val="28"/>
          <w:lang w:val="nl-NL"/>
        </w:rPr>
      </w:pPr>
      <w:r w:rsidRPr="0063770E">
        <w:rPr>
          <w:rFonts w:ascii="Times New Roman" w:hAnsi="Times New Roman" w:cs="Times New Roman"/>
          <w:sz w:val="28"/>
          <w:szCs w:val="28"/>
        </w:rPr>
        <w:t>+ Thực hiện tốt công tác thi đua, khen thưởng định kỳ và đột xuất đối với các tập thể, cá nhân cán bộ, chiến sỹ dân quân tự vệ và dự bị động viên có thành tích trong thực hiện nhiệm vụ.</w:t>
      </w:r>
    </w:p>
    <w:p w14:paraId="75552ACE" w14:textId="77777777" w:rsidR="0063770E" w:rsidRPr="007131E4" w:rsidRDefault="00F652D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7131E4">
        <w:rPr>
          <w:rFonts w:ascii="Times New Roman" w:hAnsi="Times New Roman"/>
          <w:i/>
          <w:sz w:val="28"/>
          <w:szCs w:val="28"/>
          <w:lang w:val="nl-NL"/>
        </w:rPr>
        <w:t xml:space="preserve">- Chỉ tiêu 19.2: </w:t>
      </w:r>
    </w:p>
    <w:p w14:paraId="721C1E60" w14:textId="72ED14AF" w:rsidR="0063770E" w:rsidRDefault="0063770E"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color w:val="00B050"/>
          <w:sz w:val="28"/>
          <w:szCs w:val="28"/>
          <w:lang w:val="nl-NL"/>
        </w:rPr>
      </w:pPr>
      <w:r w:rsidRPr="007E6E22">
        <w:rPr>
          <w:rFonts w:ascii="Times New Roman" w:hAnsi="Times New Roman"/>
          <w:color w:val="000000" w:themeColor="text1"/>
          <w:sz w:val="28"/>
          <w:szCs w:val="28"/>
        </w:rPr>
        <w:t xml:space="preserve">Về an ninh, trật tự xã hội và đảm bảo bình yên: Đến hết năm 2022, 05/05/08 xã đạt yêu cầu về an ninh trật tự xã hội, cụ thể: </w:t>
      </w:r>
    </w:p>
    <w:p w14:paraId="356477E2" w14:textId="77777777" w:rsidR="0063770E" w:rsidRDefault="0063770E"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olor w:val="000000" w:themeColor="text1"/>
          <w:sz w:val="28"/>
          <w:szCs w:val="28"/>
        </w:rPr>
      </w:pPr>
      <w:r w:rsidRPr="007E6E22">
        <w:rPr>
          <w:rFonts w:ascii="Times New Roman" w:hAnsi="Times New Roman"/>
          <w:color w:val="000000" w:themeColor="text1"/>
          <w:sz w:val="28"/>
          <w:szCs w:val="28"/>
        </w:rPr>
        <w:t xml:space="preserve">Hiện nay, tình hình an ninh chính trị trên địa bàn các xã luôn được giữ vững ổn định, không có tổ chức, cá nhân hoạt động chống Đảng, chính quyền, phá hoại kinh tế; truyền đạo trái pháp luật, </w:t>
      </w:r>
      <w:r w:rsidRPr="007E6E22">
        <w:rPr>
          <w:rFonts w:ascii="Times New Roman" w:hAnsi="Times New Roman"/>
          <w:color w:val="000000" w:themeColor="text1"/>
          <w:sz w:val="28"/>
          <w:szCs w:val="28"/>
          <w:lang w:val="vi-VN"/>
        </w:rPr>
        <w:t xml:space="preserve">không có khiếu kiện đông người kéo dài; khiếu kiện vượt cấp trái pháp luật. Tình hình trật tự an toàn xã hội trên địa bàn các xã ổn định, không xảy ra trọng án và các vi phạm pháp luật phức tạp làm ảnh hưởng đến an ninh trật tự trên địa bàn huyện </w:t>
      </w:r>
      <w:r w:rsidRPr="007E6E22">
        <w:rPr>
          <w:rFonts w:ascii="Times New Roman" w:hAnsi="Times New Roman"/>
          <w:color w:val="000000" w:themeColor="text1"/>
          <w:sz w:val="28"/>
          <w:szCs w:val="28"/>
        </w:rPr>
        <w:t>Đầm Hà</w:t>
      </w:r>
      <w:r w:rsidRPr="007E6E22">
        <w:rPr>
          <w:rFonts w:ascii="Times New Roman" w:hAnsi="Times New Roman"/>
          <w:color w:val="000000" w:themeColor="text1"/>
          <w:sz w:val="28"/>
          <w:szCs w:val="28"/>
          <w:lang w:val="vi-VN"/>
        </w:rPr>
        <w:t>. Các loại tội phạm, tệ nạn xã hội hằng năm đều giảm so với các năm trướ</w:t>
      </w:r>
      <w:r>
        <w:rPr>
          <w:rFonts w:ascii="Times New Roman" w:hAnsi="Times New Roman"/>
          <w:color w:val="000000" w:themeColor="text1"/>
          <w:sz w:val="28"/>
          <w:szCs w:val="28"/>
          <w:lang w:val="vi-VN"/>
        </w:rPr>
        <w:t>c đó.</w:t>
      </w:r>
    </w:p>
    <w:p w14:paraId="10A9EF5E" w14:textId="77777777" w:rsidR="0063770E" w:rsidRDefault="0063770E"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color w:val="00B050"/>
          <w:sz w:val="28"/>
          <w:szCs w:val="28"/>
          <w:lang w:val="nl-NL"/>
        </w:rPr>
      </w:pPr>
      <w:r w:rsidRPr="007E6E22">
        <w:rPr>
          <w:rFonts w:ascii="Times New Roman" w:hAnsi="Times New Roman"/>
          <w:color w:val="000000" w:themeColor="text1"/>
          <w:sz w:val="28"/>
          <w:szCs w:val="28"/>
        </w:rPr>
        <w:t xml:space="preserve">Trong năm 2021, 2022 trên địa bàn xã không xảy ra vụ trọng án và các tội đặc biệt nghiêm trọng, tình hình tội phạm, tệ nạn xã hội (ma túy, trộm cắp, cờ bạc, nghiêm hút) và tội phạm khác trên địa bàn được kiềm giảm qua từng năm. </w:t>
      </w:r>
    </w:p>
    <w:p w14:paraId="0FC337EE" w14:textId="77777777" w:rsidR="0063770E" w:rsidRDefault="0063770E"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color w:val="00B050"/>
          <w:sz w:val="28"/>
          <w:szCs w:val="28"/>
          <w:lang w:val="nl-NL"/>
        </w:rPr>
      </w:pPr>
      <w:r w:rsidRPr="007E6E22">
        <w:rPr>
          <w:rFonts w:ascii="Times New Roman" w:hAnsi="Times New Roman"/>
          <w:color w:val="000000" w:themeColor="text1"/>
          <w:sz w:val="28"/>
          <w:szCs w:val="28"/>
        </w:rPr>
        <w:t xml:space="preserve">Năm 2022, các xã Quảng Tân, Dực Yên, Đầm Hà, Tân Lập, Tân Bình được </w:t>
      </w:r>
      <w:r w:rsidRPr="00597BBA">
        <w:rPr>
          <w:rFonts w:ascii="Times New Roman" w:hAnsi="Times New Roman"/>
          <w:color w:val="000000" w:themeColor="text1"/>
          <w:spacing w:val="-12"/>
          <w:sz w:val="28"/>
          <w:szCs w:val="28"/>
        </w:rPr>
        <w:t>Chủ tịch UBND huyện công nhận đạt tiêu chuẩn “An toàn về an ninh trật tư”, đạt 100%.</w:t>
      </w:r>
    </w:p>
    <w:p w14:paraId="2FB2835F" w14:textId="77777777" w:rsidR="0063770E" w:rsidRDefault="0063770E"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color w:val="00B050"/>
          <w:sz w:val="28"/>
          <w:szCs w:val="28"/>
          <w:lang w:val="nl-NL"/>
        </w:rPr>
      </w:pPr>
      <w:r w:rsidRPr="007E6E22">
        <w:rPr>
          <w:rFonts w:ascii="Times New Roman" w:hAnsi="Times New Roman"/>
          <w:color w:val="000000" w:themeColor="text1"/>
          <w:sz w:val="28"/>
          <w:szCs w:val="28"/>
        </w:rPr>
        <w:t xml:space="preserve">Hàng năm, Công an các xã đạt danh hiệu đơn vị tiên tiến trở lên. </w:t>
      </w:r>
    </w:p>
    <w:p w14:paraId="1DB9ADEE" w14:textId="77777777" w:rsidR="0063770E" w:rsidRDefault="0063770E"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color w:val="00B050"/>
          <w:sz w:val="28"/>
          <w:szCs w:val="28"/>
          <w:lang w:val="nl-NL"/>
        </w:rPr>
      </w:pPr>
      <w:r w:rsidRPr="007E6E22">
        <w:rPr>
          <w:rFonts w:ascii="Times New Roman" w:hAnsi="Times New Roman"/>
          <w:color w:val="000000" w:themeColor="text1"/>
          <w:sz w:val="28"/>
          <w:szCs w:val="28"/>
        </w:rPr>
        <w:t>Công tác xây dựng và hoạt động có hiệu có quả các mô hình tiên tiến về an ninh trật tự trên địa bàn xã, hiện nay trên địa bàn các xã đang duy trì hoạt động 03 - 04 loại mô hình cụ thể: Mô hình “Camera an ninh, trật tự”; Mô hình “Khu dân cư an toàn dân về phòng cháy, chữ cháy”; Mô hình “An ninh cơ sở”; Mô hình “Tổ an ninh tự quản trên biển”; Mô hình “Xứ họ bình yên, gia đình hạnh phúc”…Qua đó đã mang lại hiệu quả cao trong công tác phòng ngừa, phát hiện, đấu tranh với các loại tội phạm. Ngoài ra duy trì một số Tổ như: Tổ thanh niên xung kích, Tổ dân phòng, Tổ dân vận, Tổ bảo vệ ANTT, Tổ hòa giải ở cơ sở hoạt động hiệu quả.</w:t>
      </w:r>
    </w:p>
    <w:p w14:paraId="671A1318" w14:textId="77525834" w:rsidR="005045A9" w:rsidRPr="007131E4"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lang w:val="nl-NL"/>
        </w:rPr>
      </w:pPr>
      <w:r w:rsidRPr="007131E4">
        <w:rPr>
          <w:rFonts w:ascii="Times New Roman" w:eastAsia="Times New Roman" w:hAnsi="Times New Roman" w:cs="Times New Roman"/>
          <w:b/>
          <w:sz w:val="28"/>
          <w:szCs w:val="28"/>
          <w:shd w:val="clear" w:color="auto" w:fill="FFFFFF"/>
        </w:rPr>
        <w:t>6</w:t>
      </w:r>
      <w:r w:rsidR="00DA686B" w:rsidRPr="007131E4">
        <w:rPr>
          <w:rFonts w:ascii="Times New Roman" w:eastAsia="Times New Roman" w:hAnsi="Times New Roman" w:cs="Times New Roman"/>
          <w:b/>
          <w:sz w:val="28"/>
          <w:szCs w:val="28"/>
          <w:shd w:val="clear" w:color="auto" w:fill="FFFFFF"/>
        </w:rPr>
        <w:t>. Về kết quả thực hiện và mức độ đạt chuẩn các tiêu chí huyện nông thôn mới</w:t>
      </w:r>
      <w:r w:rsidRPr="007131E4">
        <w:rPr>
          <w:rFonts w:ascii="Times New Roman" w:eastAsia="Times New Roman" w:hAnsi="Times New Roman" w:cs="Times New Roman"/>
          <w:b/>
          <w:sz w:val="28"/>
          <w:szCs w:val="28"/>
          <w:shd w:val="clear" w:color="auto" w:fill="FFFFFF"/>
        </w:rPr>
        <w:t xml:space="preserve"> nâng cao</w:t>
      </w:r>
    </w:p>
    <w:p w14:paraId="5C73D52F" w14:textId="2941A1EA" w:rsidR="00AD6B45" w:rsidRPr="007131E4" w:rsidRDefault="00D6245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rPr>
          <w:rFonts w:ascii="Times New Roman" w:hAnsi="Times New Roman"/>
          <w:b/>
          <w:i/>
          <w:sz w:val="32"/>
          <w:szCs w:val="32"/>
          <w:lang w:val="nl-NL"/>
        </w:rPr>
      </w:pPr>
      <w:r w:rsidRPr="007131E4">
        <w:rPr>
          <w:rFonts w:ascii="Times New Roman" w:hAnsi="Times New Roman"/>
          <w:b/>
          <w:bCs/>
          <w:sz w:val="28"/>
          <w:szCs w:val="28"/>
        </w:rPr>
        <w:t>6</w:t>
      </w:r>
      <w:r w:rsidR="00AD6B45" w:rsidRPr="007131E4">
        <w:rPr>
          <w:rFonts w:ascii="Times New Roman" w:hAnsi="Times New Roman"/>
          <w:b/>
          <w:bCs/>
          <w:sz w:val="28"/>
          <w:szCs w:val="28"/>
        </w:rPr>
        <w:t>.1. Tiêu chí số 1 – về quy hoạch</w:t>
      </w:r>
    </w:p>
    <w:p w14:paraId="62C643AA" w14:textId="77777777" w:rsidR="00AD6B45" w:rsidRPr="007131E4"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rPr>
          <w:rFonts w:ascii="Times New Roman" w:hAnsi="Times New Roman"/>
          <w:b/>
          <w:i/>
          <w:sz w:val="32"/>
          <w:szCs w:val="32"/>
          <w:lang w:val="nl-NL"/>
        </w:rPr>
      </w:pPr>
      <w:r w:rsidRPr="007131E4">
        <w:rPr>
          <w:rFonts w:ascii="Times New Roman" w:eastAsia="Calibri" w:hAnsi="Times New Roman"/>
          <w:b/>
          <w:i/>
          <w:sz w:val="28"/>
          <w:szCs w:val="28"/>
          <w:lang w:val="vi-VN"/>
        </w:rPr>
        <w:t>a. Yêu cầu của tiêu chí</w:t>
      </w:r>
      <w:r w:rsidRPr="007131E4">
        <w:rPr>
          <w:rFonts w:ascii="Times New Roman" w:eastAsia="Calibri" w:hAnsi="Times New Roman"/>
          <w:b/>
          <w:i/>
          <w:sz w:val="28"/>
          <w:szCs w:val="28"/>
        </w:rPr>
        <w:t>:</w:t>
      </w:r>
    </w:p>
    <w:p w14:paraId="6B1EB78F" w14:textId="77777777" w:rsidR="00AD6B45" w:rsidRPr="007131E4"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rPr>
          <w:rFonts w:ascii="Times New Roman" w:hAnsi="Times New Roman"/>
          <w:b/>
          <w:i/>
          <w:sz w:val="32"/>
          <w:szCs w:val="32"/>
          <w:lang w:val="nl-NL"/>
        </w:rPr>
      </w:pPr>
      <w:r w:rsidRPr="007131E4">
        <w:rPr>
          <w:rFonts w:ascii="Times New Roman" w:eastAsia="Calibri" w:hAnsi="Times New Roman"/>
          <w:i/>
          <w:sz w:val="28"/>
          <w:szCs w:val="28"/>
        </w:rPr>
        <w:t>- Chỉ tiêu 1.1: Có quy hoạch xây dựng chi tiết khu chức năng dịch vụ hỗ trợ sản xuất trên địa bàn.</w:t>
      </w:r>
    </w:p>
    <w:p w14:paraId="1474CAE2" w14:textId="77777777" w:rsidR="00AD6B45" w:rsidRPr="007131E4"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rPr>
          <w:rFonts w:ascii="Times New Roman" w:hAnsi="Times New Roman"/>
          <w:b/>
          <w:i/>
          <w:sz w:val="32"/>
          <w:szCs w:val="32"/>
          <w:lang w:val="nl-NL"/>
        </w:rPr>
      </w:pPr>
      <w:r w:rsidRPr="007131E4">
        <w:rPr>
          <w:rFonts w:ascii="Times New Roman" w:eastAsia="Calibri" w:hAnsi="Times New Roman"/>
          <w:i/>
          <w:sz w:val="28"/>
          <w:szCs w:val="28"/>
        </w:rPr>
        <w:t>- Chỉ tiêu 1.2:</w:t>
      </w:r>
      <w:r w:rsidRPr="007131E4">
        <w:t xml:space="preserve"> </w:t>
      </w:r>
      <w:r w:rsidRPr="007131E4">
        <w:rPr>
          <w:rFonts w:ascii="Times New Roman" w:eastAsia="Calibri" w:hAnsi="Times New Roman"/>
          <w:i/>
          <w:sz w:val="28"/>
          <w:szCs w:val="28"/>
        </w:rPr>
        <w:t xml:space="preserve"> Công trình hạ tầng kỹ thuật, hoặc hạ tầng xã hội được đầu tư xây dựng đạt mức yêu cầu theo quy hoạch xây dựng vùng huyện đã được phê duyệt</w:t>
      </w:r>
    </w:p>
    <w:p w14:paraId="5F980329" w14:textId="77777777" w:rsidR="00AD6B45" w:rsidRPr="007131E4"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rPr>
          <w:rFonts w:ascii="Times New Roman" w:hAnsi="Times New Roman"/>
          <w:b/>
          <w:i/>
          <w:sz w:val="32"/>
          <w:szCs w:val="32"/>
          <w:lang w:val="nl-NL"/>
        </w:rPr>
      </w:pPr>
      <w:r w:rsidRPr="007131E4">
        <w:rPr>
          <w:rFonts w:ascii="Times New Roman" w:eastAsia="Calibri" w:hAnsi="Times New Roman"/>
          <w:b/>
          <w:i/>
          <w:sz w:val="28"/>
          <w:szCs w:val="28"/>
          <w:lang w:val="vi-VN"/>
        </w:rPr>
        <w:t>b. Kết quả thực hiện tiêu chí</w:t>
      </w:r>
      <w:r w:rsidRPr="007131E4">
        <w:rPr>
          <w:rFonts w:ascii="Times New Roman" w:eastAsia="Calibri" w:hAnsi="Times New Roman"/>
          <w:b/>
          <w:i/>
          <w:sz w:val="28"/>
          <w:szCs w:val="28"/>
        </w:rPr>
        <w:t>:</w:t>
      </w:r>
    </w:p>
    <w:p w14:paraId="6CE07D85" w14:textId="77777777" w:rsidR="002B16CB" w:rsidRDefault="002B16C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rPr>
          <w:rFonts w:ascii="Times New Roman" w:eastAsia="Calibri" w:hAnsi="Times New Roman"/>
          <w:i/>
          <w:sz w:val="28"/>
          <w:szCs w:val="28"/>
        </w:rPr>
      </w:pPr>
      <w:r w:rsidRPr="007131E4">
        <w:rPr>
          <w:rFonts w:ascii="Times New Roman" w:eastAsia="Calibri" w:hAnsi="Times New Roman"/>
          <w:i/>
          <w:sz w:val="28"/>
          <w:szCs w:val="28"/>
        </w:rPr>
        <w:t>- Chỉ tiêu 1.1:</w:t>
      </w:r>
    </w:p>
    <w:p w14:paraId="59AC1825" w14:textId="77777777" w:rsidR="002B16CB" w:rsidRDefault="002B16C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Calibri" w:hAnsi="Times New Roman"/>
          <w:i/>
          <w:sz w:val="28"/>
          <w:szCs w:val="28"/>
        </w:rPr>
      </w:pPr>
      <w:r>
        <w:rPr>
          <w:rFonts w:ascii="Times New Roman" w:hAnsi="Times New Roman"/>
          <w:sz w:val="28"/>
          <w:szCs w:val="28"/>
        </w:rPr>
        <w:t>H</w:t>
      </w:r>
      <w:r w:rsidRPr="007E6E22">
        <w:rPr>
          <w:rFonts w:ascii="Times New Roman" w:hAnsi="Times New Roman"/>
          <w:sz w:val="28"/>
          <w:szCs w:val="28"/>
        </w:rPr>
        <w:t xml:space="preserve">uyện Đầm Hà </w:t>
      </w:r>
      <w:r>
        <w:rPr>
          <w:rFonts w:ascii="Times New Roman" w:hAnsi="Times New Roman"/>
          <w:sz w:val="28"/>
          <w:szCs w:val="28"/>
        </w:rPr>
        <w:t>đã</w:t>
      </w:r>
      <w:r w:rsidRPr="007E6E22">
        <w:rPr>
          <w:rFonts w:ascii="Times New Roman" w:hAnsi="Times New Roman"/>
          <w:sz w:val="28"/>
          <w:szCs w:val="28"/>
        </w:rPr>
        <w:t xml:space="preserve"> lập và phê duyệt các quy hoạch xây dựng chi tiết khu chức năng dịch vụ hỗ trợ sản xuất trên địa bàn:</w:t>
      </w:r>
    </w:p>
    <w:p w14:paraId="03902AE4" w14:textId="38933423" w:rsidR="002B16CB" w:rsidRDefault="002B16C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Style w:val="Bodytext28"/>
          <w:rFonts w:ascii="Times New Roman" w:hAnsi="Times New Roman"/>
          <w:sz w:val="28"/>
          <w:szCs w:val="28"/>
          <w:lang w:eastAsia="vi-VN"/>
        </w:rPr>
      </w:pPr>
      <w:r w:rsidRPr="007E6E22">
        <w:rPr>
          <w:rFonts w:ascii="Times New Roman" w:eastAsia="PMingLiU" w:hAnsi="Times New Roman"/>
          <w:spacing w:val="-8"/>
          <w:sz w:val="28"/>
          <w:szCs w:val="28"/>
          <w:lang w:val="nl-NL"/>
        </w:rPr>
        <w:t xml:space="preserve">+ </w:t>
      </w:r>
      <w:r w:rsidRPr="007E6E22">
        <w:rPr>
          <w:rStyle w:val="Bodytext28"/>
          <w:rFonts w:ascii="Times New Roman" w:hAnsi="Times New Roman"/>
          <w:sz w:val="28"/>
          <w:szCs w:val="28"/>
          <w:lang w:eastAsia="vi-VN"/>
        </w:rPr>
        <w:t>Quy hoạch chi tiết xây dựng tỷ lệ 1/500 khu sản xuất công nghiệp - Dự án sản xuất tôm giống và nuôi tôm thương phẩm siêu thâm canh công nghệ cao trong nhà kính huyện Đầm Hà, tỉnh Quảng Ninh được phê duyệt tại Quyết định số 710/QĐ-UBND ngày 10/3/2017 của UBND tỉnh Quảng N</w:t>
      </w:r>
      <w:r>
        <w:rPr>
          <w:rStyle w:val="Bodytext28"/>
          <w:rFonts w:ascii="Times New Roman" w:hAnsi="Times New Roman"/>
          <w:sz w:val="28"/>
          <w:szCs w:val="28"/>
          <w:lang w:eastAsia="vi-VN"/>
        </w:rPr>
        <w:t>inh.</w:t>
      </w:r>
    </w:p>
    <w:p w14:paraId="6ECCD069" w14:textId="19E6713F" w:rsidR="002B16CB" w:rsidRDefault="002B16C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Style w:val="Bodytext28"/>
          <w:rFonts w:ascii="Times New Roman" w:eastAsia="Calibri" w:hAnsi="Times New Roman"/>
          <w:i/>
          <w:sz w:val="28"/>
          <w:szCs w:val="28"/>
          <w:shd w:val="clear" w:color="auto" w:fill="auto"/>
        </w:rPr>
      </w:pPr>
      <w:r w:rsidRPr="007E6E22">
        <w:rPr>
          <w:rStyle w:val="Bodytext28"/>
          <w:rFonts w:ascii="Times New Roman" w:hAnsi="Times New Roman"/>
          <w:sz w:val="28"/>
          <w:szCs w:val="28"/>
          <w:lang w:eastAsia="vi-VN"/>
        </w:rPr>
        <w:t xml:space="preserve"> + Quy hoạch Dự án đầu tư xây dựng công trình Cơ sở hạ tầng vùng nuôi trồng thủy sản tập trung trên biển tỉnh Quảng Ninh tại thôn Phúc Tiến, xã Tân Lập, huyện Đầm Hà được phê duyệt tại Quyết định số 4460/QĐ-BNN-TCTS ngày 28/10/2016 của Bộ Nông nghiệp và Phát triển nông thôn</w:t>
      </w:r>
      <w:r>
        <w:rPr>
          <w:rStyle w:val="Bodytext28"/>
          <w:rFonts w:ascii="Times New Roman" w:hAnsi="Times New Roman"/>
          <w:sz w:val="28"/>
          <w:szCs w:val="28"/>
          <w:lang w:eastAsia="vi-VN"/>
        </w:rPr>
        <w:t>.</w:t>
      </w:r>
    </w:p>
    <w:p w14:paraId="26B9E09D" w14:textId="77777777" w:rsidR="002B16CB" w:rsidRDefault="002B16C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Style w:val="Bodytext28"/>
          <w:rFonts w:ascii="Times New Roman" w:eastAsia="Calibri" w:hAnsi="Times New Roman"/>
          <w:i/>
          <w:sz w:val="28"/>
          <w:szCs w:val="28"/>
          <w:shd w:val="clear" w:color="auto" w:fill="auto"/>
        </w:rPr>
      </w:pPr>
      <w:r w:rsidRPr="007E6E22">
        <w:rPr>
          <w:rFonts w:ascii="Times New Roman" w:eastAsia="PMingLiU" w:hAnsi="Times New Roman"/>
          <w:sz w:val="28"/>
          <w:szCs w:val="28"/>
          <w:lang w:val="nl-NL"/>
        </w:rPr>
        <w:t>+ Quy hoạch chi tiết 1/1000 nuôi trồng thủy sản tập trung bãi triều và mặt nước biển tại các xã Tân Bình, Tân Lập, Đại Bình, Đầ</w:t>
      </w:r>
      <w:r>
        <w:rPr>
          <w:rFonts w:ascii="Times New Roman" w:eastAsia="PMingLiU" w:hAnsi="Times New Roman"/>
          <w:sz w:val="28"/>
          <w:szCs w:val="28"/>
          <w:lang w:val="nl-NL"/>
        </w:rPr>
        <w:t xml:space="preserve">m Hà </w:t>
      </w:r>
      <w:r w:rsidRPr="007E6E22">
        <w:rPr>
          <w:rFonts w:ascii="Times New Roman" w:eastAsia="PMingLiU" w:hAnsi="Times New Roman"/>
          <w:sz w:val="28"/>
          <w:szCs w:val="28"/>
          <w:lang w:val="nl-NL"/>
        </w:rPr>
        <w:t>được phê duyệt tại Quyết định 3281/QĐ-UBND ngày 20/9/2019 của UBND huyện Đầm Hà.</w:t>
      </w:r>
      <w:r w:rsidRPr="007E6E22">
        <w:rPr>
          <w:rStyle w:val="Bodytext28"/>
          <w:rFonts w:ascii="Times New Roman" w:hAnsi="Times New Roman"/>
          <w:sz w:val="28"/>
          <w:szCs w:val="28"/>
          <w:lang w:eastAsia="vi-VN"/>
        </w:rPr>
        <w:t xml:space="preserve"> </w:t>
      </w:r>
    </w:p>
    <w:p w14:paraId="207295C6" w14:textId="7E8530E7" w:rsidR="002B16CB"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Calibri" w:hAnsi="Times New Roman"/>
          <w:i/>
          <w:sz w:val="28"/>
          <w:szCs w:val="28"/>
        </w:rPr>
      </w:pPr>
      <w:r w:rsidRPr="002B16CB">
        <w:rPr>
          <w:rFonts w:ascii="Times New Roman" w:eastAsia="Calibri" w:hAnsi="Times New Roman"/>
          <w:i/>
          <w:sz w:val="28"/>
          <w:szCs w:val="28"/>
        </w:rPr>
        <w:t>- Chỉ tiêu 1.2:</w:t>
      </w:r>
      <w:r w:rsidR="002B16CB">
        <w:rPr>
          <w:rFonts w:ascii="Times New Roman" w:eastAsia="Calibri" w:hAnsi="Times New Roman"/>
          <w:i/>
          <w:sz w:val="28"/>
          <w:szCs w:val="28"/>
        </w:rPr>
        <w:t xml:space="preserve"> </w:t>
      </w:r>
      <w:r w:rsidR="002B16CB" w:rsidRPr="007131E4">
        <w:rPr>
          <w:rFonts w:ascii="Times New Roman" w:eastAsia="Calibri" w:hAnsi="Times New Roman"/>
          <w:i/>
          <w:sz w:val="28"/>
          <w:szCs w:val="28"/>
        </w:rPr>
        <w:t>Công trình hạ tầng kỹ thuật, hoặc hạ tầng xã hội được đầu tư xây dựng đạt mức yêu cầu theo quy hoạch xây dựng vùng huyện đã được phê duyệt</w:t>
      </w:r>
    </w:p>
    <w:p w14:paraId="206BBBB7" w14:textId="77777777" w:rsidR="002B16CB" w:rsidRDefault="002B16C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Style w:val="Bodytext28"/>
          <w:rFonts w:ascii="Times New Roman" w:eastAsia="Calibri" w:hAnsi="Times New Roman"/>
          <w:i/>
          <w:sz w:val="28"/>
          <w:szCs w:val="28"/>
          <w:shd w:val="clear" w:color="auto" w:fill="auto"/>
        </w:rPr>
      </w:pPr>
      <w:r w:rsidRPr="007E6E22">
        <w:rPr>
          <w:rStyle w:val="Bodytext28"/>
          <w:rFonts w:ascii="Times New Roman" w:hAnsi="Times New Roman"/>
          <w:color w:val="000000" w:themeColor="text1"/>
          <w:sz w:val="28"/>
          <w:szCs w:val="28"/>
          <w:lang w:eastAsia="vi-VN"/>
        </w:rPr>
        <w:t xml:space="preserve">Hạ tầng các khu nuôi trồng thủy sản tập trung trên địa bàn huyện </w:t>
      </w:r>
      <w:r w:rsidRPr="007E6E22">
        <w:rPr>
          <w:rFonts w:ascii="Times New Roman" w:hAnsi="Times New Roman"/>
          <w:color w:val="000000" w:themeColor="text1"/>
          <w:sz w:val="28"/>
          <w:szCs w:val="28"/>
          <w:shd w:val="clear" w:color="auto" w:fill="FFFFFF"/>
        </w:rPr>
        <w:t>Đầm Hà</w:t>
      </w:r>
      <w:r w:rsidRPr="007E6E22">
        <w:rPr>
          <w:rFonts w:ascii="Times New Roman" w:hAnsi="Times New Roman"/>
          <w:color w:val="000000" w:themeColor="text1"/>
          <w:sz w:val="28"/>
          <w:szCs w:val="28"/>
          <w:shd w:val="clear" w:color="auto" w:fill="FFFFFF"/>
          <w:lang w:val="vi-VN"/>
        </w:rPr>
        <w:t xml:space="preserve"> được đầu tư hoàn chỉnh</w:t>
      </w:r>
      <w:r>
        <w:rPr>
          <w:rFonts w:ascii="Times New Roman" w:hAnsi="Times New Roman"/>
          <w:color w:val="000000" w:themeColor="text1"/>
          <w:sz w:val="28"/>
          <w:szCs w:val="28"/>
          <w:shd w:val="clear" w:color="auto" w:fill="FFFFFF"/>
        </w:rPr>
        <w:t>:</w:t>
      </w:r>
      <w:r w:rsidRPr="007E6E22">
        <w:rPr>
          <w:rStyle w:val="Bodytext28"/>
          <w:rFonts w:ascii="Times New Roman" w:hAnsi="Times New Roman"/>
          <w:color w:val="000000" w:themeColor="text1"/>
          <w:sz w:val="28"/>
          <w:szCs w:val="28"/>
          <w:lang w:eastAsia="vi-VN"/>
        </w:rPr>
        <w:t xml:space="preserve"> </w:t>
      </w:r>
    </w:p>
    <w:p w14:paraId="77585748" w14:textId="77777777" w:rsidR="002B16CB" w:rsidRDefault="002B16C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Style w:val="Bodytext28"/>
          <w:rFonts w:ascii="Times New Roman" w:eastAsia="Calibri" w:hAnsi="Times New Roman"/>
          <w:i/>
          <w:sz w:val="28"/>
          <w:szCs w:val="28"/>
          <w:shd w:val="clear" w:color="auto" w:fill="auto"/>
        </w:rPr>
      </w:pPr>
      <w:r w:rsidRPr="007E6E22">
        <w:rPr>
          <w:rStyle w:val="Bodytext28"/>
          <w:rFonts w:ascii="Times New Roman" w:hAnsi="Times New Roman"/>
          <w:color w:val="000000" w:themeColor="text1"/>
          <w:sz w:val="28"/>
          <w:szCs w:val="28"/>
          <w:lang w:eastAsia="vi-VN"/>
        </w:rPr>
        <w:t>+ Hệ thống giao thông: Cải tạo nâng cấp đường giao thông từ Quốc lộ 18 đến Khu nông nghiệp ứng dụng công nghệ cao trong lĩnh vực thủy sản tại huyện Đầm Hà (chiều dài tuyến thiết kế L=3,66 Km; quy mô mặt cắt ngang: bề rộng nền đường B</w:t>
      </w:r>
      <w:r w:rsidRPr="007E6E22">
        <w:rPr>
          <w:rStyle w:val="Bodytext28"/>
          <w:rFonts w:ascii="Times New Roman" w:hAnsi="Times New Roman"/>
          <w:color w:val="000000" w:themeColor="text1"/>
          <w:sz w:val="28"/>
          <w:szCs w:val="28"/>
          <w:vertAlign w:val="subscript"/>
          <w:lang w:eastAsia="vi-VN"/>
        </w:rPr>
        <w:t>n</w:t>
      </w:r>
      <w:r w:rsidRPr="007E6E22">
        <w:rPr>
          <w:rStyle w:val="Bodytext28"/>
          <w:rFonts w:ascii="Times New Roman" w:hAnsi="Times New Roman"/>
          <w:color w:val="000000" w:themeColor="text1"/>
          <w:sz w:val="28"/>
          <w:szCs w:val="28"/>
          <w:lang w:eastAsia="vi-VN"/>
        </w:rPr>
        <w:t xml:space="preserve"> =90 m, bề rộng mặt đường B</w:t>
      </w:r>
      <w:r w:rsidRPr="007E6E22">
        <w:rPr>
          <w:rStyle w:val="Bodytext28"/>
          <w:rFonts w:ascii="Times New Roman" w:hAnsi="Times New Roman"/>
          <w:color w:val="000000" w:themeColor="text1"/>
          <w:sz w:val="28"/>
          <w:szCs w:val="28"/>
          <w:vertAlign w:val="subscript"/>
          <w:lang w:eastAsia="vi-VN"/>
        </w:rPr>
        <w:t>m</w:t>
      </w:r>
      <w:r w:rsidRPr="007E6E22">
        <w:rPr>
          <w:rStyle w:val="Bodytext28"/>
          <w:rFonts w:ascii="Times New Roman" w:hAnsi="Times New Roman"/>
          <w:color w:val="000000" w:themeColor="text1"/>
          <w:sz w:val="28"/>
          <w:szCs w:val="28"/>
          <w:lang w:eastAsia="vi-VN"/>
        </w:rPr>
        <w:t xml:space="preserve"> = 6,0 m, bề rộng lề gia cố B</w:t>
      </w:r>
      <w:r w:rsidRPr="007E6E22">
        <w:rPr>
          <w:rStyle w:val="Bodytext28"/>
          <w:rFonts w:ascii="Times New Roman" w:hAnsi="Times New Roman"/>
          <w:color w:val="000000" w:themeColor="text1"/>
          <w:sz w:val="28"/>
          <w:szCs w:val="28"/>
          <w:vertAlign w:val="subscript"/>
          <w:lang w:eastAsia="vi-VN"/>
        </w:rPr>
        <w:t>lgc</w:t>
      </w:r>
      <w:r w:rsidRPr="007E6E22">
        <w:rPr>
          <w:rStyle w:val="Bodytext28"/>
          <w:rFonts w:ascii="Times New Roman" w:hAnsi="Times New Roman"/>
          <w:color w:val="000000" w:themeColor="text1"/>
          <w:sz w:val="28"/>
          <w:szCs w:val="28"/>
          <w:lang w:eastAsia="vi-VN"/>
        </w:rPr>
        <w:t xml:space="preserve"> = 2xl = 2 m; Bề rộng lề đất: B</w:t>
      </w:r>
      <w:r w:rsidRPr="007E6E22">
        <w:rPr>
          <w:rStyle w:val="Bodytext28"/>
          <w:rFonts w:ascii="Times New Roman" w:hAnsi="Times New Roman"/>
          <w:color w:val="000000" w:themeColor="text1"/>
          <w:sz w:val="28"/>
          <w:szCs w:val="28"/>
          <w:vertAlign w:val="subscript"/>
          <w:lang w:eastAsia="vi-VN"/>
        </w:rPr>
        <w:t>kgc</w:t>
      </w:r>
      <w:r w:rsidRPr="007E6E22">
        <w:rPr>
          <w:rStyle w:val="Bodytext28"/>
          <w:rFonts w:ascii="Times New Roman" w:hAnsi="Times New Roman"/>
          <w:color w:val="000000" w:themeColor="text1"/>
          <w:sz w:val="28"/>
          <w:szCs w:val="28"/>
          <w:lang w:eastAsia="vi-VN"/>
        </w:rPr>
        <w:t xml:space="preserve"> = 2x0,5 = 1,0 m, độ dốc mặt bằng I</w:t>
      </w:r>
      <w:r w:rsidRPr="007E6E22">
        <w:rPr>
          <w:rStyle w:val="Bodytext28"/>
          <w:rFonts w:ascii="Times New Roman" w:hAnsi="Times New Roman"/>
          <w:color w:val="000000" w:themeColor="text1"/>
          <w:sz w:val="28"/>
          <w:szCs w:val="28"/>
          <w:vertAlign w:val="subscript"/>
          <w:lang w:eastAsia="vi-VN"/>
        </w:rPr>
        <w:t>m</w:t>
      </w:r>
      <w:r w:rsidRPr="007E6E22">
        <w:rPr>
          <w:rStyle w:val="Bodytext28"/>
          <w:rFonts w:ascii="Times New Roman" w:hAnsi="Times New Roman"/>
          <w:color w:val="000000" w:themeColor="text1"/>
          <w:sz w:val="28"/>
          <w:szCs w:val="28"/>
          <w:lang w:eastAsia="vi-VN"/>
        </w:rPr>
        <w:t xml:space="preserve"> = 2%, độ dốc lề đất I</w:t>
      </w:r>
      <w:r w:rsidRPr="007E6E22">
        <w:rPr>
          <w:rStyle w:val="Bodytext28"/>
          <w:rFonts w:ascii="Times New Roman" w:hAnsi="Times New Roman"/>
          <w:color w:val="000000" w:themeColor="text1"/>
          <w:sz w:val="28"/>
          <w:szCs w:val="28"/>
          <w:vertAlign w:val="subscript"/>
          <w:lang w:eastAsia="vi-VN"/>
        </w:rPr>
        <w:t>lề</w:t>
      </w:r>
      <w:r w:rsidRPr="007E6E22">
        <w:rPr>
          <w:rStyle w:val="Bodytext28"/>
          <w:rFonts w:ascii="Times New Roman" w:hAnsi="Times New Roman"/>
          <w:color w:val="000000" w:themeColor="text1"/>
          <w:sz w:val="28"/>
          <w:szCs w:val="28"/>
          <w:lang w:eastAsia="vi-VN"/>
        </w:rPr>
        <w:t xml:space="preserve"> = 4%); Đường giao thông, điện, nước từ Trung tâm xã Tân Lập ra khu nuôi trồng thủy sản tập trung Việt Úc xã Tân lập, huyện Đầm Hà (Tổng chiều dài tuyến 2,02 km, bề rộng nền đường B</w:t>
      </w:r>
      <w:r w:rsidRPr="007E6E22">
        <w:rPr>
          <w:rStyle w:val="Bodytext28"/>
          <w:rFonts w:ascii="Times New Roman" w:hAnsi="Times New Roman"/>
          <w:color w:val="000000" w:themeColor="text1"/>
          <w:sz w:val="28"/>
          <w:szCs w:val="28"/>
          <w:vertAlign w:val="subscript"/>
          <w:lang w:eastAsia="vi-VN"/>
        </w:rPr>
        <w:t>n</w:t>
      </w:r>
      <w:r w:rsidRPr="007E6E22">
        <w:rPr>
          <w:rStyle w:val="Bodytext28"/>
          <w:rFonts w:ascii="Times New Roman" w:hAnsi="Times New Roman"/>
          <w:color w:val="000000" w:themeColor="text1"/>
          <w:sz w:val="28"/>
          <w:szCs w:val="28"/>
          <w:lang w:eastAsia="vi-VN"/>
        </w:rPr>
        <w:t xml:space="preserve"> =90 m, bề rộng mặt đường B</w:t>
      </w:r>
      <w:r w:rsidRPr="007E6E22">
        <w:rPr>
          <w:rStyle w:val="Bodytext28"/>
          <w:rFonts w:ascii="Times New Roman" w:hAnsi="Times New Roman"/>
          <w:color w:val="000000" w:themeColor="text1"/>
          <w:sz w:val="28"/>
          <w:szCs w:val="28"/>
          <w:vertAlign w:val="subscript"/>
          <w:lang w:eastAsia="vi-VN"/>
        </w:rPr>
        <w:t>m</w:t>
      </w:r>
      <w:r w:rsidRPr="007E6E22">
        <w:rPr>
          <w:rStyle w:val="Bodytext28"/>
          <w:rFonts w:ascii="Times New Roman" w:hAnsi="Times New Roman"/>
          <w:color w:val="000000" w:themeColor="text1"/>
          <w:sz w:val="28"/>
          <w:szCs w:val="28"/>
          <w:lang w:eastAsia="vi-VN"/>
        </w:rPr>
        <w:t xml:space="preserve"> = 6,0 m, chiều rộng lề đường 1,5 x 2 bên; cống thoát nước ngang đường: tải trọng H30-XB80, cống hộp KĐ2x4x4m, móng, thân cống bằng BTCT M300 đá 1x2; hệ thống cấp điện: xây mới 1,6 km đường dây trên không 35kV, trạm biến áp 400kVA-35(22)/0,4kV; Hệ thống cấp nước: xây mới 1,6km ống HDPE D110; Hệ thống an toàn giao thông đảm bảo theo Quy chuẩn kỹ thuật qQuoocs gia về báo hiệu đường bộ QCVN 41:2012/BGTVT).</w:t>
      </w:r>
    </w:p>
    <w:p w14:paraId="62C0A82A" w14:textId="77777777" w:rsidR="002B16CB" w:rsidRDefault="002B16C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Style w:val="Bodytext28"/>
          <w:rFonts w:ascii="Times New Roman" w:eastAsia="Calibri" w:hAnsi="Times New Roman"/>
          <w:i/>
          <w:sz w:val="28"/>
          <w:szCs w:val="28"/>
          <w:shd w:val="clear" w:color="auto" w:fill="auto"/>
        </w:rPr>
      </w:pPr>
      <w:r w:rsidRPr="007E6E22">
        <w:rPr>
          <w:rStyle w:val="Bodytext28"/>
          <w:rFonts w:ascii="Times New Roman" w:hAnsi="Times New Roman"/>
          <w:color w:val="000000" w:themeColor="text1"/>
          <w:sz w:val="28"/>
          <w:szCs w:val="28"/>
          <w:lang w:eastAsia="vi-VN"/>
        </w:rPr>
        <w:t>+ Hệ thống điện: Đầu tư, nâng cấp 07 công trình cấp điện phục vụ nuôi trồng thủy sản tại các xã Đại Bình, Tân Lập, Đầm Hà và Tân Bình, trong đó (03 công trình cấp điện xã Tân Bình; 01 công trình cấp điện xã Đại Bình; 02 công trình cấp điện xã Đầm Hà; 01 công trình cấp điện xã Tân Lập). Tổng công suất của các công trình (trạm biến áp) từ 250kVA đến 560kVA, phục vụ sản xuất và nuôi trồng thủy sản trên địa bàn huyện.</w:t>
      </w:r>
    </w:p>
    <w:p w14:paraId="5179F86A" w14:textId="77777777" w:rsidR="002B16CB" w:rsidRDefault="002B16C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Style w:val="Bodytext28"/>
          <w:rFonts w:ascii="Times New Roman" w:eastAsia="Calibri" w:hAnsi="Times New Roman"/>
          <w:i/>
          <w:sz w:val="28"/>
          <w:szCs w:val="28"/>
          <w:shd w:val="clear" w:color="auto" w:fill="auto"/>
        </w:rPr>
      </w:pPr>
      <w:r w:rsidRPr="007E6E22">
        <w:rPr>
          <w:rStyle w:val="Bodytext28"/>
          <w:rFonts w:ascii="Times New Roman" w:hAnsi="Times New Roman"/>
          <w:color w:val="000000" w:themeColor="text1"/>
          <w:sz w:val="28"/>
          <w:szCs w:val="28"/>
          <w:lang w:eastAsia="vi-VN"/>
        </w:rPr>
        <w:t xml:space="preserve">+ Hệ thống nước: </w:t>
      </w:r>
      <w:r w:rsidRPr="002C180D">
        <w:rPr>
          <w:rStyle w:val="Bodytext28"/>
          <w:rFonts w:ascii="Times New Roman" w:hAnsi="Times New Roman"/>
          <w:color w:val="000000" w:themeColor="text1"/>
          <w:spacing w:val="-8"/>
          <w:sz w:val="28"/>
          <w:szCs w:val="28"/>
          <w:lang w:eastAsia="vi-VN"/>
        </w:rPr>
        <w:t>Xây dựng các tuyến đường ống nước chính bằng nhựa HDPE đấu nối với các tuyến nước sạch tại các công trình nước sạch trên địa bàn huyện.</w:t>
      </w:r>
    </w:p>
    <w:p w14:paraId="50B510EF" w14:textId="4F3BEE0C" w:rsidR="002B16CB" w:rsidRPr="002B16CB" w:rsidRDefault="002B16C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Calibri" w:hAnsi="Times New Roman"/>
          <w:i/>
          <w:sz w:val="28"/>
          <w:szCs w:val="28"/>
        </w:rPr>
      </w:pPr>
      <w:r w:rsidRPr="007E6E22">
        <w:rPr>
          <w:rStyle w:val="Bodytext28"/>
          <w:rFonts w:ascii="Times New Roman" w:hAnsi="Times New Roman"/>
          <w:color w:val="000000" w:themeColor="text1"/>
          <w:sz w:val="28"/>
          <w:szCs w:val="28"/>
          <w:lang w:eastAsia="vi-VN"/>
        </w:rPr>
        <w:t>+ Hệ thống phao neo tàu, phao dẫn luồng, cột tín hiệu khu nuôi trồng thủy sản trên biển; Khu dịch vụ hậu cần: luồng tàu, vũng đậu, đường vào bến, san lấp mặt bằng, kè chắn đất, hệ thống đất, hệ thống nước.</w:t>
      </w:r>
      <w:r w:rsidRPr="007E6E22">
        <w:rPr>
          <w:rFonts w:ascii="Times New Roman" w:eastAsia="Calibri" w:hAnsi="Times New Roman"/>
          <w:i/>
          <w:color w:val="00B050"/>
          <w:sz w:val="28"/>
          <w:szCs w:val="28"/>
          <w:lang w:eastAsia="x-none"/>
        </w:rPr>
        <w:t xml:space="preserve"> </w:t>
      </w:r>
    </w:p>
    <w:p w14:paraId="6139D5BB" w14:textId="611686E2" w:rsidR="00AD6B45" w:rsidRPr="002B16CB"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b/>
          <w:i/>
          <w:sz w:val="32"/>
          <w:szCs w:val="32"/>
        </w:rPr>
      </w:pPr>
      <w:r w:rsidRPr="009F4FC7">
        <w:rPr>
          <w:rFonts w:ascii="Times New Roman" w:hAnsi="Times New Roman"/>
          <w:b/>
          <w:i/>
          <w:color w:val="00B050"/>
          <w:sz w:val="28"/>
          <w:szCs w:val="28"/>
        </w:rPr>
        <w:tab/>
      </w:r>
      <w:r w:rsidRPr="002B16CB">
        <w:rPr>
          <w:rFonts w:ascii="Times New Roman" w:hAnsi="Times New Roman"/>
          <w:b/>
          <w:iCs/>
          <w:sz w:val="28"/>
          <w:szCs w:val="28"/>
          <w:lang w:val="vi-VN"/>
        </w:rPr>
        <w:t xml:space="preserve">c. </w:t>
      </w:r>
      <w:r w:rsidRPr="002B16CB">
        <w:rPr>
          <w:rFonts w:ascii="Times New Roman" w:hAnsi="Times New Roman"/>
          <w:b/>
          <w:iCs/>
          <w:sz w:val="28"/>
          <w:szCs w:val="28"/>
        </w:rPr>
        <w:t>Đ</w:t>
      </w:r>
      <w:r w:rsidRPr="002B16CB">
        <w:rPr>
          <w:rFonts w:ascii="Times New Roman" w:hAnsi="Times New Roman"/>
          <w:b/>
          <w:iCs/>
          <w:sz w:val="28"/>
          <w:szCs w:val="28"/>
          <w:lang w:val="vi-VN"/>
        </w:rPr>
        <w:t>ánh giá</w:t>
      </w:r>
      <w:r w:rsidRPr="002B16CB">
        <w:rPr>
          <w:rFonts w:ascii="Times New Roman" w:hAnsi="Times New Roman"/>
          <w:b/>
          <w:iCs/>
          <w:sz w:val="28"/>
          <w:szCs w:val="28"/>
        </w:rPr>
        <w:t xml:space="preserve">: </w:t>
      </w:r>
      <w:r w:rsidRPr="002B16CB">
        <w:rPr>
          <w:rFonts w:ascii="Times New Roman" w:hAnsi="Times New Roman"/>
          <w:iCs/>
          <w:sz w:val="28"/>
          <w:szCs w:val="28"/>
        </w:rPr>
        <w:t>H</w:t>
      </w:r>
      <w:r w:rsidRPr="002B16CB">
        <w:rPr>
          <w:rFonts w:ascii="Times New Roman" w:hAnsi="Times New Roman"/>
          <w:sz w:val="28"/>
          <w:szCs w:val="28"/>
        </w:rPr>
        <w:t xml:space="preserve">uyện </w:t>
      </w:r>
      <w:r w:rsidR="006874A6" w:rsidRPr="002B16CB">
        <w:rPr>
          <w:rFonts w:ascii="Times New Roman" w:hAnsi="Times New Roman"/>
          <w:sz w:val="28"/>
          <w:szCs w:val="28"/>
        </w:rPr>
        <w:t>Đầm Hà</w:t>
      </w:r>
      <w:r w:rsidRPr="002B16CB">
        <w:rPr>
          <w:rFonts w:ascii="Times New Roman" w:hAnsi="Times New Roman"/>
          <w:sz w:val="28"/>
          <w:szCs w:val="28"/>
        </w:rPr>
        <w:t xml:space="preserve"> đạt chuẩn tiêu chí số 1-  Quy hoạch</w:t>
      </w:r>
      <w:r w:rsidRPr="002B16CB">
        <w:rPr>
          <w:rFonts w:ascii="Times New Roman" w:eastAsia="Calibri" w:hAnsi="Times New Roman"/>
          <w:sz w:val="28"/>
          <w:lang w:val="pt-BR"/>
        </w:rPr>
        <w:t xml:space="preserve">, </w:t>
      </w:r>
      <w:r w:rsidRPr="002B16CB">
        <w:rPr>
          <w:rFonts w:ascii="Times New Roman" w:hAnsi="Times New Roman"/>
          <w:sz w:val="28"/>
          <w:szCs w:val="28"/>
        </w:rPr>
        <w:t>theo Bộ tiêu chí quốc gia huyện nông thôn mới nâng cao, giai đoạn 2021-2025.</w:t>
      </w:r>
    </w:p>
    <w:p w14:paraId="02C95ADA" w14:textId="0E964E71" w:rsidR="00AD6B45" w:rsidRPr="002B16CB"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b/>
          <w:i/>
          <w:sz w:val="32"/>
          <w:szCs w:val="32"/>
        </w:rPr>
      </w:pPr>
      <w:r w:rsidRPr="009F4FC7">
        <w:rPr>
          <w:rFonts w:ascii="Times New Roman" w:hAnsi="Times New Roman"/>
          <w:b/>
          <w:i/>
          <w:color w:val="00B050"/>
          <w:sz w:val="32"/>
          <w:szCs w:val="32"/>
        </w:rPr>
        <w:tab/>
      </w:r>
      <w:r w:rsidR="00D6245B" w:rsidRPr="002B16CB">
        <w:rPr>
          <w:rFonts w:ascii="Times New Roman" w:hAnsi="Times New Roman"/>
          <w:b/>
          <w:sz w:val="32"/>
          <w:szCs w:val="32"/>
        </w:rPr>
        <w:t>6</w:t>
      </w:r>
      <w:r w:rsidRPr="002B16CB">
        <w:rPr>
          <w:rFonts w:ascii="Times New Roman" w:hAnsi="Times New Roman"/>
          <w:b/>
          <w:bCs/>
          <w:sz w:val="28"/>
          <w:szCs w:val="28"/>
        </w:rPr>
        <w:t>.2. Tiêu chí số 2 – về giao thông</w:t>
      </w:r>
    </w:p>
    <w:p w14:paraId="01AF109A" w14:textId="77777777" w:rsidR="00AD6B45" w:rsidRPr="002B16CB"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b/>
          <w:i/>
          <w:sz w:val="32"/>
          <w:szCs w:val="32"/>
        </w:rPr>
      </w:pPr>
      <w:r w:rsidRPr="002B16CB">
        <w:rPr>
          <w:rFonts w:ascii="Times New Roman" w:eastAsia="Calibri" w:hAnsi="Times New Roman"/>
          <w:b/>
          <w:i/>
          <w:sz w:val="28"/>
          <w:szCs w:val="28"/>
        </w:rPr>
        <w:tab/>
      </w:r>
      <w:r w:rsidRPr="002B16CB">
        <w:rPr>
          <w:rFonts w:ascii="Times New Roman" w:eastAsia="Calibri" w:hAnsi="Times New Roman"/>
          <w:b/>
          <w:i/>
          <w:sz w:val="28"/>
          <w:szCs w:val="28"/>
          <w:lang w:val="vi-VN"/>
        </w:rPr>
        <w:t>a. Yêu cầu của tiêu chí</w:t>
      </w:r>
      <w:r w:rsidRPr="002B16CB">
        <w:rPr>
          <w:rFonts w:ascii="Times New Roman" w:eastAsia="Calibri" w:hAnsi="Times New Roman"/>
          <w:b/>
          <w:i/>
          <w:sz w:val="28"/>
          <w:szCs w:val="28"/>
        </w:rPr>
        <w:t>:</w:t>
      </w:r>
    </w:p>
    <w:p w14:paraId="341C884A" w14:textId="77777777" w:rsidR="00AD6B45" w:rsidRPr="002B16CB"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b/>
          <w:i/>
          <w:spacing w:val="-4"/>
          <w:sz w:val="32"/>
          <w:szCs w:val="32"/>
        </w:rPr>
      </w:pPr>
      <w:r w:rsidRPr="002B16CB">
        <w:rPr>
          <w:rFonts w:ascii="Times New Roman" w:eastAsia="Calibri" w:hAnsi="Times New Roman"/>
          <w:i/>
          <w:sz w:val="28"/>
          <w:szCs w:val="28"/>
        </w:rPr>
        <w:tab/>
      </w:r>
      <w:r w:rsidRPr="002B16CB">
        <w:rPr>
          <w:rFonts w:ascii="Times New Roman" w:eastAsia="Calibri" w:hAnsi="Times New Roman"/>
          <w:i/>
          <w:spacing w:val="-4"/>
          <w:sz w:val="28"/>
          <w:szCs w:val="28"/>
        </w:rPr>
        <w:t>- Chỉ tiêu 2.1: Hệ thống giao thông trên địa bàn huyện đảm bảo kết nối liên xã, liên vùng và giữa các vùng nguyên liệu tập trung, phù hợp với quá trình đô thị hóa</w:t>
      </w:r>
    </w:p>
    <w:p w14:paraId="45A54D07" w14:textId="77777777" w:rsidR="00AD6B45" w:rsidRPr="002B16CB"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b/>
          <w:i/>
          <w:sz w:val="32"/>
          <w:szCs w:val="32"/>
        </w:rPr>
      </w:pPr>
      <w:r w:rsidRPr="002B16CB">
        <w:rPr>
          <w:rFonts w:ascii="Times New Roman" w:eastAsia="Calibri" w:hAnsi="Times New Roman"/>
          <w:i/>
          <w:sz w:val="28"/>
          <w:szCs w:val="28"/>
        </w:rPr>
        <w:tab/>
        <w:t>- Chỉ tiêu 2.2:</w:t>
      </w:r>
      <w:r w:rsidRPr="002B16CB">
        <w:t xml:space="preserve"> </w:t>
      </w:r>
      <w:r w:rsidRPr="002B16CB">
        <w:rPr>
          <w:rFonts w:ascii="Times New Roman" w:eastAsia="Calibri" w:hAnsi="Times New Roman"/>
          <w:i/>
          <w:sz w:val="28"/>
          <w:szCs w:val="28"/>
        </w:rPr>
        <w:t>Tỷ lệ km đường huyện được nhựa hóa hoặc bê tông hóa, có các hạng mục cần thiết về an toàn giao thông theo quy định (biển báo, biển chỉ dẫn, chiếu sáng, gờ giảm tốc, lan can phòng hộ,…), được trồng cây xanh, được bảo trì hàng năm, đảm bảo sáng - xanh - sạch - đẹp ( đạt 100%)</w:t>
      </w:r>
    </w:p>
    <w:p w14:paraId="7188E90C" w14:textId="77777777" w:rsidR="00AD6B45" w:rsidRPr="002B16CB"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b/>
          <w:i/>
          <w:sz w:val="32"/>
          <w:szCs w:val="32"/>
        </w:rPr>
      </w:pPr>
      <w:r w:rsidRPr="002B16CB">
        <w:rPr>
          <w:rFonts w:ascii="Times New Roman" w:hAnsi="Times New Roman"/>
          <w:b/>
          <w:i/>
          <w:sz w:val="32"/>
          <w:szCs w:val="32"/>
        </w:rPr>
        <w:tab/>
      </w:r>
      <w:r w:rsidRPr="002B16CB">
        <w:rPr>
          <w:rFonts w:ascii="Times New Roman" w:eastAsia="Calibri" w:hAnsi="Times New Roman"/>
          <w:i/>
          <w:sz w:val="28"/>
          <w:szCs w:val="28"/>
        </w:rPr>
        <w:t>- Chỉ tiêu 2.3:  Bến xe khách tại trung tâm huyện (nếu có theo quy hoạch) đạt tiêu chuẩn loại III trở lên.</w:t>
      </w:r>
    </w:p>
    <w:p w14:paraId="520967EF" w14:textId="77777777" w:rsidR="002B16CB"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eastAsia="Calibri" w:hAnsi="Times New Roman"/>
          <w:b/>
          <w:i/>
          <w:sz w:val="28"/>
          <w:szCs w:val="28"/>
        </w:rPr>
      </w:pPr>
      <w:r w:rsidRPr="002B16CB">
        <w:rPr>
          <w:rFonts w:ascii="Times New Roman" w:eastAsia="Calibri" w:hAnsi="Times New Roman"/>
          <w:b/>
          <w:i/>
          <w:sz w:val="28"/>
          <w:szCs w:val="28"/>
        </w:rPr>
        <w:tab/>
      </w:r>
      <w:r w:rsidRPr="002B16CB">
        <w:rPr>
          <w:rFonts w:ascii="Times New Roman" w:eastAsia="Calibri" w:hAnsi="Times New Roman"/>
          <w:b/>
          <w:i/>
          <w:sz w:val="28"/>
          <w:szCs w:val="28"/>
          <w:lang w:val="vi-VN"/>
        </w:rPr>
        <w:t>b. Kết quả thực hiện tiêu chí</w:t>
      </w:r>
      <w:r w:rsidRPr="002B16CB">
        <w:rPr>
          <w:rFonts w:ascii="Times New Roman" w:eastAsia="Calibri" w:hAnsi="Times New Roman"/>
          <w:b/>
          <w:i/>
          <w:sz w:val="28"/>
          <w:szCs w:val="28"/>
        </w:rPr>
        <w:t>:</w:t>
      </w:r>
    </w:p>
    <w:p w14:paraId="60653253" w14:textId="432DE0CC" w:rsidR="002B16CB"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eastAsia="Calibri" w:hAnsi="Times New Roman"/>
          <w:i/>
          <w:sz w:val="28"/>
          <w:szCs w:val="28"/>
        </w:rPr>
      </w:pPr>
      <w:r w:rsidRPr="002B16CB">
        <w:rPr>
          <w:rFonts w:ascii="Times New Roman" w:eastAsia="Calibri" w:hAnsi="Times New Roman"/>
          <w:b/>
          <w:i/>
          <w:sz w:val="28"/>
          <w:szCs w:val="28"/>
        </w:rPr>
        <w:tab/>
      </w:r>
      <w:r w:rsidRPr="002B16CB">
        <w:rPr>
          <w:rFonts w:ascii="Times New Roman" w:eastAsia="Calibri" w:hAnsi="Times New Roman"/>
          <w:i/>
          <w:sz w:val="28"/>
          <w:szCs w:val="28"/>
        </w:rPr>
        <w:t>- Chỉ tiêu 2.1:</w:t>
      </w:r>
      <w:r w:rsidR="002B16CB" w:rsidRPr="002B16CB">
        <w:rPr>
          <w:rFonts w:ascii="Times New Roman" w:eastAsia="Calibri" w:hAnsi="Times New Roman"/>
          <w:sz w:val="28"/>
          <w:szCs w:val="28"/>
          <w:lang w:eastAsia="x-none"/>
        </w:rPr>
        <w:t xml:space="preserve"> </w:t>
      </w:r>
      <w:r w:rsidR="002B16CB">
        <w:rPr>
          <w:rFonts w:ascii="Times New Roman" w:eastAsia="Calibri" w:hAnsi="Times New Roman"/>
          <w:sz w:val="28"/>
          <w:szCs w:val="28"/>
          <w:lang w:eastAsia="x-none"/>
        </w:rPr>
        <w:t xml:space="preserve">Hệ thống </w:t>
      </w:r>
      <w:r w:rsidR="002B16CB" w:rsidRPr="007E6E22">
        <w:rPr>
          <w:rFonts w:ascii="Times New Roman" w:eastAsia="Calibri" w:hAnsi="Times New Roman"/>
          <w:sz w:val="28"/>
          <w:szCs w:val="28"/>
          <w:lang w:eastAsia="x-none"/>
        </w:rPr>
        <w:t>giao thông trên địa bàn, đảm bảo kết nối nối liên xã, liên vùng và giữ các vùng nguyên liệu tập trung, phù hợp với quá trình đô thị</w:t>
      </w:r>
      <w:r w:rsidR="002B16CB">
        <w:rPr>
          <w:rFonts w:ascii="Times New Roman" w:eastAsia="Calibri" w:hAnsi="Times New Roman"/>
          <w:sz w:val="28"/>
          <w:szCs w:val="28"/>
          <w:lang w:eastAsia="x-none"/>
        </w:rPr>
        <w:t xml:space="preserve"> hóa, cụ thể:</w:t>
      </w:r>
    </w:p>
    <w:p w14:paraId="4EAB904F" w14:textId="37F40D31" w:rsidR="002B16CB" w:rsidRDefault="002B16C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eastAsia="Calibri" w:hAnsi="Times New Roman"/>
          <w:i/>
          <w:sz w:val="28"/>
          <w:szCs w:val="28"/>
        </w:rPr>
      </w:pPr>
      <w:r>
        <w:rPr>
          <w:rFonts w:ascii="Times New Roman" w:hAnsi="Times New Roman"/>
          <w:sz w:val="28"/>
          <w:szCs w:val="28"/>
          <w:lang w:val="nl-NL"/>
        </w:rPr>
        <w:tab/>
      </w:r>
      <w:r w:rsidRPr="007E6E22">
        <w:rPr>
          <w:rFonts w:ascii="Times New Roman" w:hAnsi="Times New Roman"/>
          <w:sz w:val="28"/>
          <w:szCs w:val="28"/>
          <w:lang w:val="nl-NL"/>
        </w:rPr>
        <w:t xml:space="preserve">+ </w:t>
      </w:r>
      <w:r w:rsidRPr="007E6E22">
        <w:rPr>
          <w:rFonts w:ascii="Times New Roman" w:hAnsi="Times New Roman"/>
          <w:sz w:val="28"/>
          <w:szCs w:val="28"/>
          <w:lang w:val="vi-VN"/>
        </w:rPr>
        <w:t xml:space="preserve">Đường huyện: Tổng chiều dài </w:t>
      </w:r>
      <w:r w:rsidRPr="007E6E22">
        <w:rPr>
          <w:rFonts w:ascii="Times New Roman" w:hAnsi="Times New Roman"/>
          <w:sz w:val="28"/>
          <w:szCs w:val="28"/>
        </w:rPr>
        <w:t>117,81</w:t>
      </w:r>
      <w:r w:rsidRPr="007E6E22">
        <w:rPr>
          <w:rFonts w:ascii="Times New Roman" w:hAnsi="Times New Roman"/>
          <w:sz w:val="28"/>
          <w:szCs w:val="28"/>
          <w:lang w:val="vi-VN"/>
        </w:rPr>
        <w:t xml:space="preserve"> km, bê tông hóa đạt 100%, đường được thiết kế đảm bảo theo tiêu chuẩn TCVN 4054:2005 (cấp đường từ cấp III miền núi đến cấp VI miền núi).  </w:t>
      </w:r>
    </w:p>
    <w:p w14:paraId="5B2D5474" w14:textId="77777777" w:rsidR="002B16CB" w:rsidRDefault="002B16C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eastAsia="Calibri" w:hAnsi="Times New Roman"/>
          <w:i/>
          <w:sz w:val="28"/>
          <w:szCs w:val="28"/>
        </w:rPr>
      </w:pPr>
      <w:r>
        <w:rPr>
          <w:rFonts w:ascii="Times New Roman" w:eastAsia="Calibri" w:hAnsi="Times New Roman"/>
          <w:i/>
          <w:sz w:val="28"/>
          <w:szCs w:val="28"/>
        </w:rPr>
        <w:tab/>
      </w:r>
      <w:r w:rsidRPr="007E6E22">
        <w:rPr>
          <w:rFonts w:ascii="Times New Roman" w:hAnsi="Times New Roman"/>
          <w:sz w:val="28"/>
          <w:szCs w:val="28"/>
        </w:rPr>
        <w:t xml:space="preserve">+ </w:t>
      </w:r>
      <w:r w:rsidRPr="007E6E22">
        <w:rPr>
          <w:rFonts w:ascii="Times New Roman" w:hAnsi="Times New Roman"/>
          <w:sz w:val="28"/>
          <w:szCs w:val="28"/>
          <w:lang w:val="vi-VN"/>
        </w:rPr>
        <w:t>Đường trục xã, liên xã: Tổng chiều dài 42,42km, toàn huyện đã thực hiện cứng hóa được 42,42/42,42km đạt 100%; đường từ trục xã đến đường huyện đều được nhựa hóa và bê tông hóa, đảm bảo nền đường rộng tối thiểu từ 5m, mặt đường rộng tối thiểu 3,5m đảm bảo giao thông đi lại thuận tiện quanh năm.</w:t>
      </w:r>
    </w:p>
    <w:p w14:paraId="44A4E0D0" w14:textId="77777777" w:rsidR="002B16CB" w:rsidRDefault="002B16C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eastAsia="Calibri" w:hAnsi="Times New Roman"/>
          <w:i/>
          <w:sz w:val="28"/>
          <w:szCs w:val="28"/>
        </w:rPr>
      </w:pPr>
      <w:r>
        <w:rPr>
          <w:rFonts w:ascii="Times New Roman" w:eastAsia="Calibri" w:hAnsi="Times New Roman"/>
          <w:i/>
          <w:sz w:val="28"/>
          <w:szCs w:val="28"/>
        </w:rPr>
        <w:tab/>
      </w:r>
      <w:r w:rsidRPr="007E6E22">
        <w:rPr>
          <w:rFonts w:ascii="Times New Roman" w:hAnsi="Times New Roman"/>
          <w:sz w:val="28"/>
          <w:szCs w:val="28"/>
        </w:rPr>
        <w:t xml:space="preserve">+ </w:t>
      </w:r>
      <w:r w:rsidRPr="007E6E22">
        <w:rPr>
          <w:rFonts w:ascii="Times New Roman" w:hAnsi="Times New Roman"/>
          <w:sz w:val="28"/>
          <w:szCs w:val="28"/>
          <w:lang w:val="vi-VN"/>
        </w:rPr>
        <w:t>Đường trục thôn, liên thôn: Tổng chiều dài 138,61 km toàn huyện đã thực hiện cứng hóa đạt 138,61 km/138,61 km đạt tỷ lệ 100%, các tuyến đường thôn chủ yếu cà đường GTNT loại A, loại B, loại C đảm bảo nền đường rộng tối thiều 4,5-5,5m, mặt đường rộng tối thiểu 3,0-3,5m, đảm bảo giao thông đi lại thuận tiện quanh năm.</w:t>
      </w:r>
    </w:p>
    <w:p w14:paraId="19F8062E" w14:textId="77777777" w:rsidR="002B16CB" w:rsidRDefault="002B16C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eastAsia="Calibri" w:hAnsi="Times New Roman"/>
          <w:i/>
          <w:sz w:val="28"/>
          <w:szCs w:val="28"/>
        </w:rPr>
      </w:pPr>
      <w:r>
        <w:rPr>
          <w:rFonts w:ascii="Times New Roman" w:eastAsia="Calibri" w:hAnsi="Times New Roman"/>
          <w:i/>
          <w:sz w:val="28"/>
          <w:szCs w:val="28"/>
        </w:rPr>
        <w:tab/>
      </w:r>
      <w:r w:rsidRPr="007E6E22">
        <w:rPr>
          <w:rFonts w:ascii="Times New Roman" w:hAnsi="Times New Roman"/>
          <w:spacing w:val="-4"/>
          <w:position w:val="2"/>
          <w:sz w:val="28"/>
          <w:szCs w:val="28"/>
        </w:rPr>
        <w:t xml:space="preserve"> + </w:t>
      </w:r>
      <w:r w:rsidRPr="007E6E22">
        <w:rPr>
          <w:rFonts w:ascii="Times New Roman" w:hAnsi="Times New Roman"/>
          <w:spacing w:val="-4"/>
          <w:position w:val="2"/>
          <w:sz w:val="28"/>
          <w:szCs w:val="28"/>
          <w:lang w:val="vi-VN"/>
        </w:rPr>
        <w:t xml:space="preserve">Đường ngõ xóm: Tổng chiều dài đường ngõ xóm 84,61 km, toàn huyện đã thực hiện cứng hóa đạt 84,61 km/84,61km đạt tỷ lệ 100%, bcác tuyến đường ngõ xóm chủ yếu đảm bảo nền đường rộng tối thiểu 3,5m, mặt đường rộng tối thiểu 2-2,5 m; </w:t>
      </w:r>
      <w:r w:rsidRPr="002C180D">
        <w:rPr>
          <w:rFonts w:ascii="Times New Roman" w:hAnsi="Times New Roman"/>
          <w:spacing w:val="-6"/>
          <w:position w:val="2"/>
          <w:sz w:val="28"/>
          <w:szCs w:val="28"/>
          <w:lang w:val="vi-VN"/>
        </w:rPr>
        <w:t>các tuyến đường đảm bảo thoát nước không gây ô nhiễm môi trường, đảm bảo không lầy lội vào mùa mưa, phương tiện giao thông đi lại thuận tiện quanh năm.</w:t>
      </w:r>
    </w:p>
    <w:p w14:paraId="1882F69F" w14:textId="54AD9F72" w:rsidR="002B16CB" w:rsidRPr="002B16CB" w:rsidRDefault="002B16C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eastAsia="Calibri" w:hAnsi="Times New Roman"/>
          <w:i/>
          <w:sz w:val="28"/>
          <w:szCs w:val="28"/>
        </w:rPr>
      </w:pPr>
      <w:r>
        <w:rPr>
          <w:rFonts w:ascii="Times New Roman" w:eastAsia="Calibri" w:hAnsi="Times New Roman"/>
          <w:i/>
          <w:sz w:val="28"/>
          <w:szCs w:val="28"/>
        </w:rPr>
        <w:tab/>
      </w:r>
      <w:r w:rsidRPr="007E6E22">
        <w:rPr>
          <w:rFonts w:ascii="Times New Roman" w:hAnsi="Times New Roman"/>
          <w:sz w:val="28"/>
          <w:szCs w:val="28"/>
        </w:rPr>
        <w:t xml:space="preserve">+ </w:t>
      </w:r>
      <w:r w:rsidRPr="007E6E22">
        <w:rPr>
          <w:rFonts w:ascii="Times New Roman" w:hAnsi="Times New Roman"/>
          <w:sz w:val="28"/>
          <w:szCs w:val="28"/>
          <w:lang w:val="vi-VN"/>
        </w:rPr>
        <w:t>Đường trục chính nội đồng: Tổng chiều dài 6</w:t>
      </w:r>
      <w:r w:rsidRPr="007E6E22">
        <w:rPr>
          <w:rFonts w:ascii="Times New Roman" w:hAnsi="Times New Roman"/>
          <w:sz w:val="28"/>
          <w:szCs w:val="28"/>
        </w:rPr>
        <w:t>6,19</w:t>
      </w:r>
      <w:r w:rsidRPr="007E6E22">
        <w:rPr>
          <w:rFonts w:ascii="Times New Roman" w:hAnsi="Times New Roman"/>
          <w:sz w:val="28"/>
          <w:szCs w:val="28"/>
          <w:lang w:val="vi-VN"/>
        </w:rPr>
        <w:t xml:space="preserve"> km, đã cứng hóa đạt 6</w:t>
      </w:r>
      <w:r w:rsidRPr="007E6E22">
        <w:rPr>
          <w:rFonts w:ascii="Times New Roman" w:hAnsi="Times New Roman"/>
          <w:sz w:val="28"/>
          <w:szCs w:val="28"/>
        </w:rPr>
        <w:t>6,9</w:t>
      </w:r>
      <w:r w:rsidRPr="007E6E22">
        <w:rPr>
          <w:rFonts w:ascii="Times New Roman" w:hAnsi="Times New Roman"/>
          <w:sz w:val="28"/>
          <w:szCs w:val="28"/>
          <w:lang w:val="vi-VN"/>
        </w:rPr>
        <w:t xml:space="preserve"> km/6</w:t>
      </w:r>
      <w:r w:rsidRPr="007E6E22">
        <w:rPr>
          <w:rFonts w:ascii="Times New Roman" w:hAnsi="Times New Roman"/>
          <w:sz w:val="28"/>
          <w:szCs w:val="28"/>
        </w:rPr>
        <w:t>6,9</w:t>
      </w:r>
      <w:r w:rsidRPr="007E6E22">
        <w:rPr>
          <w:rFonts w:ascii="Times New Roman" w:hAnsi="Times New Roman"/>
          <w:sz w:val="28"/>
          <w:szCs w:val="28"/>
          <w:lang w:val="vi-VN"/>
        </w:rPr>
        <w:t xml:space="preserve"> km đạt tỷ lệ 100%, trong đó đã cứng hóa bằng bê tông đảm bảo cho xe cơ giới vận chuyển hàng hóa thuận tiện.</w:t>
      </w:r>
    </w:p>
    <w:p w14:paraId="4E3D6C75" w14:textId="77777777" w:rsidR="002B16CB" w:rsidRPr="004F3C88"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b/>
          <w:i/>
          <w:sz w:val="32"/>
          <w:szCs w:val="32"/>
        </w:rPr>
      </w:pPr>
      <w:r w:rsidRPr="009F4FC7">
        <w:rPr>
          <w:rFonts w:ascii="Times New Roman" w:hAnsi="Times New Roman"/>
          <w:b/>
          <w:i/>
          <w:color w:val="00B050"/>
          <w:sz w:val="32"/>
          <w:szCs w:val="32"/>
        </w:rPr>
        <w:tab/>
      </w:r>
      <w:r w:rsidRPr="004F3C88">
        <w:rPr>
          <w:rFonts w:ascii="Times New Roman" w:eastAsia="Calibri" w:hAnsi="Times New Roman"/>
          <w:i/>
          <w:sz w:val="28"/>
          <w:szCs w:val="28"/>
        </w:rPr>
        <w:t>- Chỉ tiêu 2.2:</w:t>
      </w:r>
    </w:p>
    <w:p w14:paraId="70AD0E17" w14:textId="77777777" w:rsidR="004F3C88" w:rsidRDefault="002B16C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b/>
          <w:i/>
          <w:color w:val="00B050"/>
          <w:sz w:val="32"/>
          <w:szCs w:val="32"/>
        </w:rPr>
      </w:pPr>
      <w:r>
        <w:rPr>
          <w:rFonts w:ascii="Times New Roman" w:hAnsi="Times New Roman"/>
          <w:b/>
          <w:i/>
          <w:color w:val="00B050"/>
          <w:sz w:val="32"/>
          <w:szCs w:val="32"/>
        </w:rPr>
        <w:tab/>
      </w:r>
      <w:r w:rsidRPr="007E6E22">
        <w:rPr>
          <w:rFonts w:ascii="Times New Roman" w:hAnsi="Times New Roman"/>
          <w:sz w:val="28"/>
          <w:szCs w:val="28"/>
        </w:rPr>
        <w:t xml:space="preserve">Đến năm 2022, đường huyện đã tăng lên 3,36km (đường ra khu nuôi trồng thủy sản của Công ty Việt Úc), tổng km đường huyện tăng lên 117,81km; đường huyện nâng cấp bê tông nhựa được 3,5km, tăng </w:t>
      </w:r>
      <w:r w:rsidRPr="007E6E22">
        <w:rPr>
          <w:rFonts w:ascii="Times New Roman" w:hAnsi="Times New Roman"/>
          <w:color w:val="000000" w:themeColor="text1"/>
          <w:sz w:val="28"/>
          <w:szCs w:val="28"/>
        </w:rPr>
        <w:t>lên 50,5 km; mặt đường bê tông nhựa rộ</w:t>
      </w:r>
      <w:r w:rsidR="004F3C88">
        <w:rPr>
          <w:rFonts w:ascii="Times New Roman" w:hAnsi="Times New Roman"/>
          <w:color w:val="000000" w:themeColor="text1"/>
          <w:sz w:val="28"/>
          <w:szCs w:val="28"/>
        </w:rPr>
        <w:t>ng 5,5m, nền</w:t>
      </w:r>
      <w:r w:rsidRPr="007E6E22">
        <w:rPr>
          <w:rFonts w:ascii="Times New Roman" w:hAnsi="Times New Roman"/>
          <w:color w:val="000000" w:themeColor="text1"/>
          <w:sz w:val="28"/>
          <w:szCs w:val="28"/>
        </w:rPr>
        <w:t xml:space="preserve"> đườ</w:t>
      </w:r>
      <w:r w:rsidR="004F3C88">
        <w:rPr>
          <w:rFonts w:ascii="Times New Roman" w:hAnsi="Times New Roman"/>
          <w:color w:val="000000" w:themeColor="text1"/>
          <w:sz w:val="28"/>
          <w:szCs w:val="28"/>
        </w:rPr>
        <w:t>ng 7,5m; T</w:t>
      </w:r>
      <w:r w:rsidRPr="007E6E22">
        <w:rPr>
          <w:rFonts w:ascii="Times New Roman" w:hAnsi="Times New Roman"/>
          <w:sz w:val="28"/>
          <w:szCs w:val="28"/>
        </w:rPr>
        <w:t xml:space="preserve">rong tổng số 117,81 km đường huyện có 98,1 km đường đủ điều kiện trồng cây xanh theo quy định dọc tuyến đường; số km đã trồng cây xanh dọc hai tuyến đường huyện là 98,1 km/98,1 km, đạt tỷ lệ 100%; </w:t>
      </w:r>
      <w:r w:rsidRPr="002C180D">
        <w:rPr>
          <w:rFonts w:ascii="Times New Roman" w:hAnsi="Times New Roman"/>
          <w:spacing w:val="-8"/>
          <w:sz w:val="28"/>
          <w:szCs w:val="28"/>
        </w:rPr>
        <w:t>tổng số 117,81 km đường huyện đều có hệ thống giao thông, các hạng mục về an toàn giao thông (biển báo, biển chỉ dẫn, chiếu sáng, gờ giảm tốc, lan can phòng hộ…) thường xuyên được bảo trì, đảm bảo sáng - xanh - sạch - đẹp,  đạt 100%.</w:t>
      </w:r>
    </w:p>
    <w:p w14:paraId="65B2F18A" w14:textId="77777777" w:rsidR="004F3C88" w:rsidRDefault="004F3C8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Style w:val="Bodytext28"/>
          <w:rFonts w:ascii="Times New Roman" w:hAnsi="Times New Roman"/>
          <w:sz w:val="28"/>
          <w:szCs w:val="28"/>
          <w:lang w:eastAsia="vi-VN"/>
        </w:rPr>
      </w:pPr>
      <w:r>
        <w:rPr>
          <w:rFonts w:ascii="Times New Roman" w:hAnsi="Times New Roman"/>
          <w:b/>
          <w:i/>
          <w:color w:val="00B050"/>
          <w:sz w:val="32"/>
          <w:szCs w:val="32"/>
        </w:rPr>
        <w:tab/>
      </w:r>
      <w:r w:rsidRPr="004F3C88">
        <w:rPr>
          <w:rFonts w:ascii="Times New Roman" w:hAnsi="Times New Roman"/>
          <w:sz w:val="32"/>
          <w:szCs w:val="32"/>
        </w:rPr>
        <w:t xml:space="preserve">- </w:t>
      </w:r>
      <w:r w:rsidRPr="007E6E22">
        <w:rPr>
          <w:rFonts w:ascii="Times New Roman" w:hAnsi="Times New Roman"/>
          <w:sz w:val="28"/>
          <w:szCs w:val="28"/>
        </w:rPr>
        <w:t xml:space="preserve">Chỉ tiêu 2.3: </w:t>
      </w:r>
      <w:r w:rsidRPr="007E6E22">
        <w:rPr>
          <w:rStyle w:val="Bodytext28"/>
          <w:rFonts w:ascii="Times New Roman" w:hAnsi="Times New Roman"/>
          <w:sz w:val="28"/>
          <w:szCs w:val="28"/>
          <w:lang w:eastAsia="vi-VN"/>
        </w:rPr>
        <w:t>Hiện nay, trên địa bàn huyện Đầm Hà không có quy hoạch bến xe khách tại trung tâm huyệ</w:t>
      </w:r>
      <w:r>
        <w:rPr>
          <w:rStyle w:val="Bodytext28"/>
          <w:rFonts w:ascii="Times New Roman" w:hAnsi="Times New Roman"/>
          <w:sz w:val="28"/>
          <w:szCs w:val="28"/>
          <w:lang w:eastAsia="vi-VN"/>
        </w:rPr>
        <w:t>n.</w:t>
      </w:r>
    </w:p>
    <w:p w14:paraId="784E951D" w14:textId="38418184" w:rsidR="00AD6B45" w:rsidRPr="004F3C88"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b/>
          <w:i/>
          <w:sz w:val="32"/>
          <w:szCs w:val="32"/>
        </w:rPr>
      </w:pPr>
      <w:r w:rsidRPr="009F4FC7">
        <w:rPr>
          <w:rFonts w:ascii="Times New Roman" w:hAnsi="Times New Roman"/>
          <w:b/>
          <w:i/>
          <w:color w:val="00B050"/>
          <w:sz w:val="32"/>
          <w:szCs w:val="32"/>
        </w:rPr>
        <w:tab/>
      </w:r>
      <w:r w:rsidRPr="004F3C88">
        <w:rPr>
          <w:rFonts w:ascii="Times New Roman" w:hAnsi="Times New Roman"/>
          <w:b/>
          <w:iCs/>
          <w:sz w:val="28"/>
          <w:szCs w:val="28"/>
          <w:lang w:val="vi-VN"/>
        </w:rPr>
        <w:t xml:space="preserve">c. </w:t>
      </w:r>
      <w:r w:rsidRPr="004F3C88">
        <w:rPr>
          <w:rFonts w:ascii="Times New Roman" w:hAnsi="Times New Roman"/>
          <w:b/>
          <w:iCs/>
          <w:sz w:val="28"/>
          <w:szCs w:val="28"/>
        </w:rPr>
        <w:t>Đ</w:t>
      </w:r>
      <w:r w:rsidRPr="004F3C88">
        <w:rPr>
          <w:rFonts w:ascii="Times New Roman" w:hAnsi="Times New Roman"/>
          <w:b/>
          <w:iCs/>
          <w:sz w:val="28"/>
          <w:szCs w:val="28"/>
          <w:lang w:val="vi-VN"/>
        </w:rPr>
        <w:t>ánh giá</w:t>
      </w:r>
      <w:r w:rsidRPr="004F3C88">
        <w:rPr>
          <w:rFonts w:ascii="Times New Roman" w:hAnsi="Times New Roman"/>
          <w:b/>
          <w:iCs/>
          <w:sz w:val="28"/>
          <w:szCs w:val="28"/>
        </w:rPr>
        <w:t xml:space="preserve">: </w:t>
      </w:r>
      <w:r w:rsidRPr="004F3C88">
        <w:rPr>
          <w:rFonts w:ascii="Times New Roman" w:hAnsi="Times New Roman"/>
          <w:iCs/>
          <w:sz w:val="28"/>
          <w:szCs w:val="28"/>
        </w:rPr>
        <w:t>H</w:t>
      </w:r>
      <w:r w:rsidRPr="004F3C88">
        <w:rPr>
          <w:rFonts w:ascii="Times New Roman" w:hAnsi="Times New Roman"/>
          <w:sz w:val="28"/>
          <w:szCs w:val="28"/>
        </w:rPr>
        <w:t xml:space="preserve">uyện </w:t>
      </w:r>
      <w:r w:rsidR="006874A6" w:rsidRPr="004F3C88">
        <w:rPr>
          <w:rFonts w:ascii="Times New Roman" w:hAnsi="Times New Roman"/>
          <w:sz w:val="28"/>
          <w:szCs w:val="28"/>
        </w:rPr>
        <w:t>Đầm Hà</w:t>
      </w:r>
      <w:r w:rsidRPr="004F3C88">
        <w:rPr>
          <w:rFonts w:ascii="Times New Roman" w:hAnsi="Times New Roman"/>
          <w:sz w:val="28"/>
          <w:szCs w:val="28"/>
        </w:rPr>
        <w:t xml:space="preserve"> đạt chuẩn tiêu chí số 2 -  Giao thông</w:t>
      </w:r>
      <w:r w:rsidRPr="004F3C88">
        <w:rPr>
          <w:rFonts w:ascii="Times New Roman" w:eastAsia="Calibri" w:hAnsi="Times New Roman"/>
          <w:sz w:val="28"/>
          <w:lang w:val="pt-BR"/>
        </w:rPr>
        <w:t xml:space="preserve">, </w:t>
      </w:r>
      <w:r w:rsidRPr="004F3C88">
        <w:rPr>
          <w:rFonts w:ascii="Times New Roman" w:hAnsi="Times New Roman"/>
          <w:sz w:val="28"/>
          <w:szCs w:val="28"/>
        </w:rPr>
        <w:t>theo Bộ tiêu chí quốc gia huyện nông thôn mới nâng cao, giai đoạn 2021-2025.</w:t>
      </w:r>
    </w:p>
    <w:p w14:paraId="79BB6474" w14:textId="76FD768F" w:rsidR="00AD6B45" w:rsidRPr="004F3C88"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b/>
          <w:i/>
          <w:sz w:val="32"/>
          <w:szCs w:val="32"/>
        </w:rPr>
      </w:pPr>
      <w:r w:rsidRPr="009F4FC7">
        <w:rPr>
          <w:rFonts w:ascii="Times New Roman" w:hAnsi="Times New Roman"/>
          <w:b/>
          <w:i/>
          <w:color w:val="00B050"/>
          <w:sz w:val="32"/>
          <w:szCs w:val="32"/>
        </w:rPr>
        <w:tab/>
      </w:r>
      <w:r w:rsidR="00D6245B" w:rsidRPr="004F3C88">
        <w:rPr>
          <w:rFonts w:ascii="Times New Roman" w:hAnsi="Times New Roman"/>
          <w:b/>
          <w:sz w:val="32"/>
          <w:szCs w:val="32"/>
        </w:rPr>
        <w:t>6</w:t>
      </w:r>
      <w:r w:rsidRPr="004F3C88">
        <w:rPr>
          <w:rFonts w:ascii="Times New Roman" w:eastAsia="Calibri" w:hAnsi="Times New Roman"/>
          <w:b/>
          <w:sz w:val="28"/>
          <w:szCs w:val="28"/>
        </w:rPr>
        <w:t>.</w:t>
      </w:r>
      <w:r w:rsidRPr="004F3C88">
        <w:rPr>
          <w:rFonts w:ascii="Times New Roman" w:eastAsia="Calibri" w:hAnsi="Times New Roman"/>
          <w:b/>
          <w:sz w:val="28"/>
          <w:szCs w:val="28"/>
          <w:lang w:val="vi-VN"/>
        </w:rPr>
        <w:t>3. Tiêu chí số 3</w:t>
      </w:r>
      <w:r w:rsidRPr="004F3C88">
        <w:rPr>
          <w:rFonts w:ascii="Times New Roman" w:eastAsia="Calibri" w:hAnsi="Times New Roman"/>
          <w:b/>
          <w:sz w:val="28"/>
          <w:szCs w:val="28"/>
          <w:lang w:val="zu-ZA"/>
        </w:rPr>
        <w:t xml:space="preserve">  - T</w:t>
      </w:r>
      <w:r w:rsidRPr="004F3C88">
        <w:rPr>
          <w:rFonts w:ascii="Times New Roman" w:eastAsia="Calibri" w:hAnsi="Times New Roman"/>
          <w:b/>
          <w:sz w:val="28"/>
          <w:szCs w:val="28"/>
          <w:lang w:val="vi-VN"/>
        </w:rPr>
        <w:t>hủy lợi</w:t>
      </w:r>
      <w:r w:rsidRPr="004F3C88">
        <w:rPr>
          <w:rFonts w:ascii="Times New Roman" w:eastAsia="Calibri" w:hAnsi="Times New Roman"/>
          <w:b/>
          <w:sz w:val="28"/>
          <w:szCs w:val="28"/>
        </w:rPr>
        <w:t xml:space="preserve"> và phòng, chống thiên tai:</w:t>
      </w:r>
    </w:p>
    <w:p w14:paraId="2509BE23" w14:textId="77777777" w:rsidR="00AD6B45" w:rsidRPr="004F3C88"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b/>
          <w:i/>
          <w:sz w:val="32"/>
          <w:szCs w:val="32"/>
        </w:rPr>
      </w:pPr>
      <w:r w:rsidRPr="004F3C88">
        <w:rPr>
          <w:rFonts w:ascii="Times New Roman" w:hAnsi="Times New Roman"/>
          <w:b/>
          <w:i/>
          <w:sz w:val="32"/>
          <w:szCs w:val="32"/>
        </w:rPr>
        <w:tab/>
      </w:r>
      <w:r w:rsidRPr="004F3C88">
        <w:rPr>
          <w:rFonts w:ascii="Times New Roman" w:eastAsia="Calibri" w:hAnsi="Times New Roman"/>
          <w:b/>
          <w:i/>
          <w:sz w:val="28"/>
          <w:szCs w:val="28"/>
          <w:lang w:val="vi-VN"/>
        </w:rPr>
        <w:t>a. Yêu cầu của tiêu chí</w:t>
      </w:r>
      <w:r w:rsidRPr="004F3C88">
        <w:rPr>
          <w:rFonts w:ascii="Times New Roman" w:eastAsia="Calibri" w:hAnsi="Times New Roman"/>
          <w:b/>
          <w:i/>
          <w:sz w:val="28"/>
          <w:szCs w:val="28"/>
        </w:rPr>
        <w:t>:</w:t>
      </w:r>
    </w:p>
    <w:p w14:paraId="01D01245" w14:textId="77777777" w:rsidR="00AD6B45" w:rsidRPr="004F3C88"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b/>
          <w:i/>
          <w:sz w:val="32"/>
          <w:szCs w:val="32"/>
        </w:rPr>
      </w:pPr>
      <w:r w:rsidRPr="004F3C88">
        <w:rPr>
          <w:rFonts w:ascii="Times New Roman" w:hAnsi="Times New Roman"/>
          <w:b/>
          <w:i/>
          <w:sz w:val="32"/>
          <w:szCs w:val="32"/>
        </w:rPr>
        <w:tab/>
      </w:r>
      <w:r w:rsidRPr="004F3C88">
        <w:rPr>
          <w:rFonts w:ascii="Times New Roman" w:eastAsia="Calibri" w:hAnsi="Times New Roman"/>
          <w:i/>
          <w:sz w:val="28"/>
          <w:szCs w:val="28"/>
        </w:rPr>
        <w:t>- Chỉ tiêu 3.1: Các công trình thủy lợi do huyện quản lý được bảo trì, nâng cấp, đảm bảo tích hợp hệ thống cơ sở dữ liệu theo chuyển đổi số.</w:t>
      </w:r>
    </w:p>
    <w:p w14:paraId="26599478" w14:textId="77777777" w:rsidR="00AD6B45" w:rsidRPr="004F3C88"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eastAsia="Calibri" w:hAnsi="Times New Roman"/>
          <w:i/>
          <w:sz w:val="28"/>
          <w:szCs w:val="28"/>
        </w:rPr>
      </w:pPr>
      <w:r w:rsidRPr="004F3C88">
        <w:rPr>
          <w:rFonts w:ascii="Times New Roman" w:hAnsi="Times New Roman"/>
          <w:b/>
          <w:i/>
          <w:sz w:val="32"/>
          <w:szCs w:val="32"/>
        </w:rPr>
        <w:tab/>
      </w:r>
      <w:r w:rsidRPr="004F3C88">
        <w:rPr>
          <w:rFonts w:ascii="Times New Roman" w:eastAsia="Calibri" w:hAnsi="Times New Roman"/>
          <w:i/>
          <w:sz w:val="28"/>
          <w:szCs w:val="28"/>
        </w:rPr>
        <w:t>- Chỉ tiêu 3.2: Thực hiện kiểm kê, kiểm soát các vi phạm và nguồn nước thải xả vào công trình thủy lợi trên địa bàn huyện.</w:t>
      </w:r>
    </w:p>
    <w:p w14:paraId="55A18A4C" w14:textId="3A318871" w:rsidR="00AD6B45" w:rsidRPr="004F3C88" w:rsidRDefault="004F3C8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b/>
          <w:i/>
          <w:sz w:val="32"/>
          <w:szCs w:val="32"/>
        </w:rPr>
      </w:pPr>
      <w:r>
        <w:rPr>
          <w:rFonts w:ascii="Times New Roman" w:eastAsia="Calibri" w:hAnsi="Times New Roman"/>
          <w:i/>
          <w:sz w:val="28"/>
          <w:szCs w:val="28"/>
        </w:rPr>
        <w:tab/>
      </w:r>
      <w:r w:rsidR="00AD6B45" w:rsidRPr="004F3C88">
        <w:rPr>
          <w:rFonts w:ascii="Times New Roman" w:eastAsia="Calibri" w:hAnsi="Times New Roman"/>
          <w:i/>
          <w:sz w:val="28"/>
          <w:szCs w:val="28"/>
        </w:rPr>
        <w:t>- Chỉ tiêu 3.3: Đảm bảo yêu cầu chủ động về phòng, chống thiên tai theo phương châm 4 tại chỗ.</w:t>
      </w:r>
    </w:p>
    <w:p w14:paraId="31437A20" w14:textId="77777777" w:rsidR="00AD6B45" w:rsidRPr="004F3C88"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b/>
          <w:i/>
          <w:sz w:val="32"/>
          <w:szCs w:val="32"/>
        </w:rPr>
      </w:pPr>
      <w:r w:rsidRPr="004F3C88">
        <w:rPr>
          <w:rFonts w:ascii="Times New Roman" w:hAnsi="Times New Roman"/>
          <w:b/>
          <w:i/>
          <w:sz w:val="32"/>
          <w:szCs w:val="32"/>
        </w:rPr>
        <w:tab/>
      </w:r>
      <w:r w:rsidRPr="004F3C88">
        <w:rPr>
          <w:rFonts w:ascii="Times New Roman" w:eastAsia="Calibri" w:hAnsi="Times New Roman"/>
          <w:b/>
          <w:i/>
          <w:iCs/>
          <w:sz w:val="28"/>
          <w:szCs w:val="28"/>
          <w:lang w:val="vi-VN"/>
        </w:rPr>
        <w:t>b. Kết quả thực hiện tiêu chí</w:t>
      </w:r>
      <w:r w:rsidRPr="004F3C88">
        <w:rPr>
          <w:rFonts w:ascii="Times New Roman" w:eastAsia="Calibri" w:hAnsi="Times New Roman"/>
          <w:b/>
          <w:i/>
          <w:iCs/>
          <w:sz w:val="28"/>
          <w:szCs w:val="28"/>
        </w:rPr>
        <w:t xml:space="preserve">: </w:t>
      </w:r>
    </w:p>
    <w:p w14:paraId="74AA17E4" w14:textId="77777777" w:rsidR="004F3C88"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eastAsia="Calibri" w:hAnsi="Times New Roman"/>
          <w:i/>
          <w:sz w:val="28"/>
          <w:szCs w:val="28"/>
        </w:rPr>
      </w:pPr>
      <w:r w:rsidRPr="004F3C88">
        <w:rPr>
          <w:rFonts w:ascii="Times New Roman" w:hAnsi="Times New Roman"/>
          <w:b/>
          <w:i/>
          <w:sz w:val="32"/>
          <w:szCs w:val="32"/>
        </w:rPr>
        <w:tab/>
      </w:r>
      <w:r w:rsidRPr="004F3C88">
        <w:rPr>
          <w:rFonts w:ascii="Times New Roman" w:eastAsia="Calibri" w:hAnsi="Times New Roman"/>
          <w:i/>
          <w:sz w:val="28"/>
          <w:szCs w:val="28"/>
        </w:rPr>
        <w:t>- Chỉ tiêu 3.1:</w:t>
      </w:r>
    </w:p>
    <w:p w14:paraId="582EF038" w14:textId="77777777" w:rsidR="004F3C88" w:rsidRDefault="004F3C8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eastAsia="Calibri" w:hAnsi="Times New Roman"/>
          <w:i/>
          <w:sz w:val="28"/>
          <w:szCs w:val="28"/>
        </w:rPr>
      </w:pPr>
      <w:r>
        <w:rPr>
          <w:rFonts w:ascii="Times New Roman" w:eastAsia="Calibri" w:hAnsi="Times New Roman"/>
          <w:i/>
          <w:sz w:val="28"/>
          <w:szCs w:val="28"/>
        </w:rPr>
        <w:tab/>
      </w:r>
      <w:r w:rsidRPr="007E6E22">
        <w:rPr>
          <w:rFonts w:ascii="Times New Roman" w:hAnsi="Times New Roman"/>
          <w:sz w:val="28"/>
          <w:szCs w:val="28"/>
        </w:rPr>
        <w:t>Hàng năm, Ủy ban nhân dân huyện thực hiện kiểm tra, rà soát và xây dựng kế hoạch sửa chữa, bảo trì, nâng cấp các công trình thủy lợi trên địa bàn quản lý đảm bảo an toàn và phục vụ sản xuất; Toàn huyện có 55 đập dâng hoạt động ổn định (01 đập Đầm Hà Động có lắp đặt các thiết bị theo dõi, giám sát, thu thập dữ liệu như: mực nước, lượng mưa, độ mở cửa tràn, độ mở cửa cống, thiết bị điều khiển vận hành đóng mở cửa cống đập); 703,513 km kênh mương các loại, trong đó: kênh cấp I 44,187 km (kênh thuộc hệ thống hồ Đầm Hà Động) đã kiên cố hóa 44,187 km, đạt tỷ lệ 100%, kênh cấp II 305,526 km, đã thực hiện kiêm cố hóa 305,526 km, đạt tỷ lệ 100%, kênh cấp III, nội đồng 353,8 km, đã thực hiện kiêm cố hóa 202,6 km, đạt tỷ lệ 57,26%; tổng số km kênh mương đã được kiên cố hóa là 552,3 km/703,4 km, đạt tỷ lệ 78,51%.</w:t>
      </w:r>
    </w:p>
    <w:p w14:paraId="1CFC3A97" w14:textId="0CC1F5FC" w:rsidR="004F3C88" w:rsidRPr="004F3C88" w:rsidRDefault="004F3C8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eastAsia="Calibri" w:hAnsi="Times New Roman"/>
          <w:i/>
          <w:sz w:val="28"/>
          <w:szCs w:val="28"/>
        </w:rPr>
      </w:pPr>
      <w:r>
        <w:rPr>
          <w:rFonts w:ascii="Times New Roman" w:eastAsia="Calibri" w:hAnsi="Times New Roman"/>
          <w:i/>
          <w:sz w:val="28"/>
          <w:szCs w:val="28"/>
        </w:rPr>
        <w:tab/>
      </w:r>
      <w:r w:rsidRPr="007E6E22">
        <w:rPr>
          <w:rFonts w:ascii="Times New Roman" w:eastAsia="Calibri" w:hAnsi="Times New Roman"/>
          <w:i/>
          <w:iCs/>
          <w:color w:val="000000" w:themeColor="text1"/>
          <w:sz w:val="28"/>
          <w:szCs w:val="28"/>
        </w:rPr>
        <w:t>* Đánh giá theo điểm:</w:t>
      </w:r>
      <w:r w:rsidRPr="007E6E22">
        <w:rPr>
          <w:rFonts w:ascii="Times New Roman" w:eastAsia="Calibri" w:hAnsi="Times New Roman"/>
          <w:b/>
          <w:i/>
          <w:iCs/>
          <w:color w:val="000000" w:themeColor="text1"/>
          <w:sz w:val="28"/>
          <w:szCs w:val="28"/>
        </w:rPr>
        <w:t xml:space="preserve"> </w:t>
      </w:r>
      <w:r w:rsidRPr="007E6E22">
        <w:rPr>
          <w:rFonts w:ascii="Times New Roman" w:hAnsi="Times New Roman"/>
          <w:color w:val="000000" w:themeColor="text1"/>
          <w:sz w:val="28"/>
        </w:rPr>
        <w:t>Các công trình thủy lợi do huyện quản lý được bảo trì, nâng cấp, đảm bảo tích hợp hệ thống cơ sở dữ liệu theo chuyển đổi số, đánh giá được 85 điểm, đạt mức: Tốt</w:t>
      </w:r>
    </w:p>
    <w:p w14:paraId="08BFF6B8" w14:textId="77777777" w:rsidR="004F3C88"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b/>
          <w:i/>
          <w:sz w:val="32"/>
          <w:szCs w:val="32"/>
        </w:rPr>
      </w:pPr>
      <w:r w:rsidRPr="004F3C88">
        <w:rPr>
          <w:rFonts w:ascii="Times New Roman" w:hAnsi="Times New Roman"/>
          <w:b/>
          <w:i/>
          <w:sz w:val="32"/>
          <w:szCs w:val="32"/>
        </w:rPr>
        <w:tab/>
      </w:r>
      <w:r w:rsidRPr="004F3C88">
        <w:rPr>
          <w:rFonts w:ascii="Times New Roman" w:eastAsia="Calibri" w:hAnsi="Times New Roman"/>
          <w:i/>
          <w:sz w:val="28"/>
          <w:szCs w:val="28"/>
        </w:rPr>
        <w:t>- Chỉ tiêu 3.2: Thực hiện kiểm kê, kiểm soát các vi phạm và nguồn nước thải xả vào công trình thủy lợi trên địa bàn huyện.</w:t>
      </w:r>
    </w:p>
    <w:p w14:paraId="241023D9" w14:textId="1526E772" w:rsidR="004F3C88" w:rsidRPr="004F3C88" w:rsidRDefault="004F3C8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b/>
          <w:i/>
          <w:sz w:val="32"/>
          <w:szCs w:val="32"/>
        </w:rPr>
      </w:pPr>
      <w:r>
        <w:rPr>
          <w:rFonts w:ascii="Times New Roman" w:hAnsi="Times New Roman"/>
          <w:b/>
          <w:i/>
          <w:sz w:val="32"/>
          <w:szCs w:val="32"/>
        </w:rPr>
        <w:tab/>
      </w:r>
      <w:r w:rsidRPr="007E6E22">
        <w:rPr>
          <w:rFonts w:ascii="Times New Roman" w:hAnsi="Times New Roman"/>
          <w:sz w:val="28"/>
          <w:szCs w:val="28"/>
        </w:rPr>
        <w:t xml:space="preserve">Ủy ban nhân dân huyện thường xuyên quan tâm, trú trọng đến công tác quản lý chất lượng nguồn nước thủy lợi đảm bảo an toàn, không để nguồn nước không đảm bảo chất lượng xả thải vào công trình thủy lợi gây ảnh hưởng đến chất lượng cây màu và sản phẩm nông nghiệp. Qua công tác kiểm tra, chỉ có nguồn nước mưa chảy tràn vào các công trình thủy lợi, không có nguồn nước từ hoạt động sản xuất công nghiệp, hóa chất sản xuất kinh doanh xả thải vào công trình thủy lợi. </w:t>
      </w:r>
    </w:p>
    <w:p w14:paraId="650DB3F9" w14:textId="77777777" w:rsidR="004F3C88"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b/>
          <w:i/>
          <w:sz w:val="32"/>
          <w:szCs w:val="32"/>
        </w:rPr>
      </w:pPr>
      <w:r w:rsidRPr="009F4FC7">
        <w:rPr>
          <w:rFonts w:ascii="Times New Roman" w:hAnsi="Times New Roman"/>
          <w:b/>
          <w:i/>
          <w:color w:val="00B050"/>
          <w:sz w:val="32"/>
          <w:szCs w:val="32"/>
        </w:rPr>
        <w:tab/>
      </w:r>
      <w:r w:rsidRPr="004F3C88">
        <w:rPr>
          <w:rFonts w:ascii="Times New Roman" w:eastAsia="Calibri" w:hAnsi="Times New Roman"/>
          <w:i/>
          <w:sz w:val="28"/>
          <w:szCs w:val="28"/>
        </w:rPr>
        <w:t>- Chỉ tiêu 3.3: Đảm bảo yêu cầu chủ động về phòng, chống thiên tai theo phương châm 4 tại chỗ.</w:t>
      </w:r>
    </w:p>
    <w:p w14:paraId="720A02E1" w14:textId="77777777" w:rsidR="004F3C88" w:rsidRDefault="004F3C8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b/>
          <w:i/>
          <w:sz w:val="32"/>
          <w:szCs w:val="32"/>
        </w:rPr>
      </w:pPr>
      <w:r>
        <w:rPr>
          <w:rFonts w:ascii="Times New Roman" w:hAnsi="Times New Roman"/>
          <w:b/>
          <w:i/>
          <w:sz w:val="32"/>
          <w:szCs w:val="32"/>
        </w:rPr>
        <w:tab/>
      </w:r>
      <w:r w:rsidRPr="007E6E22">
        <w:rPr>
          <w:rFonts w:ascii="Times New Roman" w:hAnsi="Times New Roman"/>
          <w:sz w:val="28"/>
          <w:szCs w:val="28"/>
        </w:rPr>
        <w:t>Huyện Đầm Hà có 09 đơn vị hành chính (08 xã, 01 thị trấn), 09/09 xã, thị trấn đã thành lập Ban chỉ huy phòng chống thiên tai - tìm kiếm cứu nạn và phòng thủ dân sự  theo quy định Luật phòng chống thiên tai; hằng năm, huyện xây dựng, phê duyệt và tổ chức thực hiện kế hoạch phòng chống thiên tai – tìm kiếm cứu nạn và phòng thủ dân sự; xây dựng phương án ứng phó đối với các loại hình thiên tai chủ yếu, thường xuyên xảy ra trên địa bàn, phương án ứng phó với bão mạnh, siêu bão theo phương châm “4 tại chỗ” được phê duyệt theo quy định của Luật phòng, chống thiên tai; tổ chức trực 24/24 giờ theo đúng quy định; công tác thu quỹ phòng, chống thiên tai theo quy định luôn vượt và đạt chỉ tiêu, kế hoạch đề ra.</w:t>
      </w:r>
    </w:p>
    <w:p w14:paraId="647B24C3" w14:textId="5128503B" w:rsidR="004F3C88" w:rsidRPr="004F3C88" w:rsidRDefault="004F3C8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b/>
          <w:i/>
          <w:sz w:val="32"/>
          <w:szCs w:val="32"/>
        </w:rPr>
      </w:pPr>
      <w:r>
        <w:rPr>
          <w:rFonts w:ascii="Times New Roman" w:hAnsi="Times New Roman"/>
          <w:b/>
          <w:i/>
          <w:sz w:val="32"/>
          <w:szCs w:val="32"/>
        </w:rPr>
        <w:tab/>
      </w:r>
      <w:r w:rsidRPr="007E6E22">
        <w:rPr>
          <w:rFonts w:ascii="Times New Roman" w:eastAsia="Calibri" w:hAnsi="Times New Roman"/>
          <w:i/>
          <w:iCs/>
          <w:sz w:val="28"/>
          <w:szCs w:val="28"/>
        </w:rPr>
        <w:t xml:space="preserve"> * Đánh giá theo điểm:</w:t>
      </w:r>
      <w:r w:rsidRPr="007E6E22">
        <w:rPr>
          <w:rFonts w:ascii="Times New Roman" w:eastAsia="Calibri" w:hAnsi="Times New Roman"/>
          <w:iCs/>
          <w:sz w:val="28"/>
          <w:szCs w:val="28"/>
        </w:rPr>
        <w:t>N</w:t>
      </w:r>
      <w:r w:rsidRPr="007E6E22">
        <w:rPr>
          <w:rFonts w:ascii="Times New Roman" w:hAnsi="Times New Roman"/>
          <w:sz w:val="28"/>
          <w:lang w:val="de-DE"/>
        </w:rPr>
        <w:t xml:space="preserve">ội dung phòng chống thiên tai </w:t>
      </w:r>
      <w:r w:rsidRPr="007E6E22">
        <w:rPr>
          <w:rFonts w:ascii="Times New Roman" w:hAnsi="Times New Roman"/>
          <w:bCs/>
          <w:sz w:val="28"/>
        </w:rPr>
        <w:t xml:space="preserve">theo phương châm 4 tại chỗ </w:t>
      </w:r>
      <w:r w:rsidRPr="007E6E22">
        <w:rPr>
          <w:rFonts w:ascii="Times New Roman" w:hAnsi="Times New Roman"/>
          <w:sz w:val="28"/>
        </w:rPr>
        <w:t>, đánh giá được 85 điểm, đạt mức: Tốt</w:t>
      </w:r>
    </w:p>
    <w:p w14:paraId="65899113" w14:textId="441270A1" w:rsidR="00AD6B45" w:rsidRPr="004F3C88"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b/>
          <w:i/>
          <w:sz w:val="32"/>
          <w:szCs w:val="32"/>
        </w:rPr>
      </w:pPr>
      <w:r w:rsidRPr="009F4FC7">
        <w:rPr>
          <w:rFonts w:ascii="Times New Roman" w:hAnsi="Times New Roman"/>
          <w:b/>
          <w:i/>
          <w:color w:val="00B050"/>
          <w:sz w:val="32"/>
          <w:szCs w:val="32"/>
        </w:rPr>
        <w:tab/>
      </w:r>
      <w:r w:rsidRPr="004F3C88">
        <w:rPr>
          <w:rFonts w:ascii="Times New Roman" w:hAnsi="Times New Roman"/>
          <w:b/>
          <w:iCs/>
          <w:sz w:val="28"/>
          <w:szCs w:val="28"/>
          <w:lang w:val="vi-VN"/>
        </w:rPr>
        <w:t xml:space="preserve">c. </w:t>
      </w:r>
      <w:r w:rsidRPr="004F3C88">
        <w:rPr>
          <w:rFonts w:ascii="Times New Roman" w:hAnsi="Times New Roman"/>
          <w:b/>
          <w:iCs/>
          <w:sz w:val="28"/>
          <w:szCs w:val="28"/>
        </w:rPr>
        <w:t>Đ</w:t>
      </w:r>
      <w:r w:rsidRPr="004F3C88">
        <w:rPr>
          <w:rFonts w:ascii="Times New Roman" w:hAnsi="Times New Roman"/>
          <w:b/>
          <w:iCs/>
          <w:sz w:val="28"/>
          <w:szCs w:val="28"/>
          <w:lang w:val="vi-VN"/>
        </w:rPr>
        <w:t>ánh giá</w:t>
      </w:r>
      <w:r w:rsidRPr="004F3C88">
        <w:rPr>
          <w:rFonts w:ascii="Times New Roman" w:hAnsi="Times New Roman"/>
          <w:b/>
          <w:iCs/>
          <w:sz w:val="28"/>
          <w:szCs w:val="28"/>
        </w:rPr>
        <w:t xml:space="preserve">: </w:t>
      </w:r>
      <w:r w:rsidRPr="004F3C88">
        <w:rPr>
          <w:rFonts w:ascii="Times New Roman" w:hAnsi="Times New Roman"/>
          <w:iCs/>
          <w:sz w:val="28"/>
          <w:szCs w:val="28"/>
        </w:rPr>
        <w:t>H</w:t>
      </w:r>
      <w:r w:rsidRPr="004F3C88">
        <w:rPr>
          <w:rFonts w:ascii="Times New Roman" w:hAnsi="Times New Roman"/>
          <w:sz w:val="28"/>
          <w:szCs w:val="28"/>
        </w:rPr>
        <w:t xml:space="preserve">uyện </w:t>
      </w:r>
      <w:r w:rsidR="006874A6" w:rsidRPr="004F3C88">
        <w:rPr>
          <w:rFonts w:ascii="Times New Roman" w:hAnsi="Times New Roman"/>
          <w:sz w:val="28"/>
          <w:szCs w:val="28"/>
        </w:rPr>
        <w:t>Đầm Hà</w:t>
      </w:r>
      <w:r w:rsidRPr="004F3C88">
        <w:rPr>
          <w:rFonts w:ascii="Times New Roman" w:hAnsi="Times New Roman"/>
          <w:sz w:val="28"/>
          <w:szCs w:val="28"/>
        </w:rPr>
        <w:t xml:space="preserve"> đạt chuẩn tiêu chí số 3- Thủy lợi và phòng, chống tiên tai, theo Bộ tiêu chí quốc gia huyện nông thôn mới nâng cao, giai đoạn 2021-2025.</w:t>
      </w:r>
    </w:p>
    <w:p w14:paraId="698F6030" w14:textId="28F45255" w:rsidR="00AD6B45" w:rsidRPr="004F3C88"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b/>
          <w:i/>
          <w:sz w:val="32"/>
          <w:szCs w:val="32"/>
        </w:rPr>
      </w:pPr>
      <w:r w:rsidRPr="009F4FC7">
        <w:rPr>
          <w:rFonts w:ascii="Times New Roman" w:hAnsi="Times New Roman"/>
          <w:b/>
          <w:i/>
          <w:color w:val="00B050"/>
          <w:sz w:val="32"/>
          <w:szCs w:val="32"/>
        </w:rPr>
        <w:tab/>
      </w:r>
      <w:r w:rsidR="00D6245B" w:rsidRPr="004F3C88">
        <w:rPr>
          <w:rFonts w:ascii="Times New Roman" w:eastAsia="Calibri" w:hAnsi="Times New Roman"/>
          <w:b/>
          <w:sz w:val="28"/>
          <w:szCs w:val="28"/>
        </w:rPr>
        <w:t>6</w:t>
      </w:r>
      <w:r w:rsidRPr="004F3C88">
        <w:rPr>
          <w:rFonts w:ascii="Times New Roman" w:eastAsia="Calibri" w:hAnsi="Times New Roman"/>
          <w:b/>
          <w:sz w:val="28"/>
          <w:szCs w:val="28"/>
        </w:rPr>
        <w:t>.</w:t>
      </w:r>
      <w:r w:rsidRPr="004F3C88">
        <w:rPr>
          <w:rFonts w:ascii="Times New Roman" w:eastAsia="Calibri" w:hAnsi="Times New Roman"/>
          <w:b/>
          <w:sz w:val="28"/>
          <w:szCs w:val="28"/>
          <w:lang w:val="vi-VN"/>
        </w:rPr>
        <w:t xml:space="preserve">4. Tiêu chí số 4 </w:t>
      </w:r>
      <w:r w:rsidRPr="004F3C88">
        <w:rPr>
          <w:rFonts w:ascii="Times New Roman" w:eastAsia="Calibri" w:hAnsi="Times New Roman"/>
          <w:b/>
          <w:sz w:val="28"/>
          <w:szCs w:val="28"/>
        </w:rPr>
        <w:t xml:space="preserve"> - </w:t>
      </w:r>
      <w:r w:rsidRPr="004F3C88">
        <w:rPr>
          <w:rFonts w:ascii="Times New Roman" w:eastAsia="Calibri" w:hAnsi="Times New Roman"/>
          <w:b/>
          <w:sz w:val="28"/>
          <w:szCs w:val="28"/>
          <w:lang w:val="vi-VN"/>
        </w:rPr>
        <w:t>v</w:t>
      </w:r>
      <w:r w:rsidRPr="004F3C88">
        <w:rPr>
          <w:rFonts w:ascii="Times New Roman" w:eastAsia="Calibri" w:hAnsi="Times New Roman"/>
          <w:b/>
          <w:sz w:val="28"/>
          <w:szCs w:val="28"/>
        </w:rPr>
        <w:t xml:space="preserve">ề </w:t>
      </w:r>
      <w:r w:rsidRPr="004F3C88">
        <w:rPr>
          <w:rFonts w:ascii="Times New Roman" w:eastAsia="Calibri" w:hAnsi="Times New Roman"/>
          <w:b/>
          <w:sz w:val="28"/>
          <w:szCs w:val="28"/>
          <w:lang w:val="vi-VN"/>
        </w:rPr>
        <w:t>Điện</w:t>
      </w:r>
      <w:r w:rsidRPr="004F3C88">
        <w:rPr>
          <w:rFonts w:ascii="Times New Roman" w:eastAsia="Calibri" w:hAnsi="Times New Roman"/>
          <w:b/>
          <w:sz w:val="28"/>
          <w:szCs w:val="28"/>
        </w:rPr>
        <w:t>:</w:t>
      </w:r>
    </w:p>
    <w:p w14:paraId="3C6A0CEB" w14:textId="77777777" w:rsidR="00AD6B45" w:rsidRPr="004F3C88"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b/>
          <w:i/>
          <w:sz w:val="32"/>
          <w:szCs w:val="32"/>
        </w:rPr>
      </w:pPr>
      <w:r w:rsidRPr="004F3C88">
        <w:rPr>
          <w:rFonts w:ascii="Times New Roman" w:hAnsi="Times New Roman"/>
          <w:b/>
          <w:i/>
          <w:sz w:val="32"/>
          <w:szCs w:val="32"/>
        </w:rPr>
        <w:tab/>
      </w:r>
      <w:r w:rsidRPr="004F3C88">
        <w:rPr>
          <w:rFonts w:ascii="Times New Roman" w:eastAsia="Calibri" w:hAnsi="Times New Roman"/>
          <w:b/>
          <w:i/>
          <w:sz w:val="28"/>
          <w:szCs w:val="28"/>
          <w:lang w:val="vi-VN"/>
        </w:rPr>
        <w:t>a. Yêu cầu của tiêu chí</w:t>
      </w:r>
      <w:r w:rsidRPr="004F3C88">
        <w:rPr>
          <w:rFonts w:ascii="Times New Roman" w:eastAsia="Calibri" w:hAnsi="Times New Roman"/>
          <w:b/>
          <w:i/>
          <w:sz w:val="28"/>
          <w:szCs w:val="28"/>
        </w:rPr>
        <w:t>:</w:t>
      </w:r>
    </w:p>
    <w:p w14:paraId="4B7E7A66" w14:textId="77777777" w:rsidR="00AD6B45" w:rsidRPr="004F3C88"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b/>
          <w:i/>
          <w:sz w:val="32"/>
          <w:szCs w:val="32"/>
        </w:rPr>
      </w:pPr>
      <w:r w:rsidRPr="004F3C88">
        <w:rPr>
          <w:rFonts w:ascii="Times New Roman" w:hAnsi="Times New Roman"/>
          <w:b/>
          <w:i/>
          <w:sz w:val="32"/>
          <w:szCs w:val="32"/>
        </w:rPr>
        <w:tab/>
      </w:r>
      <w:r w:rsidRPr="004F3C88">
        <w:rPr>
          <w:rFonts w:ascii="Times New Roman" w:eastAsia="Calibri" w:hAnsi="Times New Roman"/>
          <w:i/>
          <w:iCs/>
          <w:sz w:val="28"/>
          <w:szCs w:val="28"/>
        </w:rPr>
        <w:t>Hệ thống điện đảm bảo yêu cầu kỹ thuật, cấp điện tin cậy, ổn định, an toàn hành lang lưới điện và mỹ quan</w:t>
      </w:r>
    </w:p>
    <w:p w14:paraId="4E2A6B87" w14:textId="77777777" w:rsidR="00AD6B45" w:rsidRPr="004F3C88"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b/>
          <w:i/>
          <w:sz w:val="32"/>
          <w:szCs w:val="32"/>
        </w:rPr>
      </w:pPr>
      <w:r w:rsidRPr="004F3C88">
        <w:rPr>
          <w:rFonts w:ascii="Times New Roman" w:hAnsi="Times New Roman"/>
          <w:b/>
          <w:i/>
          <w:sz w:val="32"/>
          <w:szCs w:val="32"/>
        </w:rPr>
        <w:tab/>
      </w:r>
      <w:r w:rsidRPr="004F3C88">
        <w:rPr>
          <w:rFonts w:ascii="Times New Roman" w:eastAsia="Calibri" w:hAnsi="Times New Roman"/>
          <w:b/>
          <w:i/>
          <w:iCs/>
          <w:sz w:val="28"/>
          <w:szCs w:val="28"/>
          <w:lang w:val="vi-VN"/>
        </w:rPr>
        <w:t>b. Kết quả thực hiện tiêu chí</w:t>
      </w:r>
      <w:r w:rsidRPr="004F3C88">
        <w:rPr>
          <w:rFonts w:ascii="Times New Roman" w:eastAsia="Calibri" w:hAnsi="Times New Roman"/>
          <w:b/>
          <w:i/>
          <w:iCs/>
          <w:sz w:val="28"/>
          <w:szCs w:val="28"/>
        </w:rPr>
        <w:t xml:space="preserve">: </w:t>
      </w:r>
    </w:p>
    <w:p w14:paraId="5B7F507F" w14:textId="77777777" w:rsidR="004F3C88" w:rsidRPr="004F3C88"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eastAsia="Calibri" w:hAnsi="Times New Roman"/>
          <w:sz w:val="28"/>
          <w:szCs w:val="28"/>
        </w:rPr>
      </w:pPr>
      <w:r w:rsidRPr="004F3C88">
        <w:rPr>
          <w:rFonts w:ascii="Times New Roman" w:hAnsi="Times New Roman"/>
          <w:b/>
          <w:i/>
          <w:sz w:val="32"/>
          <w:szCs w:val="32"/>
        </w:rPr>
        <w:tab/>
      </w:r>
      <w:r w:rsidRPr="004F3C88">
        <w:rPr>
          <w:rFonts w:ascii="Times New Roman" w:eastAsia="Calibri" w:hAnsi="Times New Roman"/>
          <w:sz w:val="28"/>
          <w:szCs w:val="28"/>
          <w:lang w:val="vi-VN"/>
        </w:rPr>
        <w:t xml:space="preserve">Toàn bộ hệ thống điện đảm bảo truyền tải và cấp điện an toàn đạt chuẩn và đảm bảo nhu cầu sử dụng điện đáp ứng yêu cầu phát triển kinh tế - xã hội của huyện </w:t>
      </w:r>
      <w:r w:rsidR="006874A6" w:rsidRPr="004F3C88">
        <w:rPr>
          <w:rFonts w:ascii="Times New Roman" w:eastAsia="Calibri" w:hAnsi="Times New Roman"/>
          <w:sz w:val="28"/>
          <w:szCs w:val="28"/>
          <w:lang w:val="vi-VN"/>
        </w:rPr>
        <w:t>Đầm Hà</w:t>
      </w:r>
      <w:r w:rsidRPr="004F3C88">
        <w:rPr>
          <w:rFonts w:ascii="Times New Roman" w:eastAsia="Calibri" w:hAnsi="Times New Roman"/>
          <w:sz w:val="28"/>
          <w:szCs w:val="28"/>
          <w:lang w:val="vi-VN"/>
        </w:rPr>
        <w:t>.</w:t>
      </w:r>
    </w:p>
    <w:p w14:paraId="2BFA9FFE" w14:textId="77777777" w:rsidR="004F3C88" w:rsidRDefault="004F3C8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Style w:val="Bodytext28"/>
          <w:rFonts w:ascii="Times New Roman" w:eastAsia="Calibri" w:hAnsi="Times New Roman"/>
          <w:sz w:val="28"/>
          <w:szCs w:val="28"/>
          <w:shd w:val="clear" w:color="auto" w:fill="auto"/>
        </w:rPr>
      </w:pPr>
      <w:r w:rsidRPr="004F3C88">
        <w:rPr>
          <w:rFonts w:ascii="Times New Roman" w:eastAsia="Calibri" w:hAnsi="Times New Roman"/>
          <w:sz w:val="28"/>
          <w:szCs w:val="28"/>
        </w:rPr>
        <w:tab/>
      </w:r>
      <w:r w:rsidRPr="004F3C88">
        <w:rPr>
          <w:rStyle w:val="Bodytext28"/>
          <w:rFonts w:ascii="Times New Roman" w:hAnsi="Times New Roman"/>
          <w:sz w:val="28"/>
          <w:szCs w:val="28"/>
          <w:lang w:eastAsia="vi-VN"/>
        </w:rPr>
        <w:t>Lưới điện huyện Đầm Hà đang được cấp điện từ sau các trạm biến áp 110kV: Quảng Hà E5.19 và Tiên Yên E5.6, thông qua 02 tuyến đường dây 35kV. Lưới điện trên địa bàn huyện Đầm Hà đang quản lý vận hành gồm: 109 km đường dây trung áp, 95 TBA/ tổng công suất 24.067kVA; 453 km đường dây hạ áp; 100% số hộ dân trên địa bàn huyện được sử dụng điện an toàn từ các nguồn điện. Thời gian qua Huyện đã chủ động phối hợp với Sở Công thương, Công ty Điện Lực Quảng Ninh, Điện lực Hải Hà và các ngành chức năng liên quan triển khai một số dự án đầu tư nâng cấp hệ thống lưới điện trên địa bàn huyện, giải quyết dứt điểm tình trạng chất lượng điện áp thấp trên địa bàn huyện.</w:t>
      </w:r>
    </w:p>
    <w:p w14:paraId="1A86ADAB" w14:textId="77777777" w:rsidR="004F3C88" w:rsidRDefault="004F3C8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eastAsia="Calibri" w:hAnsi="Times New Roman"/>
          <w:sz w:val="28"/>
          <w:szCs w:val="28"/>
        </w:rPr>
      </w:pPr>
      <w:r>
        <w:rPr>
          <w:rStyle w:val="Bodytext28"/>
          <w:rFonts w:ascii="Times New Roman" w:eastAsia="Calibri" w:hAnsi="Times New Roman"/>
          <w:sz w:val="28"/>
          <w:szCs w:val="28"/>
          <w:shd w:val="clear" w:color="auto" w:fill="auto"/>
        </w:rPr>
        <w:tab/>
      </w:r>
      <w:r w:rsidRPr="004F3C88">
        <w:rPr>
          <w:rFonts w:ascii="Times New Roman" w:eastAsia="Calibri" w:hAnsi="Times New Roman"/>
          <w:spacing w:val="-4"/>
          <w:sz w:val="28"/>
          <w:szCs w:val="28"/>
          <w:lang w:val="af-ZA" w:eastAsia="ar-SA"/>
        </w:rPr>
        <w:t xml:space="preserve">Hệ thống cấp điện đảm bảo an toàn theo đúng yêu cầu kỹ thuật của ngành điện và theo hướng dẫn tại Quyết định số 2332/QĐ-BCT ngày 07/11/2022 của Bộ Công thương hướng dẫn thực hiện và xét công nhận Tiêu chí điện trong Bộ tiêu chí quốc gia về xã nông thôn mới và xã nông thôn mới nâng cao giai đoạn 2021-2025. Tổng số hộ có đăng ký trực tiếp và và được sử dụng điện sinh hoạt, sản xuất đảm bảo an toàn, tin cậy và ổn định là </w:t>
      </w:r>
      <w:r w:rsidRPr="004F3C88">
        <w:rPr>
          <w:rFonts w:ascii="Times New Roman" w:hAnsi="Times New Roman"/>
          <w:sz w:val="28"/>
          <w:szCs w:val="28"/>
          <w:lang w:val="es-ES_tradnl"/>
        </w:rPr>
        <w:t>11.177/11.177 hộ</w:t>
      </w:r>
      <w:r w:rsidRPr="004F3C88">
        <w:rPr>
          <w:rFonts w:ascii="Times New Roman" w:eastAsia="Calibri" w:hAnsi="Times New Roman"/>
          <w:spacing w:val="-4"/>
          <w:sz w:val="28"/>
          <w:szCs w:val="28"/>
          <w:lang w:val="af-ZA" w:eastAsia="ar-SA"/>
        </w:rPr>
        <w:t>, đạt 100%.</w:t>
      </w:r>
    </w:p>
    <w:p w14:paraId="2739ADB5" w14:textId="161FEE84" w:rsidR="00AD6B45" w:rsidRPr="004F3C88" w:rsidRDefault="004F3C88"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eastAsia="Calibri" w:hAnsi="Times New Roman"/>
          <w:sz w:val="28"/>
          <w:szCs w:val="28"/>
        </w:rPr>
      </w:pPr>
      <w:r>
        <w:rPr>
          <w:rFonts w:ascii="Times New Roman" w:eastAsia="Calibri" w:hAnsi="Times New Roman"/>
          <w:sz w:val="28"/>
          <w:szCs w:val="28"/>
        </w:rPr>
        <w:tab/>
      </w:r>
      <w:r w:rsidR="00AD6B45" w:rsidRPr="004F3C88">
        <w:rPr>
          <w:rFonts w:ascii="Times New Roman" w:eastAsia="Calibri" w:hAnsi="Times New Roman"/>
          <w:spacing w:val="-4"/>
          <w:sz w:val="28"/>
          <w:szCs w:val="28"/>
          <w:lang w:val="af-ZA" w:eastAsia="ar-SA"/>
        </w:rPr>
        <w:t>Hệ thống điện liên xã đồng bộ với hệ thống điện các xã theo quy hoạch, đảm bảo yêu cầu kỹ thuật của cả hệ thống. Thường xuyên cải tạo, sửa chữa, nâng cấp hệ thống điện đảm bảo đáp ứng nhu cầu sinh hoạt, sản xuất của người dân trên địa bàn huyệ</w:t>
      </w:r>
      <w:r>
        <w:rPr>
          <w:rFonts w:ascii="Times New Roman" w:eastAsia="Calibri" w:hAnsi="Times New Roman"/>
          <w:spacing w:val="-4"/>
          <w:sz w:val="28"/>
          <w:szCs w:val="28"/>
          <w:lang w:val="af-ZA" w:eastAsia="ar-SA"/>
        </w:rPr>
        <w:t xml:space="preserve">n; </w:t>
      </w:r>
      <w:r w:rsidR="00AD6B45" w:rsidRPr="004F3C88">
        <w:rPr>
          <w:rFonts w:ascii="Times New Roman" w:eastAsia="Calibri" w:hAnsi="Times New Roman"/>
          <w:spacing w:val="-4"/>
          <w:sz w:val="28"/>
          <w:szCs w:val="28"/>
          <w:lang w:val="af-ZA" w:eastAsia="ar-SA"/>
        </w:rPr>
        <w:t xml:space="preserve">Hệ thống điện được đầu tư giai đoạn 2016 - 2022 đồng bộ và phù hợp với quy hoạch phát triển điện lực tỉnh Quảng Ninh sau năm 2016, đảm bảo nguồn cung cấp điện đáp ứng nhu cầu sử dụng điện trong sinh hoạt, sản xuất của nhân dân và phát triển kinh tế - xã hội của huyện </w:t>
      </w:r>
      <w:r w:rsidR="006874A6" w:rsidRPr="004F3C88">
        <w:rPr>
          <w:rFonts w:ascii="Times New Roman" w:eastAsia="Calibri" w:hAnsi="Times New Roman"/>
          <w:spacing w:val="-4"/>
          <w:sz w:val="28"/>
          <w:szCs w:val="28"/>
          <w:lang w:val="af-ZA" w:eastAsia="ar-SA"/>
        </w:rPr>
        <w:t>Đầm Hà</w:t>
      </w:r>
      <w:r w:rsidR="00AD6B45" w:rsidRPr="004F3C88">
        <w:rPr>
          <w:rFonts w:ascii="Times New Roman" w:eastAsia="Calibri" w:hAnsi="Times New Roman"/>
          <w:spacing w:val="-4"/>
          <w:sz w:val="28"/>
          <w:szCs w:val="28"/>
          <w:lang w:val="af-ZA" w:eastAsia="ar-SA"/>
        </w:rPr>
        <w:t xml:space="preserve">, giai đoạn 2016 - 2022. </w:t>
      </w:r>
    </w:p>
    <w:p w14:paraId="6AC9BAC3" w14:textId="0132C70C" w:rsidR="00AD6B45" w:rsidRPr="004F3C88"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b/>
          <w:i/>
          <w:sz w:val="32"/>
          <w:szCs w:val="32"/>
        </w:rPr>
      </w:pPr>
      <w:r w:rsidRPr="009F4FC7">
        <w:rPr>
          <w:rFonts w:ascii="Times New Roman" w:hAnsi="Times New Roman"/>
          <w:b/>
          <w:i/>
          <w:color w:val="00B050"/>
          <w:sz w:val="32"/>
          <w:szCs w:val="32"/>
        </w:rPr>
        <w:tab/>
      </w:r>
      <w:r w:rsidRPr="004F3C88">
        <w:rPr>
          <w:rFonts w:ascii="Times New Roman" w:hAnsi="Times New Roman"/>
          <w:b/>
          <w:iCs/>
          <w:sz w:val="28"/>
          <w:szCs w:val="28"/>
          <w:lang w:val="vi-VN"/>
        </w:rPr>
        <w:t xml:space="preserve">c. </w:t>
      </w:r>
      <w:r w:rsidRPr="004F3C88">
        <w:rPr>
          <w:rFonts w:ascii="Times New Roman" w:hAnsi="Times New Roman"/>
          <w:b/>
          <w:iCs/>
          <w:sz w:val="28"/>
          <w:szCs w:val="28"/>
        </w:rPr>
        <w:t>Đ</w:t>
      </w:r>
      <w:r w:rsidRPr="004F3C88">
        <w:rPr>
          <w:rFonts w:ascii="Times New Roman" w:hAnsi="Times New Roman"/>
          <w:b/>
          <w:iCs/>
          <w:sz w:val="28"/>
          <w:szCs w:val="28"/>
          <w:lang w:val="vi-VN"/>
        </w:rPr>
        <w:t>ánh giá</w:t>
      </w:r>
      <w:r w:rsidRPr="004F3C88">
        <w:rPr>
          <w:rFonts w:ascii="Times New Roman" w:hAnsi="Times New Roman"/>
          <w:b/>
          <w:iCs/>
          <w:sz w:val="28"/>
          <w:szCs w:val="28"/>
        </w:rPr>
        <w:t xml:space="preserve">: </w:t>
      </w:r>
      <w:r w:rsidRPr="004F3C88">
        <w:rPr>
          <w:rFonts w:ascii="Times New Roman" w:hAnsi="Times New Roman"/>
          <w:iCs/>
          <w:sz w:val="28"/>
          <w:szCs w:val="28"/>
        </w:rPr>
        <w:t>H</w:t>
      </w:r>
      <w:r w:rsidRPr="004F3C88">
        <w:rPr>
          <w:rFonts w:ascii="Times New Roman" w:hAnsi="Times New Roman"/>
          <w:sz w:val="28"/>
          <w:szCs w:val="28"/>
        </w:rPr>
        <w:t xml:space="preserve">uyện </w:t>
      </w:r>
      <w:r w:rsidR="006874A6" w:rsidRPr="004F3C88">
        <w:rPr>
          <w:rFonts w:ascii="Times New Roman" w:hAnsi="Times New Roman"/>
          <w:sz w:val="28"/>
          <w:szCs w:val="28"/>
        </w:rPr>
        <w:t>Đầm Hà</w:t>
      </w:r>
      <w:r w:rsidRPr="004F3C88">
        <w:rPr>
          <w:rFonts w:ascii="Times New Roman" w:hAnsi="Times New Roman"/>
          <w:sz w:val="28"/>
          <w:szCs w:val="28"/>
        </w:rPr>
        <w:t xml:space="preserve"> đạt chuẩn tiêu chí số 4- Điện theo Bộ tiêu chí quốc gia huyện nông thôn mới nâng cao, giai đoạn 2021-2025 ban hành theo Quyết định số 320/QĐ-TTg ngày 08/3/2022 của Thủ tướng Chính phủ.</w:t>
      </w:r>
    </w:p>
    <w:p w14:paraId="580ECC04" w14:textId="731F66A8" w:rsidR="00AD6B45" w:rsidRPr="004F3C88"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b/>
          <w:i/>
          <w:sz w:val="32"/>
          <w:szCs w:val="32"/>
        </w:rPr>
      </w:pPr>
      <w:r w:rsidRPr="009F4FC7">
        <w:rPr>
          <w:rFonts w:ascii="Times New Roman" w:hAnsi="Times New Roman"/>
          <w:b/>
          <w:i/>
          <w:color w:val="00B050"/>
          <w:sz w:val="32"/>
          <w:szCs w:val="32"/>
        </w:rPr>
        <w:tab/>
      </w:r>
      <w:r w:rsidR="00D6245B" w:rsidRPr="004F3C88">
        <w:rPr>
          <w:rFonts w:ascii="Times New Roman" w:eastAsia="Calibri" w:hAnsi="Times New Roman"/>
          <w:b/>
          <w:sz w:val="28"/>
          <w:szCs w:val="28"/>
          <w:lang w:val="af-ZA"/>
        </w:rPr>
        <w:t>6</w:t>
      </w:r>
      <w:r w:rsidRPr="004F3C88">
        <w:rPr>
          <w:rFonts w:ascii="Times New Roman" w:eastAsia="Calibri" w:hAnsi="Times New Roman"/>
          <w:b/>
          <w:sz w:val="28"/>
          <w:szCs w:val="28"/>
          <w:lang w:val="af-ZA"/>
        </w:rPr>
        <w:t>.5. Tiêu chí số 5 - về Y tế - Văn hóa - Giáo dục</w:t>
      </w:r>
    </w:p>
    <w:p w14:paraId="4AB594FD" w14:textId="77777777" w:rsidR="00AD6B45" w:rsidRPr="004F3C88"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b/>
          <w:i/>
          <w:sz w:val="32"/>
          <w:szCs w:val="32"/>
        </w:rPr>
      </w:pPr>
      <w:r w:rsidRPr="004F3C88">
        <w:rPr>
          <w:rFonts w:ascii="Times New Roman" w:hAnsi="Times New Roman"/>
          <w:b/>
          <w:i/>
          <w:sz w:val="32"/>
          <w:szCs w:val="32"/>
        </w:rPr>
        <w:tab/>
      </w:r>
      <w:r w:rsidRPr="004F3C88">
        <w:rPr>
          <w:rFonts w:ascii="Times New Roman" w:eastAsia="Calibri" w:hAnsi="Times New Roman"/>
          <w:b/>
          <w:i/>
          <w:sz w:val="28"/>
          <w:szCs w:val="28"/>
          <w:lang w:val="af-ZA"/>
        </w:rPr>
        <w:t>a. Yêu cầu của tiêu chí:</w:t>
      </w:r>
    </w:p>
    <w:p w14:paraId="33217817" w14:textId="77777777" w:rsidR="00AD6B45" w:rsidRPr="004F3C88"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b/>
          <w:i/>
          <w:sz w:val="32"/>
          <w:szCs w:val="32"/>
        </w:rPr>
      </w:pPr>
      <w:r w:rsidRPr="004F3C88">
        <w:rPr>
          <w:rFonts w:ascii="Times New Roman" w:hAnsi="Times New Roman"/>
          <w:b/>
          <w:i/>
          <w:sz w:val="32"/>
          <w:szCs w:val="32"/>
        </w:rPr>
        <w:tab/>
      </w:r>
      <w:r w:rsidRPr="004F3C88">
        <w:rPr>
          <w:rFonts w:ascii="Times New Roman" w:eastAsia="Calibri" w:hAnsi="Times New Roman"/>
          <w:i/>
          <w:sz w:val="28"/>
          <w:szCs w:val="28"/>
          <w:lang w:val="af-ZA"/>
        </w:rPr>
        <w:t>- Chỉ tiêu</w:t>
      </w:r>
      <w:r w:rsidRPr="004F3C88">
        <w:t xml:space="preserve"> </w:t>
      </w:r>
      <w:r w:rsidRPr="004F3C88">
        <w:rPr>
          <w:rFonts w:ascii="Times New Roman" w:eastAsia="Calibri" w:hAnsi="Times New Roman"/>
          <w:i/>
          <w:sz w:val="28"/>
          <w:szCs w:val="28"/>
          <w:lang w:val="af-ZA"/>
        </w:rPr>
        <w:t>5.1: Tỷ lệ người dân tham gia bảo hiểm y tế (áp dụng đạt cho cả nam và nữ): ≥ 95%</w:t>
      </w:r>
    </w:p>
    <w:p w14:paraId="2608DD74" w14:textId="77777777" w:rsidR="00AD6B45" w:rsidRPr="004F3C88"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b/>
          <w:i/>
          <w:sz w:val="32"/>
          <w:szCs w:val="32"/>
        </w:rPr>
      </w:pPr>
      <w:r w:rsidRPr="004F3C88">
        <w:rPr>
          <w:rFonts w:ascii="Times New Roman" w:hAnsi="Times New Roman"/>
          <w:b/>
          <w:i/>
          <w:sz w:val="32"/>
          <w:szCs w:val="32"/>
        </w:rPr>
        <w:tab/>
      </w:r>
      <w:r w:rsidRPr="004F3C88">
        <w:rPr>
          <w:rFonts w:ascii="Times New Roman" w:eastAsia="Calibri" w:hAnsi="Times New Roman"/>
          <w:i/>
          <w:sz w:val="28"/>
          <w:szCs w:val="28"/>
          <w:lang w:val="af-ZA"/>
        </w:rPr>
        <w:t>- Chỉ tiêu</w:t>
      </w:r>
      <w:r w:rsidRPr="004F3C88">
        <w:t xml:space="preserve"> </w:t>
      </w:r>
      <w:r w:rsidRPr="004F3C88">
        <w:rPr>
          <w:rFonts w:ascii="Times New Roman" w:eastAsia="Calibri" w:hAnsi="Times New Roman"/>
          <w:i/>
          <w:sz w:val="28"/>
          <w:szCs w:val="28"/>
          <w:lang w:val="af-ZA"/>
        </w:rPr>
        <w:t>5.2: Có công viên, hoặc quảng trường được lắp đặt các dụng cụ thể dục thể thao.</w:t>
      </w:r>
    </w:p>
    <w:p w14:paraId="3D246F7A" w14:textId="77777777" w:rsidR="00AD6B45" w:rsidRPr="004F3C88"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b/>
          <w:i/>
          <w:sz w:val="32"/>
          <w:szCs w:val="32"/>
        </w:rPr>
      </w:pPr>
      <w:r w:rsidRPr="004F3C88">
        <w:rPr>
          <w:rFonts w:ascii="Times New Roman" w:hAnsi="Times New Roman"/>
          <w:b/>
          <w:i/>
          <w:sz w:val="32"/>
          <w:szCs w:val="32"/>
        </w:rPr>
        <w:tab/>
      </w:r>
      <w:r w:rsidRPr="004F3C88">
        <w:rPr>
          <w:rFonts w:ascii="Times New Roman" w:eastAsia="Calibri" w:hAnsi="Times New Roman"/>
          <w:i/>
          <w:sz w:val="28"/>
          <w:szCs w:val="28"/>
          <w:lang w:val="af-ZA"/>
        </w:rPr>
        <w:t>- Chỉ tiêu 5.3: Các giá trị văn hóa truyền thống dân tộc được kế thừa và phát huy hiệu quả; các di sản văn hóa trên địa bàn được kiểm kê, ghi danh, truyền dạy, xếp hạng, tu bổ, tôn tạo, bảo vệ và phát huy giá trị hiệu quả.</w:t>
      </w:r>
    </w:p>
    <w:p w14:paraId="39D567F9" w14:textId="77777777" w:rsidR="00AD6B45" w:rsidRPr="004F3C88"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b/>
          <w:i/>
          <w:sz w:val="32"/>
          <w:szCs w:val="32"/>
        </w:rPr>
      </w:pPr>
      <w:r w:rsidRPr="004F3C88">
        <w:rPr>
          <w:rFonts w:ascii="Times New Roman" w:hAnsi="Times New Roman"/>
          <w:b/>
          <w:i/>
          <w:sz w:val="32"/>
          <w:szCs w:val="32"/>
        </w:rPr>
        <w:tab/>
      </w:r>
      <w:r w:rsidRPr="004F3C88">
        <w:rPr>
          <w:rFonts w:ascii="Times New Roman" w:eastAsia="Calibri" w:hAnsi="Times New Roman"/>
          <w:i/>
          <w:sz w:val="28"/>
          <w:szCs w:val="28"/>
          <w:lang w:val="af-ZA"/>
        </w:rPr>
        <w:t>- Chỉ tiêu</w:t>
      </w:r>
      <w:r w:rsidRPr="004F3C88">
        <w:t xml:space="preserve"> </w:t>
      </w:r>
      <w:r w:rsidRPr="004F3C88">
        <w:rPr>
          <w:rFonts w:ascii="Times New Roman" w:eastAsia="Calibri" w:hAnsi="Times New Roman"/>
          <w:i/>
          <w:sz w:val="28"/>
          <w:szCs w:val="28"/>
          <w:lang w:val="af-ZA"/>
        </w:rPr>
        <w:t>5.4: Có 100% số trường Trung học phổ thông đạt chuẩn quốc gia mức độ 1, trong đó có ít nhất 01 trường đạt chuẩn quốc gia mức độ 2</w:t>
      </w:r>
    </w:p>
    <w:p w14:paraId="4B028E54" w14:textId="77777777" w:rsidR="00AD6B45" w:rsidRPr="004F3C88"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b/>
          <w:i/>
          <w:sz w:val="32"/>
          <w:szCs w:val="32"/>
        </w:rPr>
      </w:pPr>
      <w:r w:rsidRPr="004F3C88">
        <w:rPr>
          <w:rFonts w:ascii="Times New Roman" w:hAnsi="Times New Roman"/>
          <w:b/>
          <w:i/>
          <w:sz w:val="32"/>
          <w:szCs w:val="32"/>
        </w:rPr>
        <w:tab/>
      </w:r>
      <w:r w:rsidRPr="004F3C88">
        <w:rPr>
          <w:rFonts w:ascii="Times New Roman" w:eastAsia="Calibri" w:hAnsi="Times New Roman"/>
          <w:i/>
          <w:sz w:val="28"/>
          <w:szCs w:val="28"/>
          <w:lang w:val="af-ZA"/>
        </w:rPr>
        <w:t>- Chỉ tiê</w:t>
      </w:r>
      <w:r w:rsidRPr="004F3C88">
        <w:t xml:space="preserve"> </w:t>
      </w:r>
      <w:r w:rsidRPr="004F3C88">
        <w:rPr>
          <w:rFonts w:ascii="Times New Roman" w:eastAsia="Calibri" w:hAnsi="Times New Roman"/>
          <w:i/>
          <w:sz w:val="28"/>
          <w:szCs w:val="28"/>
          <w:lang w:val="af-ZA"/>
        </w:rPr>
        <w:t>5.5:  Trung tâm giáo dục nghề nghiệp - giáo dục thường xuyên đạt kiểm định chất lượng giáo dục: Cấp độ 2.</w:t>
      </w:r>
    </w:p>
    <w:p w14:paraId="3C1B024F" w14:textId="77777777" w:rsidR="00AD6B45" w:rsidRPr="004F3C88"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b/>
          <w:i/>
          <w:sz w:val="32"/>
          <w:szCs w:val="32"/>
        </w:rPr>
      </w:pPr>
      <w:r w:rsidRPr="004F3C88">
        <w:rPr>
          <w:rFonts w:ascii="Times New Roman" w:hAnsi="Times New Roman"/>
          <w:b/>
          <w:i/>
          <w:sz w:val="32"/>
          <w:szCs w:val="32"/>
        </w:rPr>
        <w:tab/>
      </w:r>
      <w:r w:rsidRPr="004F3C88">
        <w:rPr>
          <w:rFonts w:ascii="Times New Roman" w:eastAsia="Calibri" w:hAnsi="Times New Roman"/>
          <w:b/>
          <w:i/>
          <w:iCs/>
          <w:sz w:val="28"/>
          <w:szCs w:val="28"/>
          <w:lang w:val="af-ZA"/>
        </w:rPr>
        <w:t>b. Kết quả thực hiện tiêu chí:</w:t>
      </w:r>
    </w:p>
    <w:p w14:paraId="43BE1E86" w14:textId="77777777" w:rsidR="00B11B25" w:rsidRPr="00CB1247"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spacing w:val="-6"/>
          <w:sz w:val="28"/>
          <w:szCs w:val="28"/>
        </w:rPr>
      </w:pPr>
      <w:r w:rsidRPr="009F4FC7">
        <w:rPr>
          <w:rFonts w:ascii="Times New Roman" w:hAnsi="Times New Roman"/>
          <w:b/>
          <w:i/>
          <w:color w:val="00B050"/>
          <w:sz w:val="32"/>
          <w:szCs w:val="32"/>
        </w:rPr>
        <w:tab/>
      </w:r>
      <w:r w:rsidRPr="00CB1247">
        <w:rPr>
          <w:rFonts w:ascii="Times New Roman" w:eastAsia="Calibri" w:hAnsi="Times New Roman"/>
          <w:sz w:val="28"/>
          <w:szCs w:val="28"/>
          <w:lang w:val="af-ZA"/>
        </w:rPr>
        <w:t>-  Chỉ tiêu</w:t>
      </w:r>
      <w:r w:rsidRPr="00CB1247">
        <w:t xml:space="preserve"> </w:t>
      </w:r>
      <w:r w:rsidRPr="00CB1247">
        <w:rPr>
          <w:rFonts w:ascii="Times New Roman" w:eastAsia="Calibri" w:hAnsi="Times New Roman"/>
          <w:sz w:val="28"/>
          <w:szCs w:val="28"/>
          <w:lang w:val="af-ZA"/>
        </w:rPr>
        <w:t>5.1:</w:t>
      </w:r>
      <w:r w:rsidRPr="00CB1247">
        <w:rPr>
          <w:rFonts w:ascii="Times New Roman" w:hAnsi="Times New Roman"/>
          <w:spacing w:val="-6"/>
          <w:sz w:val="28"/>
          <w:szCs w:val="28"/>
        </w:rPr>
        <w:t xml:space="preserve"> Tỷ lệ người dân tham gia bảo hiểm y tế: </w:t>
      </w:r>
    </w:p>
    <w:p w14:paraId="44EA884C" w14:textId="45BA5C4D" w:rsidR="00B11B25" w:rsidRPr="00B11B25" w:rsidRDefault="00B11B2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spacing w:val="-6"/>
          <w:sz w:val="28"/>
          <w:szCs w:val="28"/>
        </w:rPr>
      </w:pPr>
      <w:r>
        <w:rPr>
          <w:rFonts w:ascii="Times New Roman" w:hAnsi="Times New Roman"/>
          <w:color w:val="00B050"/>
          <w:spacing w:val="-6"/>
          <w:sz w:val="28"/>
          <w:szCs w:val="28"/>
        </w:rPr>
        <w:tab/>
      </w:r>
      <w:r w:rsidRPr="00B11B25">
        <w:rPr>
          <w:rFonts w:ascii="Times New Roman" w:hAnsi="Times New Roman"/>
          <w:sz w:val="28"/>
          <w:szCs w:val="28"/>
          <w:lang w:val="nl-NL"/>
        </w:rPr>
        <w:t>Năm 2022, tổng số người tham gia bảo hiểm y tế toàn huyện 41.855/42.766 người, đạt tỷ lệ 97,87%, trong đó khu vực nông thôn (08 xã) số người tham gia bảo hiểm y tế 33.991/34.695 người, đạt tỷ lệ 97,97%; khu vực đô thị 7.864/8.071 người, đạt tỷ lệ 97,44%.</w:t>
      </w:r>
    </w:p>
    <w:p w14:paraId="2CE88DF0" w14:textId="72A28FEA" w:rsidR="00AD6B45" w:rsidRPr="00B11B25"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b/>
          <w:i/>
          <w:sz w:val="32"/>
          <w:szCs w:val="32"/>
        </w:rPr>
      </w:pPr>
      <w:r w:rsidRPr="009F4FC7">
        <w:rPr>
          <w:rFonts w:ascii="Times New Roman" w:hAnsi="Times New Roman"/>
          <w:b/>
          <w:i/>
          <w:color w:val="00B050"/>
          <w:sz w:val="32"/>
          <w:szCs w:val="32"/>
        </w:rPr>
        <w:tab/>
      </w:r>
      <w:r w:rsidRPr="00B11B25">
        <w:rPr>
          <w:rFonts w:ascii="Times New Roman" w:hAnsi="Times New Roman"/>
          <w:spacing w:val="-6"/>
          <w:sz w:val="28"/>
          <w:szCs w:val="28"/>
        </w:rPr>
        <w:t>+ Trên địa bàn 0</w:t>
      </w:r>
      <w:r w:rsidR="00B11B25" w:rsidRPr="00B11B25">
        <w:rPr>
          <w:rFonts w:ascii="Times New Roman" w:hAnsi="Times New Roman"/>
          <w:spacing w:val="-6"/>
          <w:sz w:val="28"/>
          <w:szCs w:val="28"/>
        </w:rPr>
        <w:t>5 xã nâng cao là: 23.077</w:t>
      </w:r>
      <w:r w:rsidRPr="00B11B25">
        <w:rPr>
          <w:rFonts w:ascii="Times New Roman" w:hAnsi="Times New Roman"/>
          <w:spacing w:val="-6"/>
          <w:sz w:val="28"/>
          <w:szCs w:val="28"/>
        </w:rPr>
        <w:t>/</w:t>
      </w:r>
      <w:r w:rsidR="00B11B25" w:rsidRPr="00B11B25">
        <w:rPr>
          <w:rFonts w:ascii="Times New Roman" w:hAnsi="Times New Roman"/>
          <w:spacing w:val="-6"/>
          <w:sz w:val="28"/>
          <w:szCs w:val="28"/>
        </w:rPr>
        <w:t>23.694</w:t>
      </w:r>
      <w:r w:rsidRPr="00B11B25">
        <w:rPr>
          <w:rFonts w:ascii="Times New Roman" w:hAnsi="Times New Roman"/>
          <w:spacing w:val="-6"/>
          <w:sz w:val="28"/>
          <w:szCs w:val="28"/>
        </w:rPr>
        <w:t>. đạt 97,</w:t>
      </w:r>
      <w:r w:rsidR="00B11B25" w:rsidRPr="00B11B25">
        <w:rPr>
          <w:rFonts w:ascii="Times New Roman" w:hAnsi="Times New Roman"/>
          <w:spacing w:val="-6"/>
          <w:sz w:val="28"/>
          <w:szCs w:val="28"/>
        </w:rPr>
        <w:t>4</w:t>
      </w:r>
      <w:r w:rsidRPr="00B11B25">
        <w:rPr>
          <w:rFonts w:ascii="Times New Roman" w:hAnsi="Times New Roman"/>
          <w:spacing w:val="-6"/>
          <w:sz w:val="28"/>
          <w:szCs w:val="28"/>
        </w:rPr>
        <w:t>%</w:t>
      </w:r>
    </w:p>
    <w:p w14:paraId="4D230609" w14:textId="77777777" w:rsidR="00B11B25" w:rsidRPr="00CB1247"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b/>
          <w:i/>
          <w:sz w:val="32"/>
          <w:szCs w:val="32"/>
        </w:rPr>
      </w:pPr>
      <w:r w:rsidRPr="009F4FC7">
        <w:rPr>
          <w:rFonts w:ascii="Times New Roman" w:hAnsi="Times New Roman"/>
          <w:b/>
          <w:i/>
          <w:color w:val="00B050"/>
          <w:sz w:val="32"/>
          <w:szCs w:val="32"/>
        </w:rPr>
        <w:tab/>
      </w:r>
      <w:r w:rsidRPr="00CB1247">
        <w:rPr>
          <w:rFonts w:ascii="Times New Roman" w:eastAsia="Calibri" w:hAnsi="Times New Roman"/>
          <w:i/>
          <w:sz w:val="28"/>
          <w:szCs w:val="28"/>
          <w:lang w:val="af-ZA"/>
        </w:rPr>
        <w:t>- Chỉ tiêu</w:t>
      </w:r>
      <w:r w:rsidRPr="00CB1247">
        <w:t xml:space="preserve"> </w:t>
      </w:r>
      <w:r w:rsidRPr="00CB1247">
        <w:rPr>
          <w:rFonts w:ascii="Times New Roman" w:eastAsia="Calibri" w:hAnsi="Times New Roman"/>
          <w:i/>
          <w:sz w:val="28"/>
          <w:szCs w:val="28"/>
          <w:lang w:val="af-ZA"/>
        </w:rPr>
        <w:t>5.2: Có công viên, hoặc quảng trường được lắp đặt các dụng cụ thể dục thể thao.</w:t>
      </w:r>
    </w:p>
    <w:p w14:paraId="77FC2F2A" w14:textId="5451EEDF" w:rsidR="00B11B25" w:rsidRDefault="00B11B2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color w:val="000000"/>
          <w:sz w:val="28"/>
          <w:szCs w:val="28"/>
        </w:rPr>
      </w:pPr>
      <w:r>
        <w:rPr>
          <w:rFonts w:ascii="Times New Roman" w:hAnsi="Times New Roman"/>
          <w:b/>
          <w:i/>
          <w:color w:val="00B050"/>
          <w:sz w:val="32"/>
          <w:szCs w:val="32"/>
        </w:rPr>
        <w:tab/>
      </w:r>
      <w:r w:rsidRPr="007E6E22">
        <w:rPr>
          <w:rFonts w:ascii="Times New Roman" w:hAnsi="Times New Roman"/>
          <w:color w:val="000000"/>
          <w:sz w:val="28"/>
          <w:szCs w:val="28"/>
        </w:rPr>
        <w:t>Trung tâm Văn hóa Thể thao các dân tộc vùng huyện đã triển khai lắp đặt 08 bộ dụng cụ tập thể dục thể thao ngoài trời tại sân chơi phục vụ nhân dân và du khách tập luyện (xà đơn, xà kép, đu treo 2 ghế, lưng bụng, xoay eo, đạp chân, đạp xe tựa lưng, tập vai kết hợp đi bộ trên không và lắc eo). Mỗi ngày (</w:t>
      </w:r>
      <w:r w:rsidRPr="007E6E22">
        <w:rPr>
          <w:rFonts w:ascii="Times New Roman" w:hAnsi="Times New Roman"/>
          <w:i/>
          <w:color w:val="000000"/>
          <w:sz w:val="28"/>
          <w:szCs w:val="28"/>
        </w:rPr>
        <w:t>sáng, chiều, tối</w:t>
      </w:r>
      <w:r w:rsidRPr="007E6E22">
        <w:rPr>
          <w:rFonts w:ascii="Times New Roman" w:hAnsi="Times New Roman"/>
          <w:color w:val="000000"/>
          <w:sz w:val="28"/>
          <w:szCs w:val="28"/>
        </w:rPr>
        <w:t>) thu hút hàng trăm lượt người tập luyện thường xuyên, góp phần nâng cao đời sống tinh thần và thể dục thể thao của nhân dân trên đị</w:t>
      </w:r>
      <w:r>
        <w:rPr>
          <w:rFonts w:ascii="Times New Roman" w:hAnsi="Times New Roman"/>
          <w:color w:val="000000"/>
          <w:sz w:val="28"/>
          <w:szCs w:val="28"/>
        </w:rPr>
        <w:t>a bàn.</w:t>
      </w:r>
    </w:p>
    <w:p w14:paraId="548B3CB9" w14:textId="2DBBAF46" w:rsidR="00B11B25" w:rsidRPr="00B11B25" w:rsidRDefault="00B11B2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b/>
          <w:i/>
          <w:color w:val="00B050"/>
          <w:sz w:val="32"/>
          <w:szCs w:val="32"/>
        </w:rPr>
      </w:pPr>
      <w:r>
        <w:rPr>
          <w:rFonts w:ascii="Times New Roman" w:hAnsi="Times New Roman"/>
          <w:color w:val="000000"/>
          <w:sz w:val="28"/>
          <w:szCs w:val="28"/>
        </w:rPr>
        <w:tab/>
        <w:t xml:space="preserve">Trên địa bàn </w:t>
      </w:r>
      <w:r w:rsidRPr="007E6E22">
        <w:rPr>
          <w:rFonts w:ascii="Times New Roman" w:hAnsi="Times New Roman"/>
          <w:sz w:val="28"/>
          <w:szCs w:val="28"/>
        </w:rPr>
        <w:t>08/08 xã đều có lắp đặt các dụng cụ thể dục, thể thao ngoài trời ở điểm công cộ</w:t>
      </w:r>
      <w:r>
        <w:rPr>
          <w:rFonts w:ascii="Times New Roman" w:hAnsi="Times New Roman"/>
          <w:sz w:val="28"/>
          <w:szCs w:val="28"/>
        </w:rPr>
        <w:t>ng (xích đu, xà đơn, xà kép …).</w:t>
      </w:r>
    </w:p>
    <w:p w14:paraId="4C25CE04" w14:textId="77777777" w:rsidR="00CB1247"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b/>
          <w:i/>
          <w:sz w:val="32"/>
          <w:szCs w:val="32"/>
        </w:rPr>
      </w:pPr>
      <w:r w:rsidRPr="009F4FC7">
        <w:rPr>
          <w:rFonts w:ascii="Times New Roman" w:hAnsi="Times New Roman"/>
          <w:b/>
          <w:i/>
          <w:color w:val="00B050"/>
          <w:sz w:val="32"/>
          <w:szCs w:val="32"/>
        </w:rPr>
        <w:tab/>
      </w:r>
      <w:r w:rsidRPr="00B11B25">
        <w:rPr>
          <w:rFonts w:ascii="Times New Roman" w:eastAsia="Calibri" w:hAnsi="Times New Roman"/>
          <w:i/>
          <w:sz w:val="28"/>
          <w:szCs w:val="28"/>
          <w:lang w:val="af-ZA"/>
        </w:rPr>
        <w:t>- Chỉ tiêu 5.3: Các giá trị văn hóa truyền thống dân tộc được kế thừa và phát huy hiệu quả; các di sản văn hóa trên địa bàn được kiểm kê, ghi danh, truyền dạy, xếp hạng, tu bổ, tôn tạo, bảo vệ và phát huy giá trị hiệu quả.</w:t>
      </w:r>
    </w:p>
    <w:p w14:paraId="58F3A029" w14:textId="51F9FD9E" w:rsidR="00B11B25" w:rsidRPr="00CB1247" w:rsidRDefault="00CB1247"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b/>
          <w:i/>
          <w:sz w:val="32"/>
          <w:szCs w:val="32"/>
        </w:rPr>
      </w:pPr>
      <w:r>
        <w:rPr>
          <w:rFonts w:ascii="Times New Roman" w:hAnsi="Times New Roman"/>
          <w:b/>
          <w:i/>
          <w:sz w:val="32"/>
          <w:szCs w:val="32"/>
        </w:rPr>
        <w:tab/>
      </w:r>
      <w:r w:rsidR="00B11B25" w:rsidRPr="003523E4">
        <w:rPr>
          <w:rFonts w:ascii="Times New Roman" w:hAnsi="Times New Roman"/>
          <w:spacing w:val="-4"/>
          <w:sz w:val="28"/>
          <w:szCs w:val="28"/>
        </w:rPr>
        <w:t>Trên địa bàn huyện có 04 di tích lịch sử được xếp hạng và ghi danh, được bảo vệ và phát huy giá trị đúng theo quy định, trong đó 02 di tích lịch sử đình, làng (di tích lịch sử đình, miếu Tràng y, xã Đại Bình; di tích đình, chùa, miếu Đầm Hà) và 02 di tích khác (di tích khảo cổ lịch sử, danh thắng Núi Hứa, xã Đại Bình; Di tích lịch sử văn hóa tượng đài Anh hùng Liệt sỹ Hà Quang Vóc, thị trấn Đầm Hà).</w:t>
      </w:r>
    </w:p>
    <w:p w14:paraId="02E907C7" w14:textId="77777777" w:rsidR="00B11B25" w:rsidRPr="00B11B25"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eastAsia="Calibri" w:hAnsi="Times New Roman"/>
          <w:i/>
          <w:sz w:val="28"/>
          <w:szCs w:val="28"/>
          <w:lang w:val="af-ZA"/>
        </w:rPr>
      </w:pPr>
      <w:r w:rsidRPr="00B11B25">
        <w:rPr>
          <w:rFonts w:ascii="Times New Roman" w:hAnsi="Times New Roman"/>
          <w:b/>
          <w:i/>
          <w:sz w:val="32"/>
          <w:szCs w:val="32"/>
        </w:rPr>
        <w:tab/>
      </w:r>
      <w:r w:rsidRPr="00B11B25">
        <w:rPr>
          <w:rFonts w:ascii="Times New Roman" w:hAnsi="Times New Roman"/>
          <w:b/>
          <w:i/>
          <w:sz w:val="32"/>
          <w:szCs w:val="32"/>
        </w:rPr>
        <w:tab/>
      </w:r>
      <w:r w:rsidRPr="00B11B25">
        <w:rPr>
          <w:rFonts w:ascii="Times New Roman" w:eastAsia="Calibri" w:hAnsi="Times New Roman"/>
          <w:i/>
          <w:sz w:val="28"/>
          <w:szCs w:val="28"/>
          <w:lang w:val="af-ZA"/>
        </w:rPr>
        <w:t>- Chỉ tiêu</w:t>
      </w:r>
      <w:r w:rsidRPr="00B11B25">
        <w:t xml:space="preserve"> </w:t>
      </w:r>
      <w:r w:rsidRPr="00B11B25">
        <w:rPr>
          <w:rFonts w:ascii="Times New Roman" w:eastAsia="Calibri" w:hAnsi="Times New Roman"/>
          <w:i/>
          <w:sz w:val="28"/>
          <w:szCs w:val="28"/>
          <w:lang w:val="af-ZA"/>
        </w:rPr>
        <w:t>5.4: Có 100% số trường Trung học phổ thông đạt chuẩn quốc gia mức độ 1, trong đó có ít nhất 01 trường đạt chuẩn quốc gia mức độ 2:</w:t>
      </w:r>
    </w:p>
    <w:p w14:paraId="792B451A" w14:textId="392D47AF" w:rsidR="00B11B25" w:rsidRPr="00B11B25" w:rsidRDefault="00B11B2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eastAsia="Calibri" w:hAnsi="Times New Roman"/>
          <w:i/>
          <w:sz w:val="28"/>
          <w:szCs w:val="28"/>
          <w:lang w:val="af-ZA"/>
        </w:rPr>
      </w:pPr>
      <w:r w:rsidRPr="00B11B25">
        <w:rPr>
          <w:rFonts w:ascii="Times New Roman" w:eastAsia="Calibri" w:hAnsi="Times New Roman"/>
          <w:i/>
          <w:sz w:val="28"/>
          <w:szCs w:val="28"/>
          <w:lang w:val="af-ZA"/>
        </w:rPr>
        <w:tab/>
      </w:r>
      <w:r w:rsidRPr="00B11B25">
        <w:rPr>
          <w:rFonts w:ascii="Times New Roman" w:eastAsia="Calibri" w:hAnsi="Times New Roman"/>
          <w:sz w:val="28"/>
          <w:szCs w:val="28"/>
          <w:lang w:val="af-ZA"/>
        </w:rPr>
        <w:t>T</w:t>
      </w:r>
      <w:r w:rsidRPr="00B11B25">
        <w:rPr>
          <w:rFonts w:ascii="Times New Roman" w:hAnsi="Times New Roman"/>
          <w:sz w:val="28"/>
          <w:szCs w:val="28"/>
        </w:rPr>
        <w:t>rên địa bàn huyện có duy nhất trường THPT Đầm Hà, năm 2017 trường đã được công nhận trường chuẩn mức độ 1, đạt chỉ tiêu 100%. Năm 2022</w:t>
      </w:r>
      <w:r>
        <w:rPr>
          <w:rFonts w:ascii="Times New Roman" w:hAnsi="Times New Roman"/>
          <w:sz w:val="28"/>
          <w:szCs w:val="28"/>
        </w:rPr>
        <w:t>,</w:t>
      </w:r>
      <w:r w:rsidRPr="00B11B25">
        <w:rPr>
          <w:rFonts w:ascii="Times New Roman" w:hAnsi="Times New Roman"/>
          <w:sz w:val="28"/>
          <w:szCs w:val="28"/>
        </w:rPr>
        <w:t xml:space="preserve"> được Ủy ban nhân dân tỉnh thẩm định đánh giá chất lượng giáo dục và được công nhận trường chuẩn quốc gia mức độ 2 tại Quyết định số 145/QĐ-SGDĐT ngày 21/12/2022 của Sở Giáo dục và Đào tạo tỉnh Quảng Ninh về việc cấp bằng công nhân trường đạt chuẩn quốc gia cho Trường trung học phổ thông Đầm Hà; chứng nhận đạt kiểm định chất lượng giáo dục cấp độ 3 tại Quyết định số 146/QĐ-SGDĐT ngày 21/12/2022 của Sở Giáo dục và Đào tạo tỉnh Quảng Ninh về việc cấp Chứng nhận trường đạt kiểm định chất lượng giáo dục cho Trường trung học phổ thông Đầm Hà.</w:t>
      </w:r>
    </w:p>
    <w:p w14:paraId="797A3E7F" w14:textId="77777777" w:rsidR="00B11B25"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b/>
          <w:i/>
          <w:sz w:val="32"/>
          <w:szCs w:val="32"/>
        </w:rPr>
      </w:pPr>
      <w:r w:rsidRPr="009F4FC7">
        <w:rPr>
          <w:rFonts w:ascii="Times New Roman" w:hAnsi="Times New Roman"/>
          <w:b/>
          <w:i/>
          <w:color w:val="00B050"/>
          <w:sz w:val="32"/>
          <w:szCs w:val="32"/>
        </w:rPr>
        <w:tab/>
      </w:r>
      <w:r w:rsidRPr="00B11B25">
        <w:rPr>
          <w:rFonts w:ascii="Times New Roman" w:eastAsia="Calibri" w:hAnsi="Times New Roman"/>
          <w:i/>
          <w:sz w:val="28"/>
          <w:szCs w:val="28"/>
          <w:lang w:val="af-ZA"/>
        </w:rPr>
        <w:t>- Chỉ tiê</w:t>
      </w:r>
      <w:r w:rsidRPr="00B11B25">
        <w:t xml:space="preserve"> </w:t>
      </w:r>
      <w:r w:rsidRPr="00B11B25">
        <w:rPr>
          <w:rFonts w:ascii="Times New Roman" w:eastAsia="Calibri" w:hAnsi="Times New Roman"/>
          <w:i/>
          <w:sz w:val="28"/>
          <w:szCs w:val="28"/>
          <w:lang w:val="af-ZA"/>
        </w:rPr>
        <w:t xml:space="preserve">5.5:  Trung tâm giáo dục nghề nghiệp - giáo dục thường xuyên đạt kiểm định chất lượng giáo dục: Cấp độ 2: </w:t>
      </w:r>
    </w:p>
    <w:p w14:paraId="0EC28336" w14:textId="61BC7BAE" w:rsidR="00B11B25" w:rsidRPr="00B11B25"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hAnsi="Times New Roman"/>
          <w:b/>
          <w:i/>
          <w:sz w:val="32"/>
          <w:szCs w:val="32"/>
        </w:rPr>
      </w:pPr>
      <w:r w:rsidRPr="009F4FC7">
        <w:rPr>
          <w:rFonts w:ascii="Times New Roman" w:hAnsi="Times New Roman"/>
          <w:b/>
          <w:i/>
          <w:color w:val="00B050"/>
          <w:sz w:val="32"/>
          <w:szCs w:val="32"/>
        </w:rPr>
        <w:tab/>
      </w:r>
      <w:r w:rsidR="00B11B25" w:rsidRPr="007E6E22">
        <w:rPr>
          <w:rFonts w:ascii="Times New Roman" w:eastAsia="Calibri" w:hAnsi="Times New Roman"/>
          <w:iCs/>
          <w:color w:val="000000" w:themeColor="text1"/>
          <w:spacing w:val="-4"/>
          <w:sz w:val="28"/>
          <w:szCs w:val="28"/>
        </w:rPr>
        <w:t>Trên địa bàn huyện có 01 Trung tâm giáo dục nghề nghiệp - giáo dục thường xuyên. Năm 2022 Trung tâm đã được kiểm tra, thẩm định để cấp chứng nhận đạt kiểm định chất lượng giáo dục và được công nhận đạt cấp độ 2; Ngày 30/3/2023 của Sở Giáo dục và Đào tạo tỉnh Quảng Ninh đã cấp Chứng nhận trường đạt kiểm định chất lượng giáo dục cho Trung tâm GDNN - GDTX Đầm Hà tại Quyết định số 38/QĐ-SGDĐT.</w:t>
      </w:r>
    </w:p>
    <w:p w14:paraId="36D67DD7" w14:textId="2B21CFF2" w:rsidR="00AD6B45" w:rsidRPr="00B34D72" w:rsidRDefault="00236016"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eastAsia="Calibri" w:hAnsi="Times New Roman"/>
          <w:i/>
          <w:spacing w:val="-4"/>
          <w:sz w:val="28"/>
          <w:szCs w:val="28"/>
          <w:lang w:val="af-ZA"/>
        </w:rPr>
      </w:pPr>
      <w:r>
        <w:rPr>
          <w:rFonts w:ascii="Times New Roman" w:eastAsia="Calibri" w:hAnsi="Times New Roman"/>
          <w:b/>
          <w:i/>
          <w:color w:val="00B050"/>
          <w:sz w:val="28"/>
          <w:szCs w:val="28"/>
          <w:lang w:val="af-ZA"/>
        </w:rPr>
        <w:tab/>
      </w:r>
      <w:r w:rsidR="00AD6B45" w:rsidRPr="00B34D72">
        <w:rPr>
          <w:rFonts w:ascii="Times New Roman" w:eastAsia="Calibri" w:hAnsi="Times New Roman"/>
          <w:b/>
          <w:i/>
          <w:spacing w:val="-4"/>
          <w:sz w:val="28"/>
          <w:szCs w:val="28"/>
          <w:lang w:val="af-ZA"/>
        </w:rPr>
        <w:t>c.</w:t>
      </w:r>
      <w:r w:rsidR="00AD6B45" w:rsidRPr="00B34D72">
        <w:rPr>
          <w:rFonts w:ascii="Times New Roman" w:hAnsi="Times New Roman"/>
          <w:b/>
          <w:iCs/>
          <w:spacing w:val="-4"/>
          <w:sz w:val="28"/>
          <w:szCs w:val="28"/>
          <w:lang w:val="vi-VN"/>
        </w:rPr>
        <w:t xml:space="preserve"> </w:t>
      </w:r>
      <w:r w:rsidR="00AD6B45" w:rsidRPr="00B34D72">
        <w:rPr>
          <w:rFonts w:ascii="Times New Roman" w:hAnsi="Times New Roman"/>
          <w:b/>
          <w:iCs/>
          <w:spacing w:val="-4"/>
          <w:sz w:val="28"/>
          <w:szCs w:val="28"/>
        </w:rPr>
        <w:t>Đ</w:t>
      </w:r>
      <w:r w:rsidR="00AD6B45" w:rsidRPr="00B34D72">
        <w:rPr>
          <w:rFonts w:ascii="Times New Roman" w:hAnsi="Times New Roman"/>
          <w:b/>
          <w:iCs/>
          <w:spacing w:val="-4"/>
          <w:sz w:val="28"/>
          <w:szCs w:val="28"/>
          <w:lang w:val="vi-VN"/>
        </w:rPr>
        <w:t>ánh giá</w:t>
      </w:r>
      <w:r w:rsidR="00AD6B45" w:rsidRPr="00B34D72">
        <w:rPr>
          <w:rFonts w:ascii="Times New Roman" w:hAnsi="Times New Roman"/>
          <w:b/>
          <w:iCs/>
          <w:spacing w:val="-4"/>
          <w:sz w:val="28"/>
          <w:szCs w:val="28"/>
        </w:rPr>
        <w:t xml:space="preserve">: </w:t>
      </w:r>
      <w:r w:rsidR="00AD6B45" w:rsidRPr="00B34D72">
        <w:rPr>
          <w:rFonts w:ascii="Times New Roman" w:hAnsi="Times New Roman"/>
          <w:iCs/>
          <w:spacing w:val="-4"/>
          <w:sz w:val="28"/>
          <w:szCs w:val="28"/>
        </w:rPr>
        <w:t>H</w:t>
      </w:r>
      <w:r w:rsidR="00AD6B45" w:rsidRPr="00B34D72">
        <w:rPr>
          <w:rFonts w:ascii="Times New Roman" w:hAnsi="Times New Roman"/>
          <w:spacing w:val="-4"/>
          <w:sz w:val="28"/>
          <w:szCs w:val="28"/>
        </w:rPr>
        <w:t xml:space="preserve">uyện </w:t>
      </w:r>
      <w:r w:rsidR="006874A6" w:rsidRPr="00B34D72">
        <w:rPr>
          <w:rFonts w:ascii="Times New Roman" w:hAnsi="Times New Roman"/>
          <w:spacing w:val="-4"/>
          <w:sz w:val="28"/>
          <w:szCs w:val="28"/>
        </w:rPr>
        <w:t>Đầm Hà</w:t>
      </w:r>
      <w:r w:rsidR="00AD6B45" w:rsidRPr="00B34D72">
        <w:rPr>
          <w:rFonts w:ascii="Times New Roman" w:hAnsi="Times New Roman"/>
          <w:spacing w:val="-4"/>
          <w:sz w:val="28"/>
          <w:szCs w:val="28"/>
        </w:rPr>
        <w:t xml:space="preserve"> đạt chuẩn tiêu chí số 5</w:t>
      </w:r>
      <w:r w:rsidR="00AF0B0C">
        <w:rPr>
          <w:rFonts w:ascii="Times New Roman" w:hAnsi="Times New Roman"/>
          <w:spacing w:val="-4"/>
          <w:sz w:val="28"/>
          <w:szCs w:val="28"/>
        </w:rPr>
        <w:t xml:space="preserve"> về</w:t>
      </w:r>
      <w:r w:rsidR="00AD6B45" w:rsidRPr="00B34D72">
        <w:rPr>
          <w:rFonts w:ascii="Times New Roman" w:hAnsi="Times New Roman"/>
          <w:spacing w:val="-4"/>
          <w:sz w:val="28"/>
          <w:szCs w:val="28"/>
        </w:rPr>
        <w:t xml:space="preserve"> Y tế -Văn hóa – Giáo dục theo Bộ tiêu chí quốc gia huyện nông thôn mới nâng cao, giai đoạn 2021-2025.</w:t>
      </w:r>
    </w:p>
    <w:p w14:paraId="5DA6733A" w14:textId="4AD729BD" w:rsidR="00AD6B45" w:rsidRPr="00236016" w:rsidRDefault="00D6245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Calibri" w:hAnsi="Times New Roman"/>
          <w:i/>
          <w:sz w:val="28"/>
          <w:szCs w:val="28"/>
          <w:lang w:val="af-ZA"/>
        </w:rPr>
      </w:pPr>
      <w:r w:rsidRPr="00236016">
        <w:rPr>
          <w:rFonts w:ascii="Times New Roman" w:eastAsia="Calibri" w:hAnsi="Times New Roman"/>
          <w:b/>
          <w:sz w:val="28"/>
          <w:szCs w:val="28"/>
        </w:rPr>
        <w:t>6</w:t>
      </w:r>
      <w:r w:rsidR="00AD6B45" w:rsidRPr="00236016">
        <w:rPr>
          <w:rFonts w:ascii="Times New Roman" w:eastAsia="Calibri" w:hAnsi="Times New Roman"/>
          <w:b/>
          <w:sz w:val="28"/>
          <w:szCs w:val="28"/>
        </w:rPr>
        <w:t>.6. Tiêu chí số 6 – về kinh tế:</w:t>
      </w:r>
    </w:p>
    <w:p w14:paraId="559F54E8" w14:textId="77777777" w:rsidR="00AD6B45" w:rsidRPr="00236016"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Calibri" w:hAnsi="Times New Roman"/>
          <w:i/>
          <w:sz w:val="28"/>
          <w:szCs w:val="28"/>
          <w:lang w:val="af-ZA"/>
        </w:rPr>
      </w:pPr>
      <w:r w:rsidRPr="00236016">
        <w:rPr>
          <w:rFonts w:ascii="Times New Roman" w:eastAsia="Calibri" w:hAnsi="Times New Roman"/>
          <w:b/>
          <w:i/>
          <w:sz w:val="28"/>
          <w:szCs w:val="28"/>
          <w:lang w:val="vi-VN"/>
        </w:rPr>
        <w:t>a. Yêu cầu của tiêu chí</w:t>
      </w:r>
      <w:r w:rsidRPr="00236016">
        <w:rPr>
          <w:rFonts w:ascii="Times New Roman" w:eastAsia="Calibri" w:hAnsi="Times New Roman"/>
          <w:b/>
          <w:i/>
          <w:sz w:val="28"/>
          <w:szCs w:val="28"/>
        </w:rPr>
        <w:t>:</w:t>
      </w:r>
    </w:p>
    <w:p w14:paraId="5C892424" w14:textId="77777777" w:rsidR="00AD6B45" w:rsidRPr="00B34D72"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Calibri" w:hAnsi="Times New Roman"/>
          <w:i/>
          <w:spacing w:val="-2"/>
          <w:sz w:val="28"/>
          <w:szCs w:val="28"/>
          <w:lang w:val="af-ZA"/>
        </w:rPr>
      </w:pPr>
      <w:r w:rsidRPr="00B34D72">
        <w:rPr>
          <w:rFonts w:ascii="Times New Roman" w:eastAsia="Calibri" w:hAnsi="Times New Roman"/>
          <w:i/>
          <w:spacing w:val="-2"/>
          <w:sz w:val="28"/>
          <w:szCs w:val="28"/>
        </w:rPr>
        <w:t>- Chỉ tiêu 6.1: Có khu công nghiệp được lấp đầy từ 50% trở lên, hoặc có cụm công nghiệp được đầu tư hoàn thiện kết cấu hạ tầng kỹ thuật và được lấp đầy từ 50% trở lên, hoặc có cụm ngành nghề nông thôn được đầu tư cơ sở hạ tầng đồng bộ.</w:t>
      </w:r>
    </w:p>
    <w:p w14:paraId="143C6D72" w14:textId="77777777" w:rsidR="00AD6B45" w:rsidRPr="00236016"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Calibri" w:hAnsi="Times New Roman"/>
          <w:i/>
          <w:sz w:val="28"/>
          <w:szCs w:val="28"/>
          <w:lang w:val="af-ZA"/>
        </w:rPr>
      </w:pPr>
      <w:r w:rsidRPr="00236016">
        <w:rPr>
          <w:rFonts w:ascii="Times New Roman" w:eastAsia="Calibri" w:hAnsi="Times New Roman"/>
          <w:i/>
          <w:sz w:val="28"/>
          <w:szCs w:val="28"/>
        </w:rPr>
        <w:t>- Chỉ tiêu 6.2: Vùng nguyên liệu tập trung đối với các sản phẩm chủ lực của huyện được đầu tư đồng bộ về cơ sở hạ tầng, được cấp mã vùng và có ứng dụng quy trình kỹ thuật tiến tiến</w:t>
      </w:r>
    </w:p>
    <w:p w14:paraId="6D3F6542" w14:textId="77777777" w:rsidR="00AD6B45" w:rsidRPr="00236016"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Calibri" w:hAnsi="Times New Roman"/>
          <w:i/>
          <w:sz w:val="28"/>
          <w:szCs w:val="28"/>
          <w:lang w:val="af-ZA"/>
        </w:rPr>
      </w:pPr>
      <w:r w:rsidRPr="00236016">
        <w:rPr>
          <w:rFonts w:ascii="Times New Roman" w:eastAsia="Calibri" w:hAnsi="Times New Roman"/>
          <w:i/>
          <w:sz w:val="28"/>
          <w:szCs w:val="28"/>
        </w:rPr>
        <w:t>- Chỉ tiêu 6.3: Có chợ đạt tiêu chuẩn chợ hạng 2, hoặc trung tâm thương mại đạt chuẩn theo quy định</w:t>
      </w:r>
    </w:p>
    <w:p w14:paraId="341C93AE" w14:textId="77777777" w:rsidR="00AD6B45" w:rsidRPr="00236016"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Calibri" w:hAnsi="Times New Roman"/>
          <w:i/>
          <w:sz w:val="28"/>
          <w:szCs w:val="28"/>
          <w:lang w:val="af-ZA"/>
        </w:rPr>
      </w:pPr>
      <w:r w:rsidRPr="00236016">
        <w:rPr>
          <w:rFonts w:ascii="Times New Roman" w:eastAsia="Calibri" w:hAnsi="Times New Roman"/>
          <w:i/>
          <w:sz w:val="28"/>
          <w:szCs w:val="28"/>
        </w:rPr>
        <w:t>- Chỉ tiêu 6.4: Có Đề án/Kế hoạch hỗ trợ phát triển kinh tế nông thôn đối với sản phẩm chủ lực, sản phẩm OCOP và được triển khai hiệu quả</w:t>
      </w:r>
    </w:p>
    <w:p w14:paraId="475A5A0B" w14:textId="77777777" w:rsidR="00AD6B45" w:rsidRPr="00236016"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Calibri" w:hAnsi="Times New Roman"/>
          <w:i/>
          <w:sz w:val="28"/>
          <w:szCs w:val="28"/>
          <w:lang w:val="af-ZA"/>
        </w:rPr>
      </w:pPr>
      <w:r w:rsidRPr="00236016">
        <w:rPr>
          <w:rFonts w:ascii="Times New Roman" w:eastAsia="Calibri" w:hAnsi="Times New Roman"/>
          <w:i/>
          <w:sz w:val="28"/>
          <w:szCs w:val="28"/>
        </w:rPr>
        <w:t xml:space="preserve">- Chỉ tiêu 6.5: Hình ảnh điểm du lịch của huyện được quảng bá thông qua ứng dụng Internet, mạng xã hội          </w:t>
      </w:r>
    </w:p>
    <w:p w14:paraId="703D3E0C" w14:textId="77777777" w:rsidR="00AD6B45" w:rsidRPr="00236016"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Calibri" w:hAnsi="Times New Roman"/>
          <w:i/>
          <w:sz w:val="28"/>
          <w:szCs w:val="28"/>
          <w:lang w:val="af-ZA"/>
        </w:rPr>
      </w:pPr>
      <w:r w:rsidRPr="00236016">
        <w:rPr>
          <w:rFonts w:ascii="Times New Roman" w:eastAsia="Calibri" w:hAnsi="Times New Roman"/>
          <w:b/>
          <w:i/>
          <w:sz w:val="28"/>
          <w:szCs w:val="28"/>
          <w:lang w:val="vi-VN"/>
        </w:rPr>
        <w:t>b.</w:t>
      </w:r>
      <w:r w:rsidRPr="00236016">
        <w:rPr>
          <w:rFonts w:ascii="Times New Roman" w:eastAsia="Calibri" w:hAnsi="Times New Roman"/>
          <w:b/>
          <w:i/>
          <w:iCs/>
          <w:sz w:val="28"/>
          <w:szCs w:val="28"/>
          <w:lang w:val="vi-VN"/>
        </w:rPr>
        <w:t xml:space="preserve"> Kết quả thực hiện tiêu chí</w:t>
      </w:r>
      <w:r w:rsidRPr="00236016">
        <w:rPr>
          <w:rFonts w:ascii="Times New Roman" w:eastAsia="Calibri" w:hAnsi="Times New Roman"/>
          <w:b/>
          <w:i/>
          <w:iCs/>
          <w:sz w:val="28"/>
          <w:szCs w:val="28"/>
        </w:rPr>
        <w:t>:</w:t>
      </w:r>
    </w:p>
    <w:p w14:paraId="78823B55" w14:textId="77777777" w:rsidR="00AD6B45" w:rsidRPr="00236016"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Calibri" w:hAnsi="Times New Roman"/>
          <w:i/>
          <w:sz w:val="28"/>
          <w:szCs w:val="28"/>
          <w:lang w:val="af-ZA"/>
        </w:rPr>
      </w:pPr>
      <w:r w:rsidRPr="00236016">
        <w:rPr>
          <w:rFonts w:ascii="Times New Roman" w:eastAsia="Calibri" w:hAnsi="Times New Roman"/>
          <w:i/>
          <w:sz w:val="28"/>
          <w:szCs w:val="28"/>
        </w:rPr>
        <w:t>- Chỉ tiêu 6.1:</w:t>
      </w:r>
    </w:p>
    <w:p w14:paraId="73AC896A" w14:textId="77777777" w:rsidR="00236016" w:rsidRPr="00236016"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Calibri" w:hAnsi="Times New Roman"/>
          <w:i/>
          <w:sz w:val="28"/>
          <w:szCs w:val="28"/>
          <w:lang w:val="af-ZA"/>
        </w:rPr>
      </w:pPr>
      <w:r w:rsidRPr="00236016">
        <w:rPr>
          <w:rFonts w:ascii="Times New Roman" w:eastAsia="Calibri" w:hAnsi="Times New Roman"/>
          <w:sz w:val="28"/>
          <w:szCs w:val="28"/>
        </w:rPr>
        <w:t xml:space="preserve">Thực hiện theo văn bản số 1138/KTHT-NNNT ngày 10/11/2022 của Cục Kinh tế hợp tác và Phát triển nông thôn –Bộ Nông nghiệp và Phát triển nông thôn V/v trả lời kiến nghị của Sở nông nghiệp và PTNT tỉnh Quảng Ninh, theo đó có nêu: </w:t>
      </w:r>
      <w:r w:rsidRPr="00236016">
        <w:rPr>
          <w:rFonts w:ascii="Times New Roman" w:eastAsia="Calibri" w:hAnsi="Times New Roman"/>
          <w:i/>
          <w:sz w:val="28"/>
          <w:szCs w:val="28"/>
        </w:rPr>
        <w:t>“ .. Do vậy, tùy theo định hướng phát triển kinh tế của mỗi địa phương có lợi thế về phát triển nông, lâm, thủy sản hoặc có định hướng phát triển du lịch, đề nghị thực hiện theo quy hoạch được cấp có thẩm quyền phê duyệt: trong đó có xây dựng các khu, cụm sản xuất nông, lâm nghiệp, thủy sản tập trung, khu hậu cần nghề cá, khu nuôi trồng và khai thác thủy sản gắn với hạ tầng sản xuất, hạ tầng kết nội vùng và đảm bảo các yếu tố về môi trường theo quy dịnh của pháp luật”.</w:t>
      </w:r>
    </w:p>
    <w:p w14:paraId="23D919B4" w14:textId="3D20AEC1" w:rsidR="00236016" w:rsidRDefault="00236016"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olor w:val="000000" w:themeColor="text1"/>
          <w:sz w:val="28"/>
          <w:szCs w:val="28"/>
          <w:lang w:val="af-ZA"/>
        </w:rPr>
      </w:pPr>
      <w:r w:rsidRPr="007E6E22">
        <w:rPr>
          <w:rFonts w:ascii="Times New Roman" w:hAnsi="Times New Roman"/>
          <w:color w:val="000000" w:themeColor="text1"/>
          <w:sz w:val="28"/>
          <w:szCs w:val="28"/>
          <w:lang w:val="af-ZA"/>
        </w:rPr>
        <w:t>Hiện nay, huyện Đầm Hà có cụm ngành nghề nông thôn - Khu nông nghiệp ứng dụng công nghệ cao về thủy sản cấp tỉnh về thủy sản tại huyện Đầm Hà, quy mô 169,5 ha đã được đầu tư cơ sở hạ tầng (hệ thống giao thông từ QL18 vào khu Nông nghiệp ứng dụng công nghệ cao; hệ thống giao thông, thủy lợi phục vụ dự án sản xuất tôm giống và nuôi tôm thương phẩm siêu thâm canh công nghệ cao trong nhà kính của Công ty cổ phần thủy sản Việt Úc); Công trình cơ sở hạ tầng vùng nuôi trồng thủy sản tập trung trên biển tỉnh Quảng Ninh tại thôn Phúc Tiến, xã Tân Lập, huyện Dầm Hà, tỉnh Quảng Ninh được phê duyệt tại Quyết định 4440/QĐ-BNNPTNT của Bộ Nông nghiệp và Phát triển nông thôn, hiện nay đã triển khai thực hiện đầu tư các hạng mục công trình bao gồm: vùng nuôi trồng thủy sản, khai thác đánh thủy sản, khu dịch vụ hậu cần nghề cá gắn với hạ tầng sản xuất kết nối với các vùng sản xuất trong huyện.</w:t>
      </w:r>
    </w:p>
    <w:p w14:paraId="59C50BEA" w14:textId="77777777" w:rsidR="00236016" w:rsidRDefault="00236016"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Style w:val="Bodytext28"/>
          <w:rFonts w:ascii="Times New Roman" w:eastAsia="Calibri" w:hAnsi="Times New Roman"/>
          <w:i/>
          <w:sz w:val="28"/>
          <w:szCs w:val="28"/>
          <w:shd w:val="clear" w:color="auto" w:fill="auto"/>
        </w:rPr>
      </w:pPr>
      <w:r w:rsidRPr="007E6E22">
        <w:rPr>
          <w:rStyle w:val="Bodytext28"/>
          <w:rFonts w:ascii="Times New Roman" w:hAnsi="Times New Roman"/>
          <w:color w:val="000000" w:themeColor="text1"/>
          <w:sz w:val="28"/>
          <w:szCs w:val="28"/>
          <w:lang w:eastAsia="vi-VN"/>
        </w:rPr>
        <w:t xml:space="preserve">Hạ tầng các khu nuôi trồng thủy sản tập trung trên địa bàn huyện </w:t>
      </w:r>
      <w:r w:rsidRPr="007E6E22">
        <w:rPr>
          <w:rFonts w:ascii="Times New Roman" w:hAnsi="Times New Roman"/>
          <w:color w:val="000000" w:themeColor="text1"/>
          <w:sz w:val="28"/>
          <w:szCs w:val="28"/>
          <w:shd w:val="clear" w:color="auto" w:fill="FFFFFF"/>
        </w:rPr>
        <w:t>Đầm Hà</w:t>
      </w:r>
      <w:r w:rsidRPr="007E6E22">
        <w:rPr>
          <w:rFonts w:ascii="Times New Roman" w:hAnsi="Times New Roman"/>
          <w:color w:val="000000" w:themeColor="text1"/>
          <w:sz w:val="28"/>
          <w:szCs w:val="28"/>
          <w:shd w:val="clear" w:color="auto" w:fill="FFFFFF"/>
          <w:lang w:val="vi-VN"/>
        </w:rPr>
        <w:t xml:space="preserve"> được đầu tư hoàn chỉnh</w:t>
      </w:r>
      <w:r>
        <w:rPr>
          <w:rFonts w:ascii="Times New Roman" w:hAnsi="Times New Roman"/>
          <w:color w:val="000000" w:themeColor="text1"/>
          <w:sz w:val="28"/>
          <w:szCs w:val="28"/>
          <w:shd w:val="clear" w:color="auto" w:fill="FFFFFF"/>
        </w:rPr>
        <w:t>:</w:t>
      </w:r>
      <w:r w:rsidRPr="007E6E22">
        <w:rPr>
          <w:rStyle w:val="Bodytext28"/>
          <w:rFonts w:ascii="Times New Roman" w:hAnsi="Times New Roman"/>
          <w:color w:val="000000" w:themeColor="text1"/>
          <w:sz w:val="28"/>
          <w:szCs w:val="28"/>
          <w:lang w:eastAsia="vi-VN"/>
        </w:rPr>
        <w:t xml:space="preserve"> </w:t>
      </w:r>
    </w:p>
    <w:p w14:paraId="7766E619" w14:textId="77777777" w:rsidR="00236016" w:rsidRDefault="00236016"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Style w:val="Bodytext28"/>
          <w:rFonts w:ascii="Times New Roman" w:eastAsia="Calibri" w:hAnsi="Times New Roman"/>
          <w:i/>
          <w:sz w:val="28"/>
          <w:szCs w:val="28"/>
          <w:shd w:val="clear" w:color="auto" w:fill="auto"/>
        </w:rPr>
      </w:pPr>
      <w:r w:rsidRPr="007E6E22">
        <w:rPr>
          <w:rStyle w:val="Bodytext28"/>
          <w:rFonts w:ascii="Times New Roman" w:hAnsi="Times New Roman"/>
          <w:color w:val="000000" w:themeColor="text1"/>
          <w:sz w:val="28"/>
          <w:szCs w:val="28"/>
          <w:lang w:eastAsia="vi-VN"/>
        </w:rPr>
        <w:t>+ Hệ thống giao thông: Cải tạo nâng cấp đường giao thông từ Quốc lộ 18 đến Khu nông nghiệp ứng dụng công nghệ cao trong lĩnh vực thủy sản tại huyện Đầm Hà (chiều dài tuyến thiết kế L=3,66 Km; quy mô mặt cắt ngang: bề rộng nền đường B</w:t>
      </w:r>
      <w:r w:rsidRPr="007E6E22">
        <w:rPr>
          <w:rStyle w:val="Bodytext28"/>
          <w:rFonts w:ascii="Times New Roman" w:hAnsi="Times New Roman"/>
          <w:color w:val="000000" w:themeColor="text1"/>
          <w:sz w:val="28"/>
          <w:szCs w:val="28"/>
          <w:vertAlign w:val="subscript"/>
          <w:lang w:eastAsia="vi-VN"/>
        </w:rPr>
        <w:t>n</w:t>
      </w:r>
      <w:r w:rsidRPr="007E6E22">
        <w:rPr>
          <w:rStyle w:val="Bodytext28"/>
          <w:rFonts w:ascii="Times New Roman" w:hAnsi="Times New Roman"/>
          <w:color w:val="000000" w:themeColor="text1"/>
          <w:sz w:val="28"/>
          <w:szCs w:val="28"/>
          <w:lang w:eastAsia="vi-VN"/>
        </w:rPr>
        <w:t xml:space="preserve"> =90 m, bề rộng mặt đường B</w:t>
      </w:r>
      <w:r w:rsidRPr="007E6E22">
        <w:rPr>
          <w:rStyle w:val="Bodytext28"/>
          <w:rFonts w:ascii="Times New Roman" w:hAnsi="Times New Roman"/>
          <w:color w:val="000000" w:themeColor="text1"/>
          <w:sz w:val="28"/>
          <w:szCs w:val="28"/>
          <w:vertAlign w:val="subscript"/>
          <w:lang w:eastAsia="vi-VN"/>
        </w:rPr>
        <w:t>m</w:t>
      </w:r>
      <w:r w:rsidRPr="007E6E22">
        <w:rPr>
          <w:rStyle w:val="Bodytext28"/>
          <w:rFonts w:ascii="Times New Roman" w:hAnsi="Times New Roman"/>
          <w:color w:val="000000" w:themeColor="text1"/>
          <w:sz w:val="28"/>
          <w:szCs w:val="28"/>
          <w:lang w:eastAsia="vi-VN"/>
        </w:rPr>
        <w:t xml:space="preserve"> = 6,0 m, bề rộng lề gia cố B</w:t>
      </w:r>
      <w:r w:rsidRPr="007E6E22">
        <w:rPr>
          <w:rStyle w:val="Bodytext28"/>
          <w:rFonts w:ascii="Times New Roman" w:hAnsi="Times New Roman"/>
          <w:color w:val="000000" w:themeColor="text1"/>
          <w:sz w:val="28"/>
          <w:szCs w:val="28"/>
          <w:vertAlign w:val="subscript"/>
          <w:lang w:eastAsia="vi-VN"/>
        </w:rPr>
        <w:t>lgc</w:t>
      </w:r>
      <w:r w:rsidRPr="007E6E22">
        <w:rPr>
          <w:rStyle w:val="Bodytext28"/>
          <w:rFonts w:ascii="Times New Roman" w:hAnsi="Times New Roman"/>
          <w:color w:val="000000" w:themeColor="text1"/>
          <w:sz w:val="28"/>
          <w:szCs w:val="28"/>
          <w:lang w:eastAsia="vi-VN"/>
        </w:rPr>
        <w:t xml:space="preserve"> = 2xl = 2 m; Bề rộng lề đất: B</w:t>
      </w:r>
      <w:r w:rsidRPr="007E6E22">
        <w:rPr>
          <w:rStyle w:val="Bodytext28"/>
          <w:rFonts w:ascii="Times New Roman" w:hAnsi="Times New Roman"/>
          <w:color w:val="000000" w:themeColor="text1"/>
          <w:sz w:val="28"/>
          <w:szCs w:val="28"/>
          <w:vertAlign w:val="subscript"/>
          <w:lang w:eastAsia="vi-VN"/>
        </w:rPr>
        <w:t>kgc</w:t>
      </w:r>
      <w:r w:rsidRPr="007E6E22">
        <w:rPr>
          <w:rStyle w:val="Bodytext28"/>
          <w:rFonts w:ascii="Times New Roman" w:hAnsi="Times New Roman"/>
          <w:color w:val="000000" w:themeColor="text1"/>
          <w:sz w:val="28"/>
          <w:szCs w:val="28"/>
          <w:lang w:eastAsia="vi-VN"/>
        </w:rPr>
        <w:t xml:space="preserve"> = 2x0,5 = 1,0 m, độ dốc mặt bằng I</w:t>
      </w:r>
      <w:r w:rsidRPr="007E6E22">
        <w:rPr>
          <w:rStyle w:val="Bodytext28"/>
          <w:rFonts w:ascii="Times New Roman" w:hAnsi="Times New Roman"/>
          <w:color w:val="000000" w:themeColor="text1"/>
          <w:sz w:val="28"/>
          <w:szCs w:val="28"/>
          <w:vertAlign w:val="subscript"/>
          <w:lang w:eastAsia="vi-VN"/>
        </w:rPr>
        <w:t>m</w:t>
      </w:r>
      <w:r w:rsidRPr="007E6E22">
        <w:rPr>
          <w:rStyle w:val="Bodytext28"/>
          <w:rFonts w:ascii="Times New Roman" w:hAnsi="Times New Roman"/>
          <w:color w:val="000000" w:themeColor="text1"/>
          <w:sz w:val="28"/>
          <w:szCs w:val="28"/>
          <w:lang w:eastAsia="vi-VN"/>
        </w:rPr>
        <w:t xml:space="preserve"> = 2%, độ dốc lề đất I</w:t>
      </w:r>
      <w:r w:rsidRPr="007E6E22">
        <w:rPr>
          <w:rStyle w:val="Bodytext28"/>
          <w:rFonts w:ascii="Times New Roman" w:hAnsi="Times New Roman"/>
          <w:color w:val="000000" w:themeColor="text1"/>
          <w:sz w:val="28"/>
          <w:szCs w:val="28"/>
          <w:vertAlign w:val="subscript"/>
          <w:lang w:eastAsia="vi-VN"/>
        </w:rPr>
        <w:t>lề</w:t>
      </w:r>
      <w:r w:rsidRPr="007E6E22">
        <w:rPr>
          <w:rStyle w:val="Bodytext28"/>
          <w:rFonts w:ascii="Times New Roman" w:hAnsi="Times New Roman"/>
          <w:color w:val="000000" w:themeColor="text1"/>
          <w:sz w:val="28"/>
          <w:szCs w:val="28"/>
          <w:lang w:eastAsia="vi-VN"/>
        </w:rPr>
        <w:t xml:space="preserve"> = 4%); Đường giao thông, điện, nước từ Trung tâm xã Tân Lập ra khu nuôi trồng thủy sản tập trung Việt Úc xã Tân lập, huyện Đầm Hà (Tổng chiều dài tuyến 2,02 km, bề rộng nền đường B</w:t>
      </w:r>
      <w:r w:rsidRPr="007E6E22">
        <w:rPr>
          <w:rStyle w:val="Bodytext28"/>
          <w:rFonts w:ascii="Times New Roman" w:hAnsi="Times New Roman"/>
          <w:color w:val="000000" w:themeColor="text1"/>
          <w:sz w:val="28"/>
          <w:szCs w:val="28"/>
          <w:vertAlign w:val="subscript"/>
          <w:lang w:eastAsia="vi-VN"/>
        </w:rPr>
        <w:t>n</w:t>
      </w:r>
      <w:r w:rsidRPr="007E6E22">
        <w:rPr>
          <w:rStyle w:val="Bodytext28"/>
          <w:rFonts w:ascii="Times New Roman" w:hAnsi="Times New Roman"/>
          <w:color w:val="000000" w:themeColor="text1"/>
          <w:sz w:val="28"/>
          <w:szCs w:val="28"/>
          <w:lang w:eastAsia="vi-VN"/>
        </w:rPr>
        <w:t xml:space="preserve"> =90 m, bề rộng mặt đường B</w:t>
      </w:r>
      <w:r w:rsidRPr="007E6E22">
        <w:rPr>
          <w:rStyle w:val="Bodytext28"/>
          <w:rFonts w:ascii="Times New Roman" w:hAnsi="Times New Roman"/>
          <w:color w:val="000000" w:themeColor="text1"/>
          <w:sz w:val="28"/>
          <w:szCs w:val="28"/>
          <w:vertAlign w:val="subscript"/>
          <w:lang w:eastAsia="vi-VN"/>
        </w:rPr>
        <w:t>m</w:t>
      </w:r>
      <w:r w:rsidRPr="007E6E22">
        <w:rPr>
          <w:rStyle w:val="Bodytext28"/>
          <w:rFonts w:ascii="Times New Roman" w:hAnsi="Times New Roman"/>
          <w:color w:val="000000" w:themeColor="text1"/>
          <w:sz w:val="28"/>
          <w:szCs w:val="28"/>
          <w:lang w:eastAsia="vi-VN"/>
        </w:rPr>
        <w:t xml:space="preserve"> = 6,0 m, chiều rộng lề đường 1,5 x 2 bên; cống thoát nước ngang đường: tải trọng H30-XB80, cống hộp KĐ2x4x4m, móng, thân cống bằng BTCT M300 đá 1x2; hệ thống cấp điện: xây mới 1,6 km đường dây trên không 35kV, trạm biến áp 400kVA-35(22)/0,4kV; Hệ thống cấp nước: xây mới 1,6km ống HDPE D110; Hệ thống an toàn giao thông đảm bảo theo Quy chuẩn kỹ thuật qQuoocs gia về báo hiệu đường bộ QCVN 41:2012/BGTVT).</w:t>
      </w:r>
    </w:p>
    <w:p w14:paraId="419641F8" w14:textId="77777777" w:rsidR="00236016" w:rsidRDefault="00236016"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Style w:val="Bodytext28"/>
          <w:rFonts w:ascii="Times New Roman" w:eastAsia="Calibri" w:hAnsi="Times New Roman"/>
          <w:i/>
          <w:sz w:val="28"/>
          <w:szCs w:val="28"/>
          <w:shd w:val="clear" w:color="auto" w:fill="auto"/>
        </w:rPr>
      </w:pPr>
      <w:r w:rsidRPr="007E6E22">
        <w:rPr>
          <w:rStyle w:val="Bodytext28"/>
          <w:rFonts w:ascii="Times New Roman" w:hAnsi="Times New Roman"/>
          <w:color w:val="000000" w:themeColor="text1"/>
          <w:sz w:val="28"/>
          <w:szCs w:val="28"/>
          <w:lang w:eastAsia="vi-VN"/>
        </w:rPr>
        <w:t>+ Hệ thống điện: Đầu tư, nâng cấp 07 công trình cấp điện phục vụ nuôi trồng thủy sản tại các xã Đại Bình, Tân Lập, Đầm Hà và Tân Bình, trong đó (03 công trình cấp điện xã Tân Bình; 01 công trình cấp điện xã Đại Bình; 02 công trình cấp điện xã Đầm Hà; 01 công trình cấp điện xã Tân Lập). Tổng công suất của các công trình (trạm biến áp) từ 250kVA đến 560kVA, phục vụ sản xuất và nuôi trồng thủy sản trên địa bàn huyện.</w:t>
      </w:r>
    </w:p>
    <w:p w14:paraId="3C6DAEB8" w14:textId="77777777" w:rsidR="00236016" w:rsidRDefault="00236016"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Style w:val="Bodytext28"/>
          <w:rFonts w:ascii="Times New Roman" w:eastAsia="Calibri" w:hAnsi="Times New Roman"/>
          <w:i/>
          <w:sz w:val="28"/>
          <w:szCs w:val="28"/>
          <w:shd w:val="clear" w:color="auto" w:fill="auto"/>
        </w:rPr>
      </w:pPr>
      <w:r w:rsidRPr="007E6E22">
        <w:rPr>
          <w:rStyle w:val="Bodytext28"/>
          <w:rFonts w:ascii="Times New Roman" w:hAnsi="Times New Roman"/>
          <w:color w:val="000000" w:themeColor="text1"/>
          <w:sz w:val="28"/>
          <w:szCs w:val="28"/>
          <w:lang w:eastAsia="vi-VN"/>
        </w:rPr>
        <w:t xml:space="preserve">+ Hệ thống nước: </w:t>
      </w:r>
      <w:r w:rsidRPr="002C180D">
        <w:rPr>
          <w:rStyle w:val="Bodytext28"/>
          <w:rFonts w:ascii="Times New Roman" w:hAnsi="Times New Roman"/>
          <w:color w:val="000000" w:themeColor="text1"/>
          <w:spacing w:val="-8"/>
          <w:sz w:val="28"/>
          <w:szCs w:val="28"/>
          <w:lang w:eastAsia="vi-VN"/>
        </w:rPr>
        <w:t>Xây dựng các tuyến đường ống nước chính bằng nhựa HDPE đấu nối với các tuyến nước sạch tại các công trình nước sạch trên địa bàn huyện.</w:t>
      </w:r>
    </w:p>
    <w:p w14:paraId="56D4AAB3" w14:textId="77777777" w:rsidR="00236016" w:rsidRPr="002B16CB" w:rsidRDefault="00236016"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Calibri" w:hAnsi="Times New Roman"/>
          <w:i/>
          <w:sz w:val="28"/>
          <w:szCs w:val="28"/>
        </w:rPr>
      </w:pPr>
      <w:r w:rsidRPr="007E6E22">
        <w:rPr>
          <w:rStyle w:val="Bodytext28"/>
          <w:rFonts w:ascii="Times New Roman" w:hAnsi="Times New Roman"/>
          <w:color w:val="000000" w:themeColor="text1"/>
          <w:sz w:val="28"/>
          <w:szCs w:val="28"/>
          <w:lang w:eastAsia="vi-VN"/>
        </w:rPr>
        <w:t>+ Hệ thống phao neo tàu, phao dẫn luồng, cột tín hiệu khu nuôi trồng thủy sản trên biển; Khu dịch vụ hậu cần: luồng tàu, vũng đậu, đường vào bến, san lấp mặt bằng, kè chắn đất, hệ thống đất, hệ thống nước.</w:t>
      </w:r>
      <w:r w:rsidRPr="007E6E22">
        <w:rPr>
          <w:rFonts w:ascii="Times New Roman" w:eastAsia="Calibri" w:hAnsi="Times New Roman"/>
          <w:i/>
          <w:color w:val="00B050"/>
          <w:sz w:val="28"/>
          <w:szCs w:val="28"/>
          <w:lang w:eastAsia="x-none"/>
        </w:rPr>
        <w:t xml:space="preserve"> </w:t>
      </w:r>
    </w:p>
    <w:p w14:paraId="5ACBE9C2" w14:textId="77777777" w:rsidR="00236016" w:rsidRPr="00236016"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Calibri" w:hAnsi="Times New Roman"/>
          <w:i/>
          <w:sz w:val="28"/>
          <w:szCs w:val="28"/>
        </w:rPr>
      </w:pPr>
      <w:r w:rsidRPr="00236016">
        <w:rPr>
          <w:rFonts w:ascii="Times New Roman" w:eastAsia="Calibri" w:hAnsi="Times New Roman"/>
          <w:i/>
          <w:sz w:val="28"/>
          <w:szCs w:val="28"/>
        </w:rPr>
        <w:t>- Chỉ tiêu 6.2: Vùng nguyên liệu tập trung đối với các sản phẩm chủ lực của huyện được đầu tư đồng bộ về cơ sở hạ tầng, được cấp mã vùng và có ứng dụng quy trình kỹ thuật tiến tiến.</w:t>
      </w:r>
    </w:p>
    <w:p w14:paraId="3CC65FCB" w14:textId="7372CEDC" w:rsidR="00236016" w:rsidRDefault="00236016"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Calibri" w:hAnsi="Times New Roman"/>
          <w:i/>
          <w:color w:val="00B050"/>
          <w:sz w:val="28"/>
          <w:szCs w:val="28"/>
        </w:rPr>
      </w:pPr>
      <w:r w:rsidRPr="007E6E22">
        <w:rPr>
          <w:rFonts w:ascii="Times New Roman" w:hAnsi="Times New Roman"/>
          <w:color w:val="000000" w:themeColor="text1"/>
          <w:sz w:val="28"/>
          <w:szCs w:val="28"/>
          <w:lang w:val="af-ZA"/>
        </w:rPr>
        <w:t>+</w:t>
      </w:r>
      <w:r w:rsidRPr="007E6E22">
        <w:rPr>
          <w:rFonts w:ascii="Times New Roman" w:hAnsi="Times New Roman"/>
          <w:i/>
          <w:color w:val="FF0000"/>
          <w:sz w:val="28"/>
          <w:szCs w:val="28"/>
          <w:lang w:val="af-ZA"/>
        </w:rPr>
        <w:t xml:space="preserve"> </w:t>
      </w:r>
      <w:r w:rsidRPr="007E6E22">
        <w:rPr>
          <w:rFonts w:ascii="Times New Roman" w:hAnsi="Times New Roman"/>
          <w:color w:val="000000"/>
          <w:sz w:val="28"/>
          <w:szCs w:val="28"/>
        </w:rPr>
        <w:t>Trên địa bàn huyện có các vùng sản xuất hàng hóa nông nghiệp tập trung với các sản phẩm chủ lực theo Quyết định số 35/2019/QĐ-UBND ngày 11/11/2019 của UBND tỉnh Quảng Ninh: vùng thủy sản (nuôi tôm thẻ chân trắng, nuôi nhuyễn thể, cá biển); vùng trồng trọt (lúa, chè, cây ăn quả);  vùng chăn nuôi gia súc, gia cầm; vùng lâm nghiệp (cây gỗ lớn, cây gỗ nguyên liệu, cây lâm sản ngoài gỗ). Đến năm 2022, huyện Đầm Hà đã đầu tư đầu tư nâng cấp 07 công trình cấp điện  phục vụ nuôi tôm công nghiệp tại các xã Đại Bình, Tân Lập, Đầm Hà và Tân Bình với tổng chiều dài toàn tuyến 20,23 km, 08 trạm biến áp công suất từ 250 - 560 KVA; Tổng hệ thống hạ tầng - giao thông đã được đầu tư vào các vùng sản xuất tập trung, ứng dụng công nghệ cao 17,11 km, trong đó: Đường giao thông vào khu nuôi trồng thủy sản của Công ty CP Thủy sản Việt Úc - Khu nông nghiệp ứng dụng công nghệ cao cấp tỉnh về thủy sản tại hyện Đầm Hà 5,30 km; hạ tầng đường giao thông từ Đầm Buôn đi Xóm Giáo 4,82 km; hạ tầng giao từ ra khu nuôi trồng thủy sản Đồng Bí, xã Đại Bình 5,05 km; hạ tầng ra khu nuôi trồng thủy sản thôn Tân Việt, xã Tân Bình 1,94 km; Công trình hạ tầng vùng nuôi trồng thủy sản tập trung trên biển tỉnh Quảng Ninh</w:t>
      </w:r>
      <w:r>
        <w:rPr>
          <w:rFonts w:ascii="Times New Roman" w:hAnsi="Times New Roman"/>
          <w:color w:val="000000"/>
          <w:sz w:val="28"/>
          <w:szCs w:val="28"/>
        </w:rPr>
        <w:t>.</w:t>
      </w:r>
    </w:p>
    <w:p w14:paraId="18F4836E" w14:textId="77777777" w:rsidR="00CB1247" w:rsidRDefault="00236016"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Calibri" w:hAnsi="Times New Roman"/>
          <w:i/>
          <w:color w:val="00B050"/>
          <w:sz w:val="28"/>
          <w:szCs w:val="28"/>
        </w:rPr>
      </w:pPr>
      <w:r w:rsidRPr="007E6E22">
        <w:rPr>
          <w:rFonts w:ascii="Times New Roman" w:hAnsi="Times New Roman"/>
          <w:color w:val="000000"/>
          <w:sz w:val="28"/>
          <w:szCs w:val="28"/>
        </w:rPr>
        <w:t>+ Toàn huyện có tổng số 06 vùng được cấp mã vùng trồng: Xã Đầm Hà (vùng trồng khoai lang), xã Dực Yên (vùng trồng lúa), xã Quảng Tân (02 vùng trồng củ cải; 01 vùng trồng dưa lưới), xã Đại Bình (vùng trồng dưa); 05 xã Đại Bình, Tân Lập, Đầm Hà, Tân Bình, Dực Yên có 24 cơ sở/hộ nuôi trồng thủy sản được cấp mã ao nuôi theo quy định.</w:t>
      </w:r>
    </w:p>
    <w:p w14:paraId="6A452CA3" w14:textId="7762C503" w:rsidR="00236016" w:rsidRPr="00CB1247" w:rsidRDefault="00236016"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Calibri" w:hAnsi="Times New Roman"/>
          <w:i/>
          <w:color w:val="00B050"/>
          <w:sz w:val="28"/>
          <w:szCs w:val="28"/>
        </w:rPr>
      </w:pPr>
      <w:r w:rsidRPr="007E6E22">
        <w:rPr>
          <w:rFonts w:ascii="Times New Roman" w:hAnsi="Times New Roman"/>
          <w:color w:val="000000"/>
          <w:sz w:val="28"/>
          <w:szCs w:val="28"/>
        </w:rPr>
        <w:t>+ Trên địa bàn huyện Đầm Hà có các mô hình/dự án ứng dụng công nghệ cao trong sản xuất nông nghiệp, hiệu quả, giá trị kinh tế cao: dự án sản xuất tôm giống và nuôi tôm thương phẩm siêu thâm canh công nghệ cao trong nhà kính tại xã Tân Lập, huyện Đầm Hà, công suất 8 tỷ con giống/năm; sản lượng 300 tấn tôm thương phẩm/năm của Công ty Cổ phần thủy sản Việt Úc; mô hình trồng rau trong nhà màng ứng dụng công nghệ cao, tưới nhỏ giọt của Công ty cổ phần đầu tư xây dựng thương mại Đầm Hà; mô hình sản xuất cá biển và nhuyễn thể của Hợp tác xã sản xuất và nuôi trồng thủy sản Bắc Việt; mô hình sinh sản gà bằng thụ tinh nhân tạo trong môi trường lạnh của Hợp tác xã Tuyền Hiền.</w:t>
      </w:r>
    </w:p>
    <w:p w14:paraId="0DF49297" w14:textId="77777777" w:rsidR="00236016"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Calibri" w:hAnsi="Times New Roman"/>
          <w:i/>
          <w:sz w:val="28"/>
          <w:szCs w:val="28"/>
        </w:rPr>
      </w:pPr>
      <w:r w:rsidRPr="00236016">
        <w:rPr>
          <w:rFonts w:ascii="Times New Roman" w:eastAsia="Calibri" w:hAnsi="Times New Roman"/>
          <w:i/>
          <w:sz w:val="28"/>
          <w:szCs w:val="28"/>
        </w:rPr>
        <w:t>- Chỉ tiêu 6.3:</w:t>
      </w:r>
      <w:r w:rsidRPr="00236016">
        <w:rPr>
          <w:lang w:val="vi-VN"/>
        </w:rPr>
        <w:t xml:space="preserve"> </w:t>
      </w:r>
      <w:r w:rsidRPr="00236016">
        <w:rPr>
          <w:rFonts w:ascii="Times New Roman" w:eastAsia="Calibri" w:hAnsi="Times New Roman"/>
          <w:i/>
          <w:sz w:val="28"/>
          <w:szCs w:val="28"/>
        </w:rPr>
        <w:t>Có chợ đạt tiêu chuẩn chợ hạng 2, hoặc trung tâm thương mại đạt chuẩn theo quy định.</w:t>
      </w:r>
    </w:p>
    <w:p w14:paraId="5684FB61" w14:textId="77777777" w:rsidR="00236016" w:rsidRDefault="00236016"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lang w:val="nl-NL"/>
        </w:rPr>
      </w:pPr>
      <w:r>
        <w:rPr>
          <w:rFonts w:ascii="Times New Roman" w:hAnsi="Times New Roman"/>
          <w:sz w:val="28"/>
          <w:szCs w:val="28"/>
          <w:lang w:val="nl-NL"/>
        </w:rPr>
        <w:t>T</w:t>
      </w:r>
      <w:r w:rsidRPr="007E6E22">
        <w:rPr>
          <w:rFonts w:ascii="Times New Roman" w:hAnsi="Times New Roman"/>
          <w:sz w:val="28"/>
          <w:szCs w:val="28"/>
          <w:lang w:val="nl-NL"/>
        </w:rPr>
        <w:t xml:space="preserve">rên địa bàn huyện có 01 chợ trung tâm huyện và 04 chợ xã (Xã Quảng Lâm có chợ Quảng Lâm tại Trung tâm xã; Xã Quảng An có chợ Quảng An tại thôn Làng Ngang; Xã Dực Yên có chợ Dực Yên tại thôn Đồng Tâm; Xã Tân Bình có chợ Tân Bình tại thôn Bình Hải); Các xã còn lại đều có cự ly di chuyển đến chợ Trung tâm thị trấn không quá 4 km và tại các cụm dân cư đều có các cửa hàng tạp hóa, bán lẻ đáp ứng nhu cầu mua sắm, trao đổi hàng hóa của người dân. </w:t>
      </w:r>
    </w:p>
    <w:p w14:paraId="1DE15B9C" w14:textId="46AC8FE8" w:rsidR="00236016" w:rsidRPr="00236016" w:rsidRDefault="00236016"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Calibri" w:hAnsi="Times New Roman"/>
          <w:i/>
          <w:sz w:val="28"/>
          <w:szCs w:val="28"/>
        </w:rPr>
      </w:pPr>
      <w:r w:rsidRPr="007E6E22">
        <w:rPr>
          <w:rFonts w:ascii="Times New Roman" w:hAnsi="Times New Roman"/>
          <w:sz w:val="28"/>
          <w:szCs w:val="28"/>
          <w:lang w:val="nl-NL"/>
        </w:rPr>
        <w:t>Năm 2022, chợ trung tâm huyện đã được đánh giá đạt chuẩn các tiêu chí chợ hạng 2 theo quy định, TCVN 11856:2017.</w:t>
      </w:r>
    </w:p>
    <w:p w14:paraId="2E453754" w14:textId="77777777" w:rsidR="00236016" w:rsidRPr="00236016"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pacing w:val="-4"/>
          <w:sz w:val="28"/>
          <w:szCs w:val="28"/>
        </w:rPr>
      </w:pPr>
      <w:r w:rsidRPr="00236016">
        <w:rPr>
          <w:rFonts w:ascii="Times New Roman" w:eastAsia="Calibri" w:hAnsi="Times New Roman"/>
          <w:i/>
          <w:sz w:val="28"/>
          <w:szCs w:val="28"/>
        </w:rPr>
        <w:t>- Chỉ tiêu 6.4: Có Đề án/Kế hoạch hỗ trợ phát triển kinh tế nông thôn đối với sản phẩm chủ lực, sản phẩm OCOP và được triển khai hiệu quả.</w:t>
      </w:r>
    </w:p>
    <w:p w14:paraId="1E1E03C0" w14:textId="30684D3C" w:rsidR="00236016" w:rsidRPr="00236016" w:rsidRDefault="00236016"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olor w:val="00B050"/>
          <w:spacing w:val="-4"/>
          <w:sz w:val="28"/>
          <w:szCs w:val="28"/>
        </w:rPr>
      </w:pPr>
      <w:r w:rsidRPr="007E6E22">
        <w:rPr>
          <w:rFonts w:ascii="Times New Roman" w:hAnsi="Times New Roman"/>
          <w:sz w:val="28"/>
          <w:szCs w:val="28"/>
          <w:lang w:val="nl-NL"/>
        </w:rPr>
        <w:t>H</w:t>
      </w:r>
      <w:r w:rsidRPr="007E6E22">
        <w:rPr>
          <w:rFonts w:ascii="Times New Roman" w:hAnsi="Times New Roman"/>
          <w:sz w:val="28"/>
          <w:szCs w:val="28"/>
        </w:rPr>
        <w:t>uyện Đầm Hà đã xây dựng Đề án xây dựng nông thôn mới huyện Đầm Hà giai đoạn 2021 - 2025; Nghị quyết số 09-NQ/HU ngày 18/12/2021 của Ban Chấp hành Đảng bộ huyện về Chương trình xây dựng nông thôn mới nâng cao, nông thôn mới kiểu mẫu huyện Đầm Hà giai đoạn 2021 - 2025; Kế hoạch số 250/KH-UBND ngày 28/12/2021 của UBND huyện triển khai thực hiện Chương trình xây dựng nông thôn mới nâng cao, nông thôn mới kiểu mẫu huyện Đầm Hà giai đoạn 2021 - 2025; triển khai thực hiện hỗ trợ phát triển kinh tế đối với 16 sản phẩm chủ lực, sản phẩm OCOP trên địa bàn theo cơ chế hỗ trợ  của trung ương, tỉnh, huyện.</w:t>
      </w:r>
    </w:p>
    <w:p w14:paraId="38943F01" w14:textId="77777777" w:rsidR="00236016"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Calibri" w:hAnsi="Times New Roman"/>
          <w:i/>
          <w:sz w:val="28"/>
          <w:szCs w:val="28"/>
        </w:rPr>
      </w:pPr>
      <w:r w:rsidRPr="00236016">
        <w:rPr>
          <w:rFonts w:ascii="Times New Roman" w:eastAsia="Calibri" w:hAnsi="Times New Roman"/>
          <w:i/>
          <w:sz w:val="28"/>
          <w:szCs w:val="28"/>
        </w:rPr>
        <w:t>- Chỉ tiêu 6.5: Hình ảnh điểm du lịch của huyện được quảng bá thông qua ứng dụng Internet, mạng xã hộ</w:t>
      </w:r>
      <w:r w:rsidR="00236016">
        <w:rPr>
          <w:rFonts w:ascii="Times New Roman" w:eastAsia="Calibri" w:hAnsi="Times New Roman"/>
          <w:i/>
          <w:sz w:val="28"/>
          <w:szCs w:val="28"/>
        </w:rPr>
        <w:t>i</w:t>
      </w:r>
    </w:p>
    <w:p w14:paraId="261EFA6D" w14:textId="2A41D42E" w:rsidR="00236016" w:rsidRPr="00236016" w:rsidRDefault="00236016"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Calibri" w:hAnsi="Times New Roman"/>
          <w:i/>
          <w:sz w:val="28"/>
          <w:szCs w:val="28"/>
        </w:rPr>
      </w:pPr>
      <w:r w:rsidRPr="007E6E22">
        <w:rPr>
          <w:rFonts w:ascii="Times New Roman" w:hAnsi="Times New Roman"/>
          <w:sz w:val="28"/>
          <w:szCs w:val="28"/>
        </w:rPr>
        <w:t>Hiện nay, trên địa bàn huyện chưa có điểm du lịch được công nhận theo quy định. Tuy nhiên, hiện nay huyện đã xây dựng chuyên mục du lịch trên Website của huyện, trên cổng thông tin điện tử thành phần và trên trang mạng xã hội DDCI của huyện. Những trang này thường xuyên được cập nhật thông tin và có kết nối với website của các cơ quan quản lý nhà nước về du lịch.</w:t>
      </w:r>
    </w:p>
    <w:p w14:paraId="75598BF9" w14:textId="4B3346F0" w:rsidR="00AD6B45" w:rsidRPr="00236016"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Cs/>
          <w:sz w:val="28"/>
          <w:szCs w:val="28"/>
        </w:rPr>
      </w:pPr>
      <w:r w:rsidRPr="00236016">
        <w:rPr>
          <w:rFonts w:ascii="Times New Roman" w:hAnsi="Times New Roman"/>
          <w:b/>
          <w:iCs/>
          <w:sz w:val="28"/>
          <w:szCs w:val="28"/>
        </w:rPr>
        <w:t>c</w:t>
      </w:r>
      <w:r w:rsidRPr="00236016">
        <w:rPr>
          <w:rFonts w:ascii="Times New Roman" w:hAnsi="Times New Roman"/>
          <w:b/>
          <w:iCs/>
          <w:sz w:val="28"/>
          <w:szCs w:val="28"/>
          <w:lang w:val="vi-VN"/>
        </w:rPr>
        <w:t xml:space="preserve">. </w:t>
      </w:r>
      <w:r w:rsidRPr="00236016">
        <w:rPr>
          <w:rFonts w:ascii="Times New Roman" w:hAnsi="Times New Roman"/>
          <w:b/>
          <w:iCs/>
          <w:sz w:val="28"/>
          <w:szCs w:val="28"/>
        </w:rPr>
        <w:t>Đ</w:t>
      </w:r>
      <w:r w:rsidRPr="00236016">
        <w:rPr>
          <w:rFonts w:ascii="Times New Roman" w:hAnsi="Times New Roman"/>
          <w:b/>
          <w:iCs/>
          <w:sz w:val="28"/>
          <w:szCs w:val="28"/>
          <w:lang w:val="vi-VN"/>
        </w:rPr>
        <w:t>ánh giá</w:t>
      </w:r>
      <w:r w:rsidRPr="00236016">
        <w:rPr>
          <w:rFonts w:ascii="Times New Roman" w:hAnsi="Times New Roman"/>
          <w:b/>
          <w:iCs/>
          <w:sz w:val="28"/>
          <w:szCs w:val="28"/>
        </w:rPr>
        <w:t xml:space="preserve">: </w:t>
      </w:r>
      <w:r w:rsidRPr="00236016">
        <w:rPr>
          <w:rFonts w:ascii="Times New Roman" w:hAnsi="Times New Roman"/>
          <w:iCs/>
          <w:sz w:val="28"/>
          <w:szCs w:val="28"/>
        </w:rPr>
        <w:t>H</w:t>
      </w:r>
      <w:r w:rsidRPr="00236016">
        <w:rPr>
          <w:rFonts w:ascii="Times New Roman" w:hAnsi="Times New Roman"/>
          <w:sz w:val="28"/>
          <w:szCs w:val="28"/>
        </w:rPr>
        <w:t xml:space="preserve">uyện </w:t>
      </w:r>
      <w:r w:rsidR="006874A6" w:rsidRPr="00236016">
        <w:rPr>
          <w:rFonts w:ascii="Times New Roman" w:hAnsi="Times New Roman"/>
          <w:sz w:val="28"/>
          <w:szCs w:val="28"/>
        </w:rPr>
        <w:t>Đầm Hà</w:t>
      </w:r>
      <w:r w:rsidRPr="00236016">
        <w:rPr>
          <w:rFonts w:ascii="Times New Roman" w:hAnsi="Times New Roman"/>
          <w:sz w:val="28"/>
          <w:szCs w:val="28"/>
        </w:rPr>
        <w:t xml:space="preserve"> đạt chuẩn tiêu chí số 6- Kinh tế theo Bộ tiêu chí quốc gia huyện nông thôn mới nâng cao, giai đoạn 2021-2025.</w:t>
      </w:r>
    </w:p>
    <w:p w14:paraId="075BC0FA" w14:textId="491909F0" w:rsidR="00AD6B45" w:rsidRPr="00236016" w:rsidRDefault="00D6245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Cs/>
          <w:sz w:val="28"/>
          <w:szCs w:val="28"/>
        </w:rPr>
      </w:pPr>
      <w:r w:rsidRPr="00236016">
        <w:rPr>
          <w:rFonts w:ascii="Times New Roman" w:eastAsia="Calibri" w:hAnsi="Times New Roman"/>
          <w:b/>
          <w:sz w:val="28"/>
          <w:szCs w:val="28"/>
        </w:rPr>
        <w:t>6</w:t>
      </w:r>
      <w:r w:rsidR="00AD6B45" w:rsidRPr="00236016">
        <w:rPr>
          <w:rFonts w:ascii="Times New Roman" w:eastAsia="Calibri" w:hAnsi="Times New Roman"/>
          <w:b/>
          <w:sz w:val="28"/>
          <w:szCs w:val="28"/>
        </w:rPr>
        <w:t>.</w:t>
      </w:r>
      <w:r w:rsidR="00AD6B45" w:rsidRPr="00236016">
        <w:rPr>
          <w:rFonts w:ascii="Times New Roman" w:eastAsia="Calibri" w:hAnsi="Times New Roman"/>
          <w:b/>
          <w:sz w:val="28"/>
          <w:szCs w:val="28"/>
          <w:lang w:val="vi-VN"/>
        </w:rPr>
        <w:t xml:space="preserve">7. Tiêu chí số 7 </w:t>
      </w:r>
      <w:r w:rsidR="00AD6B45" w:rsidRPr="00236016">
        <w:rPr>
          <w:rFonts w:ascii="Times New Roman" w:eastAsia="Calibri" w:hAnsi="Times New Roman"/>
          <w:b/>
          <w:sz w:val="28"/>
          <w:szCs w:val="28"/>
        </w:rPr>
        <w:t xml:space="preserve">- </w:t>
      </w:r>
      <w:r w:rsidR="00AD6B45" w:rsidRPr="00236016">
        <w:rPr>
          <w:rFonts w:ascii="Times New Roman" w:eastAsia="Calibri" w:hAnsi="Times New Roman"/>
          <w:b/>
          <w:sz w:val="28"/>
          <w:szCs w:val="28"/>
          <w:lang w:val="vi-VN"/>
        </w:rPr>
        <w:t>về Môi trường</w:t>
      </w:r>
      <w:r w:rsidR="00AD6B45" w:rsidRPr="00236016">
        <w:rPr>
          <w:rFonts w:ascii="Times New Roman" w:eastAsia="Calibri" w:hAnsi="Times New Roman"/>
          <w:b/>
          <w:sz w:val="28"/>
          <w:szCs w:val="28"/>
        </w:rPr>
        <w:t>:</w:t>
      </w:r>
    </w:p>
    <w:p w14:paraId="6606F17D" w14:textId="77777777" w:rsidR="00AD6B45" w:rsidRPr="00236016"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Cs/>
          <w:sz w:val="28"/>
          <w:szCs w:val="28"/>
        </w:rPr>
      </w:pPr>
      <w:r w:rsidRPr="00236016">
        <w:rPr>
          <w:rFonts w:ascii="Times New Roman" w:eastAsia="Calibri" w:hAnsi="Times New Roman"/>
          <w:b/>
          <w:i/>
          <w:sz w:val="28"/>
          <w:szCs w:val="28"/>
          <w:lang w:val="vi-VN"/>
        </w:rPr>
        <w:t>a. Yêu cầu của tiêu chí</w:t>
      </w:r>
      <w:r w:rsidRPr="00236016">
        <w:rPr>
          <w:rFonts w:ascii="Times New Roman" w:eastAsia="Calibri" w:hAnsi="Times New Roman"/>
          <w:b/>
          <w:i/>
          <w:sz w:val="28"/>
          <w:szCs w:val="28"/>
        </w:rPr>
        <w:t>:</w:t>
      </w:r>
    </w:p>
    <w:p w14:paraId="336B2ADE" w14:textId="77777777" w:rsidR="00AD6B45" w:rsidRPr="00236016"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Cs/>
          <w:sz w:val="28"/>
          <w:szCs w:val="28"/>
        </w:rPr>
      </w:pPr>
      <w:r w:rsidRPr="00236016">
        <w:rPr>
          <w:rFonts w:ascii="Times New Roman" w:eastAsia="Calibri" w:hAnsi="Times New Roman"/>
          <w:i/>
          <w:sz w:val="28"/>
          <w:szCs w:val="28"/>
        </w:rPr>
        <w:t>- Chỉ tiêu 7.1:  Tỷ lệ chất thải rắn sinh hoạt và chất thải rắn không nguy hại trên địa bàn huyện được thu gom và xử lý theo quy định: ≥ 95%</w:t>
      </w:r>
    </w:p>
    <w:p w14:paraId="3158540D" w14:textId="77777777" w:rsidR="00AD6B45" w:rsidRPr="00236016"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Cs/>
          <w:sz w:val="28"/>
          <w:szCs w:val="28"/>
        </w:rPr>
      </w:pPr>
      <w:r w:rsidRPr="00236016">
        <w:rPr>
          <w:rFonts w:ascii="Times New Roman" w:eastAsia="Calibri" w:hAnsi="Times New Roman"/>
          <w:i/>
          <w:sz w:val="28"/>
          <w:szCs w:val="28"/>
        </w:rPr>
        <w:t>- Chỉ tiêu 7.2: Tỷ lệ chất thải rắn nguy hại trên địa bàn huyện được thu gom, vận chuyển và xử lý đáp ứng các yêu cầu về bảo vệ môi trường: 100%</w:t>
      </w:r>
    </w:p>
    <w:p w14:paraId="249D428D" w14:textId="77777777" w:rsidR="00AD6B45" w:rsidRPr="00236016"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Cs/>
          <w:sz w:val="28"/>
          <w:szCs w:val="28"/>
        </w:rPr>
      </w:pPr>
      <w:r w:rsidRPr="00236016">
        <w:rPr>
          <w:rFonts w:ascii="Times New Roman" w:eastAsia="Calibri" w:hAnsi="Times New Roman"/>
          <w:i/>
          <w:sz w:val="28"/>
          <w:szCs w:val="28"/>
        </w:rPr>
        <w:t>- Chỉ tiêu 7.3:  Tỷ lệ chất thải hữu cơ, phụ phẩm nông nghiệp được thu gom, tái sử dụng, tái chế thành các nguyên liệu, nhiên liệu và sản phẩm thân thiện với môi trường: ≥ 80%</w:t>
      </w:r>
    </w:p>
    <w:p w14:paraId="400EEE2B" w14:textId="77777777" w:rsidR="00AD6B45" w:rsidRPr="00236016"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Cs/>
          <w:sz w:val="28"/>
          <w:szCs w:val="28"/>
        </w:rPr>
      </w:pPr>
      <w:r w:rsidRPr="00236016">
        <w:rPr>
          <w:rFonts w:ascii="Times New Roman" w:eastAsia="Calibri" w:hAnsi="Times New Roman"/>
          <w:i/>
          <w:sz w:val="28"/>
          <w:szCs w:val="28"/>
        </w:rPr>
        <w:t xml:space="preserve">- Chỉ tiêu 7.4: Tỷ lệ hộ gia đình thực hiện phân loại chất thải rắn tại nguồn:≥ 70% </w:t>
      </w:r>
    </w:p>
    <w:p w14:paraId="17D3C463" w14:textId="77777777" w:rsidR="00AD6B45" w:rsidRPr="00236016"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Cs/>
          <w:sz w:val="28"/>
          <w:szCs w:val="28"/>
        </w:rPr>
      </w:pPr>
      <w:r w:rsidRPr="00236016">
        <w:rPr>
          <w:rFonts w:ascii="Times New Roman" w:eastAsia="Calibri" w:hAnsi="Times New Roman"/>
          <w:i/>
          <w:sz w:val="28"/>
          <w:szCs w:val="28"/>
        </w:rPr>
        <w:t>- Chỉ tiêu 7.5: Tỷ lệ nước thải sinh hoạt trên địa bàn toàn huyện được thu gom, xử lý bằng các biện pháp, công trình phù hợp: ≥ 50%</w:t>
      </w:r>
    </w:p>
    <w:p w14:paraId="3221B87F" w14:textId="77777777" w:rsidR="00AD6B45" w:rsidRPr="00236016"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Cs/>
          <w:spacing w:val="-8"/>
          <w:sz w:val="28"/>
          <w:szCs w:val="28"/>
        </w:rPr>
      </w:pPr>
      <w:r w:rsidRPr="00236016">
        <w:rPr>
          <w:rFonts w:ascii="Times New Roman" w:eastAsia="Calibri" w:hAnsi="Times New Roman"/>
          <w:i/>
          <w:spacing w:val="-8"/>
          <w:sz w:val="28"/>
          <w:szCs w:val="28"/>
        </w:rPr>
        <w:t>- Chỉ tiêu 7.6:  Đất cây xanh sử dụng công cộng tại điểm dân cư nông thôn: ≥ 4m</w:t>
      </w:r>
      <w:r w:rsidRPr="00236016">
        <w:rPr>
          <w:rFonts w:ascii="Times New Roman" w:eastAsia="Calibri" w:hAnsi="Times New Roman"/>
          <w:i/>
          <w:spacing w:val="-8"/>
          <w:sz w:val="28"/>
          <w:szCs w:val="28"/>
          <w:vertAlign w:val="superscript"/>
        </w:rPr>
        <w:t>2</w:t>
      </w:r>
    </w:p>
    <w:p w14:paraId="52AFB242" w14:textId="77777777" w:rsidR="00AD6B45" w:rsidRPr="00236016"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Cs/>
          <w:spacing w:val="-6"/>
          <w:sz w:val="28"/>
          <w:szCs w:val="28"/>
        </w:rPr>
      </w:pPr>
      <w:r w:rsidRPr="00236016">
        <w:rPr>
          <w:rFonts w:ascii="Times New Roman" w:eastAsia="Calibri" w:hAnsi="Times New Roman"/>
          <w:i/>
          <w:spacing w:val="-6"/>
          <w:sz w:val="28"/>
          <w:szCs w:val="28"/>
        </w:rPr>
        <w:t>- Chỉ tiêu 7.7:  Không có làng nghề ô nhiễm môi trường trên địa bàn huyện: Đạt</w:t>
      </w:r>
    </w:p>
    <w:p w14:paraId="39566AD0" w14:textId="77777777" w:rsidR="00AD6B45" w:rsidRPr="00236016"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Cs/>
          <w:sz w:val="28"/>
          <w:szCs w:val="28"/>
        </w:rPr>
      </w:pPr>
      <w:r w:rsidRPr="00236016">
        <w:rPr>
          <w:rFonts w:ascii="Times New Roman" w:eastAsia="Calibri" w:hAnsi="Times New Roman"/>
          <w:i/>
          <w:sz w:val="28"/>
          <w:szCs w:val="28"/>
        </w:rPr>
        <w:t>- Chỉ tiêu 7.8:  Tỷ lệ chất thải nhựa phát sinh trên địa bàn được thu gom, tái sử dụng, tái chế, xử lý theo quy định: ≥ 85%</w:t>
      </w:r>
    </w:p>
    <w:p w14:paraId="434C896D" w14:textId="77777777" w:rsidR="00AD6B45" w:rsidRPr="00236016"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Cs/>
          <w:sz w:val="28"/>
          <w:szCs w:val="28"/>
        </w:rPr>
      </w:pPr>
      <w:r w:rsidRPr="00236016">
        <w:rPr>
          <w:rFonts w:ascii="Times New Roman" w:eastAsia="Calibri" w:hAnsi="Times New Roman"/>
          <w:b/>
          <w:i/>
          <w:sz w:val="28"/>
          <w:szCs w:val="28"/>
          <w:lang w:val="vi-VN"/>
        </w:rPr>
        <w:t>b.</w:t>
      </w:r>
      <w:r w:rsidRPr="00236016">
        <w:rPr>
          <w:rFonts w:ascii="Times New Roman" w:eastAsia="Calibri" w:hAnsi="Times New Roman"/>
          <w:b/>
          <w:i/>
          <w:iCs/>
          <w:sz w:val="28"/>
          <w:szCs w:val="28"/>
          <w:lang w:val="vi-VN"/>
        </w:rPr>
        <w:t xml:space="preserve"> Kết quả thực hiện tiêu chí</w:t>
      </w:r>
      <w:r w:rsidRPr="00236016">
        <w:rPr>
          <w:rFonts w:ascii="Times New Roman" w:eastAsia="Calibri" w:hAnsi="Times New Roman"/>
          <w:b/>
          <w:i/>
          <w:iCs/>
          <w:sz w:val="28"/>
          <w:szCs w:val="28"/>
        </w:rPr>
        <w:t>:</w:t>
      </w:r>
    </w:p>
    <w:p w14:paraId="6A40E899" w14:textId="77777777" w:rsidR="00AD6B45" w:rsidRPr="00A60F3D"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Cs/>
          <w:sz w:val="28"/>
          <w:szCs w:val="28"/>
        </w:rPr>
      </w:pPr>
      <w:r w:rsidRPr="00A60F3D">
        <w:rPr>
          <w:rFonts w:ascii="Times New Roman" w:eastAsia="Calibri" w:hAnsi="Times New Roman"/>
          <w:i/>
          <w:sz w:val="28"/>
          <w:szCs w:val="28"/>
        </w:rPr>
        <w:t>- Chỉ tiêu 7.1</w:t>
      </w:r>
      <w:r w:rsidRPr="00A60F3D">
        <w:t>:</w:t>
      </w:r>
      <w:r w:rsidRPr="00A60F3D">
        <w:rPr>
          <w:rFonts w:ascii="Times New Roman" w:eastAsia="Calibri" w:hAnsi="Times New Roman"/>
          <w:i/>
          <w:sz w:val="28"/>
          <w:szCs w:val="28"/>
        </w:rPr>
        <w:t xml:space="preserve"> Tỷ lệ chất thải rắn sinh hoạt và chất thải rắn không nguy hại trên địa bàn huyện được thu gom và xử lý theo quy định: ≥ 95%:</w:t>
      </w:r>
    </w:p>
    <w:p w14:paraId="3A75BD88" w14:textId="1514C1F8" w:rsidR="00236016" w:rsidRPr="00A60F3D" w:rsidRDefault="00236016"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Calibri" w:hAnsi="Times New Roman"/>
          <w:sz w:val="28"/>
          <w:szCs w:val="28"/>
        </w:rPr>
      </w:pPr>
      <w:r w:rsidRPr="00A60F3D">
        <w:rPr>
          <w:rFonts w:ascii="Times New Roman" w:eastAsia="Calibri" w:hAnsi="Times New Roman"/>
          <w:sz w:val="28"/>
          <w:szCs w:val="28"/>
        </w:rPr>
        <w:t xml:space="preserve">Tỷ lệ chất thải rắn sinh hoạt và chất thải rắn không nguy hại trên địa bàn huyện được thu gom và xử lý theo quy định là: 1.256,3/1.301,4 tấn/ tháng đạt </w:t>
      </w:r>
      <w:r w:rsidR="00A60F3D" w:rsidRPr="00A60F3D">
        <w:rPr>
          <w:rFonts w:ascii="Times New Roman" w:eastAsia="Calibri" w:hAnsi="Times New Roman"/>
          <w:sz w:val="28"/>
          <w:szCs w:val="28"/>
        </w:rPr>
        <w:t>96,5% (</w:t>
      </w:r>
      <w:r w:rsidR="00A60F3D" w:rsidRPr="00A60F3D">
        <w:rPr>
          <w:rFonts w:ascii="Times New Roman" w:hAnsi="Times New Roman"/>
          <w:sz w:val="28"/>
          <w:szCs w:val="28"/>
          <w:lang w:val="it-IT"/>
        </w:rPr>
        <w:t xml:space="preserve"> Do 45 tổ thu gom rác thải của các xã và </w:t>
      </w:r>
      <w:r w:rsidR="00A60F3D" w:rsidRPr="00A60F3D">
        <w:rPr>
          <w:rFonts w:ascii="Times New Roman" w:hAnsi="Times New Roman"/>
          <w:sz w:val="28"/>
          <w:szCs w:val="28"/>
        </w:rPr>
        <w:t>Công ty TNHH dịch vụ xây dựng Bảo Linh thực hiện).</w:t>
      </w:r>
    </w:p>
    <w:p w14:paraId="54A553E6" w14:textId="77777777" w:rsidR="00A60F3D" w:rsidRPr="00A60F3D"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Cs/>
          <w:sz w:val="28"/>
          <w:szCs w:val="28"/>
        </w:rPr>
      </w:pPr>
      <w:r w:rsidRPr="00A60F3D">
        <w:rPr>
          <w:rFonts w:ascii="Times New Roman" w:eastAsia="Calibri" w:hAnsi="Times New Roman"/>
          <w:i/>
          <w:sz w:val="28"/>
          <w:szCs w:val="28"/>
        </w:rPr>
        <w:t>- Chỉ tiêu 7.2: Tỷ lệ chất thải rắn nguy hại trên địa bàn huyện được thu gom, vận chuyển và xử lý đáp ứng các yêu cầu về bảo vệ môi trường: 100%</w:t>
      </w:r>
    </w:p>
    <w:p w14:paraId="74617599" w14:textId="77777777" w:rsidR="00A60F3D" w:rsidRDefault="00A60F3D"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rPr>
      </w:pPr>
      <w:r w:rsidRPr="007E6E22">
        <w:rPr>
          <w:rFonts w:ascii="Times New Roman" w:hAnsi="Times New Roman"/>
          <w:sz w:val="28"/>
          <w:szCs w:val="28"/>
        </w:rPr>
        <w:t xml:space="preserve">Tổng lượng chất thải rắn nguy hại phát sinh trên địa bàn huyện 4.759,6kg/tháng, trong đó chất thải y tế 689,4 kg/tháng, bao gói thuốc bảo vệ thực vật 70,2 kg/tháng, chất thải rắn nguy hại phát sinh các hộ gia đình, cơ sở sản xuất, kinh doanh 4.000 kg/tháng. </w:t>
      </w:r>
    </w:p>
    <w:p w14:paraId="6BC4A155" w14:textId="77777777" w:rsidR="00A60F3D" w:rsidRDefault="00A60F3D"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rPr>
      </w:pPr>
      <w:r w:rsidRPr="007E6E22">
        <w:rPr>
          <w:rFonts w:ascii="Times New Roman" w:hAnsi="Times New Roman"/>
          <w:sz w:val="28"/>
          <w:szCs w:val="28"/>
        </w:rPr>
        <w:t xml:space="preserve">Tổng lượng chất thải y tế nguy hại và bao gói thuốc bảo vệ thực vật trên địa bàn 759,6/759,6 kg/tháng được Trung tâm y tế huyện, Trạm y tế các xã, UBND các xã đã thực hiện thu gom, phân loại, ký hợp đồng vận chuyển, xử lý theo quy định với xử lý với Công ty TNHH sản xuất dịch vụ thương mại Môi trường xanh tỉnh Hải Dương đạt tỷ lệ 100%; </w:t>
      </w:r>
    </w:p>
    <w:p w14:paraId="517B81B6" w14:textId="1B2240A3" w:rsidR="00A60F3D" w:rsidRPr="00A60F3D" w:rsidRDefault="00A60F3D"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Cs/>
          <w:color w:val="00B050"/>
          <w:sz w:val="28"/>
          <w:szCs w:val="28"/>
        </w:rPr>
      </w:pPr>
      <w:r w:rsidRPr="007E6E22">
        <w:rPr>
          <w:rFonts w:ascii="Times New Roman" w:hAnsi="Times New Roman"/>
          <w:sz w:val="28"/>
          <w:szCs w:val="28"/>
        </w:rPr>
        <w:t>Tổng lượng chất thải nguy hại phát sinh từ hộ gia đình cá nhân, cơ sở sản xuất kinh doanh 4.000 kg/tháng, thành phần chủ yếu là pin, bóng đèn hỏng, chất thải này được các hộ gia đình phân loại riêng với chất thải thực phẩm, Công ty TNHH dịch vụ xây dựng Bảo Linh thu gom, vận chuyển</w:t>
      </w:r>
      <w:r>
        <w:rPr>
          <w:rFonts w:ascii="Times New Roman" w:hAnsi="Times New Roman"/>
          <w:sz w:val="28"/>
          <w:szCs w:val="28"/>
        </w:rPr>
        <w:t>, xử lý</w:t>
      </w:r>
      <w:r w:rsidRPr="007E6E22">
        <w:rPr>
          <w:rFonts w:ascii="Times New Roman" w:hAnsi="Times New Roman"/>
          <w:sz w:val="28"/>
          <w:szCs w:val="28"/>
        </w:rPr>
        <w:t>, đạt tỷ lệ 100%.</w:t>
      </w:r>
    </w:p>
    <w:p w14:paraId="745BBCA7" w14:textId="77777777" w:rsidR="00A60F3D"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Calibri" w:hAnsi="Times New Roman"/>
          <w:i/>
          <w:sz w:val="28"/>
          <w:szCs w:val="28"/>
        </w:rPr>
      </w:pPr>
      <w:r w:rsidRPr="00A60F3D">
        <w:rPr>
          <w:rFonts w:ascii="Times New Roman" w:eastAsia="Calibri" w:hAnsi="Times New Roman"/>
          <w:i/>
          <w:sz w:val="28"/>
          <w:szCs w:val="28"/>
        </w:rPr>
        <w:t>- Chỉ tiêu 7.3:  Tỷ lệ chất thải hữu cơ, phụ phẩm nông nghiệp được thu gom, tái sử dụng, tái chế thành các nguyên liệu, nhiên liệu và sản phẩm thân thiện với môi trường: ≥ 80%</w:t>
      </w:r>
      <w:r w:rsidR="00A60F3D">
        <w:rPr>
          <w:rFonts w:ascii="Times New Roman" w:eastAsia="Calibri" w:hAnsi="Times New Roman"/>
          <w:i/>
          <w:sz w:val="28"/>
          <w:szCs w:val="28"/>
        </w:rPr>
        <w:t>.</w:t>
      </w:r>
    </w:p>
    <w:p w14:paraId="4FB61A2C" w14:textId="7E615078" w:rsidR="00A60F3D" w:rsidRPr="00A60F3D" w:rsidRDefault="00A60F3D"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Calibri" w:hAnsi="Times New Roman"/>
          <w:i/>
          <w:sz w:val="28"/>
          <w:szCs w:val="28"/>
        </w:rPr>
      </w:pPr>
      <w:r w:rsidRPr="007E6E22">
        <w:rPr>
          <w:rFonts w:ascii="Times New Roman" w:hAnsi="Times New Roman"/>
          <w:color w:val="000000"/>
          <w:sz w:val="28"/>
          <w:szCs w:val="28"/>
        </w:rPr>
        <w:t xml:space="preserve">Tổng khối lượng chất thải hữu cơ, phụ phẩm nông nghiệp phát sinh trong quá trình quá trình sản xuất, chăn nuôi trên địa bàn huyện 100.000 tấn/năm (chất thải chăn nuôi 70.000 tấn/năm; phụ phẩm nông nghiệp 30.000 tấn/năm); khối lượng chất thải được thu gom, xử lý, tái sử dụng: 100.000 tấn/năm (chất thải chăn nuôi 70.000 tấn/năm: </w:t>
      </w:r>
      <w:r w:rsidRPr="007E6E22">
        <w:rPr>
          <w:rFonts w:ascii="Times New Roman" w:hAnsi="Times New Roman"/>
          <w:sz w:val="28"/>
          <w:szCs w:val="28"/>
        </w:rPr>
        <w:t xml:space="preserve">100% các cơ sở chăn nuôi sử dụng chế phẩm sinh học </w:t>
      </w:r>
      <w:r w:rsidRPr="0004732D">
        <w:rPr>
          <w:rFonts w:ascii="Times New Roman" w:hAnsi="Times New Roman"/>
          <w:spacing w:val="-6"/>
          <w:sz w:val="28"/>
          <w:szCs w:val="28"/>
        </w:rPr>
        <w:t>trong xử lý chất thải chăn nuôi, nhất là chăn nuôi gà, lợn, các sản phẩm phụ trong chăn nuôi được tái sử dụng chăm bón cho cây trồng</w:t>
      </w:r>
      <w:r w:rsidRPr="0004732D">
        <w:rPr>
          <w:rFonts w:ascii="Times New Roman" w:hAnsi="Times New Roman"/>
          <w:color w:val="000000"/>
          <w:spacing w:val="-6"/>
          <w:sz w:val="28"/>
          <w:szCs w:val="28"/>
        </w:rPr>
        <w:t>; phụ phẩm trong nông nghiệp trồng trọt 30.000 tấn/năm được cày, vùi, ủ làm phân bón, tái sử dụng), đạt tỷ lệ 100%.</w:t>
      </w:r>
    </w:p>
    <w:p w14:paraId="483FB58F" w14:textId="77777777" w:rsidR="00A60F3D"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rPr>
      </w:pPr>
      <w:r w:rsidRPr="00A60F3D">
        <w:rPr>
          <w:rFonts w:ascii="Times New Roman" w:eastAsia="Calibri" w:hAnsi="Times New Roman"/>
          <w:i/>
          <w:sz w:val="28"/>
          <w:szCs w:val="28"/>
        </w:rPr>
        <w:t>- Chỉ tiêu 7.4: Tỷ lệ hộ gia đình thực hiện phân loại chất thải rắn tại nguồn:≥ 70%</w:t>
      </w:r>
    </w:p>
    <w:p w14:paraId="6DB4F739" w14:textId="77777777" w:rsidR="00A60F3D" w:rsidRPr="00A60F3D" w:rsidRDefault="00A60F3D"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rPr>
      </w:pPr>
      <w:r w:rsidRPr="00A60F3D">
        <w:rPr>
          <w:rFonts w:ascii="Times New Roman" w:hAnsi="Times New Roman"/>
          <w:sz w:val="28"/>
          <w:szCs w:val="28"/>
        </w:rPr>
        <w:t>Đến hết năm 2022, tổng số hộ phân loại chất thải rắn tại nguồn trên địa bàn huyện 8.510/11.177 hộ,  đạt tỷ lệ 76,1% (khu vực nông thôn 6.492/9.147 hộ, đạt tỷ lệ 71%; khu vực thành thị 2.018/2.030 hộ, đạt tỷ lệ 99,4%).</w:t>
      </w:r>
    </w:p>
    <w:p w14:paraId="46FB5DEA" w14:textId="527D344D" w:rsidR="00A60F3D" w:rsidRPr="00A60F3D" w:rsidRDefault="00A60F3D"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rPr>
      </w:pPr>
      <w:r w:rsidRPr="00A60F3D">
        <w:rPr>
          <w:rFonts w:ascii="Times New Roman" w:hAnsi="Times New Roman"/>
          <w:sz w:val="28"/>
          <w:szCs w:val="28"/>
        </w:rPr>
        <w:t>Đối với 05 xã nông thôn mới nâng cao tỷ lệ hộ gia đình phân loại chất thải rắn tại nguồn 4.462/6.270 hộ, đạt tỷ lệ 71,2% (Xã Quảng Tân 1.127/1.580 hộ, đạt tỷ lệ 71,3%; Xã Dực Yên 582/831 hộ, đạt tỷ lệ 70%; Xã Đầm Hà 997/1.429 hộ, đạt tỷ lệ 69,8%; Xã Tân Lập 787/1.084 hộ, đạt tỷ lệ 72,6%; Xã Tân Bình 969/1.346 hộ, đạt tỷ lệ 72%)</w:t>
      </w:r>
    </w:p>
    <w:p w14:paraId="24E613BE" w14:textId="77777777" w:rsidR="00A60F3D" w:rsidRPr="00A60F3D"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rPr>
      </w:pPr>
      <w:r w:rsidRPr="00A60F3D">
        <w:rPr>
          <w:rFonts w:ascii="Times New Roman" w:eastAsia="Calibri" w:hAnsi="Times New Roman"/>
          <w:i/>
          <w:sz w:val="28"/>
          <w:szCs w:val="28"/>
        </w:rPr>
        <w:t>- Chỉ tiêu 7.5: Tỷ lệ nước thải sinh hoạt trên địa bàn toàn huyện được thu gom, xử lý bằng các biện pháp, công trình phù hợp:</w:t>
      </w:r>
    </w:p>
    <w:p w14:paraId="722B5EB2" w14:textId="73C6AEB9" w:rsidR="00A60F3D" w:rsidRPr="00A60F3D" w:rsidRDefault="00A60F3D"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olor w:val="00B050"/>
          <w:sz w:val="28"/>
        </w:rPr>
      </w:pPr>
      <w:r w:rsidRPr="007E6E22">
        <w:rPr>
          <w:rFonts w:ascii="Times New Roman" w:hAnsi="Times New Roman"/>
          <w:color w:val="000000"/>
          <w:sz w:val="28"/>
          <w:szCs w:val="28"/>
        </w:rPr>
        <w:t xml:space="preserve">Nước thải sinh hoạt của tổ chức, hộ gia đình, cá nhân được thu gom, xử lý bằng bể tự hoại trước khi xả ra hệ thống thoát nước chung của khu vực; định kỳ các hộ gia đình, cá nhân sẽ thông, hút bùn bể tự hoại hoặc sử dụng các chế phẩm sinh học xử lý bùn thải trong bể tự </w:t>
      </w:r>
      <w:r w:rsidRPr="0004732D">
        <w:rPr>
          <w:rFonts w:ascii="Times New Roman" w:hAnsi="Times New Roman"/>
          <w:color w:val="000000"/>
          <w:spacing w:val="-6"/>
          <w:sz w:val="28"/>
          <w:szCs w:val="28"/>
        </w:rPr>
        <w:t>hoại. Nước thải sinh hoạt phát sinh trên địa bàn huyện khoảng 3.753 m</w:t>
      </w:r>
      <w:r w:rsidRPr="0004732D">
        <w:rPr>
          <w:rFonts w:ascii="Times New Roman" w:hAnsi="Times New Roman"/>
          <w:color w:val="000000"/>
          <w:spacing w:val="-6"/>
          <w:sz w:val="28"/>
          <w:szCs w:val="28"/>
          <w:vertAlign w:val="superscript"/>
        </w:rPr>
        <w:t>3</w:t>
      </w:r>
      <w:r w:rsidRPr="0004732D">
        <w:rPr>
          <w:rFonts w:ascii="Times New Roman" w:hAnsi="Times New Roman"/>
          <w:color w:val="000000"/>
          <w:spacing w:val="-6"/>
          <w:sz w:val="28"/>
          <w:szCs w:val="28"/>
        </w:rPr>
        <w:t>/ngày. Khối lượng nước thải sinh hoạt trên địa bàn huyện được thu gom, xử lý bằng các công trình phù hợp đạt khoảng 2.789 m3/ngày.  Đến nay, tỷ lệ nước thải sinh hoạt trên địa bàn toàn huyện được thu gom, xử lý bằng biện pháp, công trình phù hợp</w:t>
      </w:r>
      <w:r>
        <w:rPr>
          <w:rFonts w:ascii="Times New Roman" w:hAnsi="Times New Roman"/>
          <w:color w:val="000000"/>
          <w:spacing w:val="-6"/>
          <w:sz w:val="28"/>
          <w:szCs w:val="28"/>
        </w:rPr>
        <w:t xml:space="preserve"> là: 2.789/3.753m</w:t>
      </w:r>
      <w:r>
        <w:rPr>
          <w:rFonts w:ascii="Times New Roman" w:hAnsi="Times New Roman"/>
          <w:color w:val="000000"/>
          <w:spacing w:val="-6"/>
          <w:sz w:val="28"/>
          <w:szCs w:val="28"/>
          <w:vertAlign w:val="superscript"/>
        </w:rPr>
        <w:t>3</w:t>
      </w:r>
      <w:r>
        <w:rPr>
          <w:rFonts w:ascii="Times New Roman" w:hAnsi="Times New Roman"/>
          <w:color w:val="000000"/>
          <w:spacing w:val="-6"/>
          <w:sz w:val="28"/>
          <w:szCs w:val="28"/>
        </w:rPr>
        <w:t xml:space="preserve">/ ngày đêm, </w:t>
      </w:r>
      <w:r w:rsidRPr="0004732D">
        <w:rPr>
          <w:rFonts w:ascii="Times New Roman" w:hAnsi="Times New Roman"/>
          <w:color w:val="000000"/>
          <w:spacing w:val="-6"/>
          <w:sz w:val="28"/>
          <w:szCs w:val="28"/>
        </w:rPr>
        <w:t xml:space="preserve"> đạt 74</w:t>
      </w:r>
      <w:r>
        <w:rPr>
          <w:rFonts w:ascii="Times New Roman" w:hAnsi="Times New Roman"/>
          <w:color w:val="000000"/>
          <w:spacing w:val="-6"/>
          <w:sz w:val="28"/>
          <w:szCs w:val="28"/>
        </w:rPr>
        <w:t>,3</w:t>
      </w:r>
      <w:r w:rsidRPr="0004732D">
        <w:rPr>
          <w:rFonts w:ascii="Times New Roman" w:hAnsi="Times New Roman"/>
          <w:color w:val="000000"/>
          <w:spacing w:val="-6"/>
          <w:sz w:val="28"/>
          <w:szCs w:val="28"/>
        </w:rPr>
        <w:t>%.</w:t>
      </w:r>
    </w:p>
    <w:p w14:paraId="5122314D" w14:textId="77777777" w:rsidR="00AD6B45" w:rsidRPr="00126397"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pacing w:val="-8"/>
          <w:sz w:val="28"/>
        </w:rPr>
      </w:pPr>
      <w:r w:rsidRPr="00126397">
        <w:rPr>
          <w:rFonts w:ascii="Times New Roman" w:eastAsia="Calibri" w:hAnsi="Times New Roman"/>
          <w:i/>
          <w:spacing w:val="-8"/>
          <w:sz w:val="28"/>
          <w:szCs w:val="28"/>
        </w:rPr>
        <w:t>- Chỉ tiêu 7.6:  Đất cây xanh sử dụng công cộng tại điểm dân cư nông thôn: ≥ 4m</w:t>
      </w:r>
      <w:r w:rsidRPr="00126397">
        <w:rPr>
          <w:rFonts w:ascii="Times New Roman" w:eastAsia="Calibri" w:hAnsi="Times New Roman"/>
          <w:i/>
          <w:spacing w:val="-8"/>
          <w:sz w:val="28"/>
          <w:szCs w:val="28"/>
          <w:vertAlign w:val="superscript"/>
        </w:rPr>
        <w:t>2</w:t>
      </w:r>
    </w:p>
    <w:p w14:paraId="09A4D3F8" w14:textId="77777777" w:rsidR="00126397" w:rsidRPr="00126397"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rPr>
      </w:pPr>
      <w:r w:rsidRPr="00126397">
        <w:rPr>
          <w:rFonts w:ascii="Times New Roman" w:hAnsi="Times New Roman"/>
          <w:sz w:val="28"/>
          <w:lang w:val="vi-VN"/>
        </w:rPr>
        <w:t xml:space="preserve">Hưởng ứng chủ trương thực hiện đề án trồng một tỷ cây xanh giai đoạn 2021-2025; Thực hiện chỉ đạo của Ủy ban nhân dân huyện </w:t>
      </w:r>
      <w:r w:rsidR="006874A6" w:rsidRPr="00126397">
        <w:rPr>
          <w:rFonts w:ascii="Times New Roman" w:hAnsi="Times New Roman"/>
          <w:sz w:val="28"/>
          <w:lang w:val="vi-VN"/>
        </w:rPr>
        <w:t>Đầm Hà</w:t>
      </w:r>
      <w:r w:rsidRPr="00126397">
        <w:rPr>
          <w:rFonts w:ascii="Times New Roman" w:hAnsi="Times New Roman"/>
          <w:sz w:val="28"/>
          <w:lang w:val="vi-VN"/>
        </w:rPr>
        <w:t xml:space="preserve">, </w:t>
      </w:r>
      <w:r w:rsidRPr="00126397">
        <w:rPr>
          <w:rFonts w:ascii="Times New Roman" w:hAnsi="Times New Roman"/>
          <w:sz w:val="28"/>
        </w:rPr>
        <w:t>100% các xã trên địa bàn huyện</w:t>
      </w:r>
      <w:r w:rsidRPr="00126397">
        <w:rPr>
          <w:rFonts w:ascii="Times New Roman" w:hAnsi="Times New Roman"/>
          <w:sz w:val="28"/>
          <w:lang w:val="vi-VN"/>
        </w:rPr>
        <w:t xml:space="preserve"> tích cực rà soát quỹ đất công cộng tại điểm dân cư nông thôn để trồng các loài cây bản địa, cây thân gỗ, đa mục đích như cây Lim, Giổi, Lát vừa có giá trị về bảo vệ môi trường, cảnh quan vừa có giá trị kinh tế</w:t>
      </w:r>
      <w:r w:rsidR="00126397" w:rsidRPr="00126397">
        <w:rPr>
          <w:rFonts w:ascii="Times New Roman" w:hAnsi="Times New Roman"/>
          <w:sz w:val="28"/>
        </w:rPr>
        <w:t>.</w:t>
      </w:r>
    </w:p>
    <w:p w14:paraId="123E130F" w14:textId="13647DAE" w:rsidR="00AD6B45" w:rsidRPr="00126397"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rPr>
      </w:pPr>
      <w:r w:rsidRPr="00126397">
        <w:rPr>
          <w:rFonts w:ascii="Times New Roman" w:hAnsi="Times New Roman"/>
          <w:sz w:val="28"/>
        </w:rPr>
        <w:t xml:space="preserve">Diện tích </w:t>
      </w:r>
      <w:r w:rsidRPr="00126397">
        <w:rPr>
          <w:rFonts w:ascii="Times New Roman" w:eastAsia="Calibri" w:hAnsi="Times New Roman"/>
          <w:spacing w:val="-8"/>
          <w:sz w:val="28"/>
          <w:szCs w:val="28"/>
        </w:rPr>
        <w:t>Đất cây xanh sử dụng công cộng tại điểm dân cư nông thôn</w:t>
      </w:r>
      <w:r w:rsidRPr="00126397">
        <w:rPr>
          <w:rFonts w:ascii="Times New Roman" w:hAnsi="Times New Roman"/>
          <w:sz w:val="28"/>
          <w:lang w:val="vi-VN"/>
        </w:rPr>
        <w:t xml:space="preserve"> </w:t>
      </w:r>
      <w:r w:rsidRPr="00126397">
        <w:rPr>
          <w:rFonts w:ascii="Times New Roman" w:hAnsi="Times New Roman"/>
          <w:sz w:val="28"/>
        </w:rPr>
        <w:t xml:space="preserve">trên địa bàn huyện </w:t>
      </w:r>
      <w:r w:rsidRPr="00126397">
        <w:rPr>
          <w:rFonts w:ascii="Times New Roman" w:hAnsi="Times New Roman"/>
          <w:sz w:val="28"/>
          <w:lang w:val="vi-VN"/>
        </w:rPr>
        <w:t>đạt</w:t>
      </w:r>
      <w:r w:rsidRPr="00126397">
        <w:rPr>
          <w:rFonts w:ascii="Times New Roman" w:hAnsi="Times New Roman"/>
          <w:sz w:val="28"/>
        </w:rPr>
        <w:t xml:space="preserve">: </w:t>
      </w:r>
      <w:r w:rsidR="00126397" w:rsidRPr="00126397">
        <w:rPr>
          <w:rFonts w:ascii="Times New Roman" w:hAnsi="Times New Roman"/>
          <w:sz w:val="28"/>
          <w:szCs w:val="28"/>
          <w:lang w:val="nl-NL"/>
        </w:rPr>
        <w:t>151.783 m</w:t>
      </w:r>
      <w:r w:rsidR="00126397" w:rsidRPr="00126397">
        <w:rPr>
          <w:rFonts w:ascii="Times New Roman" w:hAnsi="Times New Roman"/>
          <w:sz w:val="28"/>
          <w:szCs w:val="28"/>
          <w:vertAlign w:val="superscript"/>
          <w:lang w:val="nl-NL"/>
        </w:rPr>
        <w:t>2</w:t>
      </w:r>
      <w:r w:rsidR="00126397" w:rsidRPr="00126397">
        <w:rPr>
          <w:rFonts w:ascii="Times New Roman" w:hAnsi="Times New Roman"/>
          <w:sz w:val="28"/>
          <w:szCs w:val="28"/>
          <w:lang w:val="nl-NL"/>
        </w:rPr>
        <w:t>/34.695 người, đạt tỷ lệ 4,37 m</w:t>
      </w:r>
      <w:r w:rsidR="00126397" w:rsidRPr="00126397">
        <w:rPr>
          <w:rFonts w:ascii="Times New Roman" w:hAnsi="Times New Roman"/>
          <w:sz w:val="28"/>
          <w:szCs w:val="28"/>
          <w:vertAlign w:val="superscript"/>
          <w:lang w:val="nl-NL"/>
        </w:rPr>
        <w:t>2</w:t>
      </w:r>
      <w:r w:rsidR="00126397" w:rsidRPr="00126397">
        <w:rPr>
          <w:rFonts w:ascii="Times New Roman" w:hAnsi="Times New Roman"/>
          <w:sz w:val="28"/>
          <w:szCs w:val="28"/>
          <w:lang w:val="nl-NL"/>
        </w:rPr>
        <w:t xml:space="preserve">/người </w:t>
      </w:r>
      <w:r w:rsidRPr="00126397">
        <w:rPr>
          <w:rFonts w:ascii="Times New Roman" w:hAnsi="Times New Roman"/>
          <w:sz w:val="28"/>
          <w:lang w:val="vi-VN"/>
        </w:rPr>
        <w:t xml:space="preserve">≥ </w:t>
      </w:r>
      <w:r w:rsidRPr="00126397">
        <w:rPr>
          <w:rFonts w:ascii="Times New Roman" w:hAnsi="Times New Roman"/>
          <w:sz w:val="28"/>
        </w:rPr>
        <w:t xml:space="preserve">4 </w:t>
      </w:r>
      <w:r w:rsidRPr="00126397">
        <w:rPr>
          <w:rFonts w:ascii="Times New Roman" w:hAnsi="Times New Roman"/>
          <w:sz w:val="28"/>
          <w:lang w:val="vi-VN"/>
        </w:rPr>
        <w:t>m2/người</w:t>
      </w:r>
      <w:r w:rsidRPr="00126397">
        <w:rPr>
          <w:rFonts w:ascii="Times New Roman" w:hAnsi="Times New Roman"/>
          <w:sz w:val="28"/>
        </w:rPr>
        <w:t xml:space="preserve"> theo quy định.</w:t>
      </w:r>
    </w:p>
    <w:p w14:paraId="726DD31B" w14:textId="77777777" w:rsidR="00AD6B45" w:rsidRPr="00126397"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Calibri" w:hAnsi="Times New Roman"/>
          <w:i/>
          <w:sz w:val="28"/>
          <w:szCs w:val="28"/>
        </w:rPr>
      </w:pPr>
      <w:r w:rsidRPr="00126397">
        <w:rPr>
          <w:rFonts w:ascii="Times New Roman" w:eastAsia="Calibri" w:hAnsi="Times New Roman"/>
          <w:i/>
          <w:sz w:val="28"/>
          <w:szCs w:val="28"/>
        </w:rPr>
        <w:t>- Chỉ tiêu 7.7:  Không có làng nghề ô nhiễm môi trường trên địa bàn huyện:</w:t>
      </w:r>
    </w:p>
    <w:p w14:paraId="1136329D" w14:textId="77777777" w:rsidR="00126397" w:rsidRPr="00126397"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Cs/>
          <w:iCs/>
          <w:sz w:val="28"/>
          <w:szCs w:val="28"/>
          <w:lang w:val="it-IT"/>
        </w:rPr>
      </w:pPr>
      <w:r w:rsidRPr="00126397">
        <w:rPr>
          <w:rFonts w:ascii="Times New Roman" w:hAnsi="Times New Roman"/>
          <w:bCs/>
          <w:iCs/>
          <w:sz w:val="28"/>
          <w:szCs w:val="28"/>
          <w:lang w:val="it-IT"/>
        </w:rPr>
        <w:t>Trên địa bàn huyện không có làng nghề</w:t>
      </w:r>
      <w:r w:rsidR="00126397" w:rsidRPr="00126397">
        <w:rPr>
          <w:rFonts w:ascii="Times New Roman" w:hAnsi="Times New Roman"/>
          <w:bCs/>
          <w:iCs/>
          <w:sz w:val="28"/>
          <w:szCs w:val="28"/>
          <w:lang w:val="it-IT"/>
        </w:rPr>
        <w:t>.</w:t>
      </w:r>
    </w:p>
    <w:p w14:paraId="13B2443B" w14:textId="77777777" w:rsidR="00126397" w:rsidRPr="00126397"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Calibri" w:hAnsi="Times New Roman"/>
          <w:i/>
          <w:sz w:val="28"/>
          <w:szCs w:val="28"/>
        </w:rPr>
      </w:pPr>
      <w:r w:rsidRPr="00126397">
        <w:rPr>
          <w:rFonts w:ascii="Times New Roman" w:eastAsia="Calibri" w:hAnsi="Times New Roman"/>
          <w:i/>
          <w:sz w:val="28"/>
          <w:szCs w:val="28"/>
        </w:rPr>
        <w:t>- Chỉ tiêu 7.8:  Tỷ lệ chất thải nhựa phát sinh trên địa bàn được thu gom, tái sử dụng, tái chế, xử lý theo quy định:≥85%</w:t>
      </w:r>
    </w:p>
    <w:p w14:paraId="57860CD3" w14:textId="77777777" w:rsidR="00126397" w:rsidRDefault="00126397"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Calibri" w:hAnsi="Times New Roman"/>
          <w:i/>
          <w:sz w:val="28"/>
          <w:szCs w:val="28"/>
        </w:rPr>
      </w:pPr>
      <w:r w:rsidRPr="00126397">
        <w:rPr>
          <w:rFonts w:ascii="Times New Roman" w:hAnsi="Times New Roman"/>
          <w:spacing w:val="-2"/>
          <w:sz w:val="28"/>
          <w:szCs w:val="28"/>
        </w:rPr>
        <w:t xml:space="preserve">Tổng lượng chất thải nhựa phát sinh trên địa bàn huyện là 152.090kg/tháng số đã được thu gom, tái sử dụng, tái chế là: 132.270kg/tháng, </w:t>
      </w:r>
      <w:r w:rsidRPr="00126397">
        <w:rPr>
          <w:rFonts w:ascii="Times New Roman" w:hAnsi="Times New Roman"/>
          <w:sz w:val="28"/>
          <w:szCs w:val="28"/>
        </w:rPr>
        <w:t>đạt tỷ lệ 87%, trong đó khu vực nông thôn (08/08 xã) 105.855/125.135 kg/tháng, đạt tỷ lệ 84,6%; khu vực thành thị 26.415/26.955 kg/tháng, đạt tỷ lệ 98%.</w:t>
      </w:r>
    </w:p>
    <w:p w14:paraId="212FDD87" w14:textId="09353EBB" w:rsidR="00AD6B45" w:rsidRPr="00126397"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Calibri" w:hAnsi="Times New Roman"/>
          <w:i/>
          <w:sz w:val="28"/>
          <w:szCs w:val="28"/>
        </w:rPr>
      </w:pPr>
      <w:r w:rsidRPr="00126397">
        <w:rPr>
          <w:rFonts w:ascii="Times New Roman" w:hAnsi="Times New Roman"/>
          <w:b/>
          <w:iCs/>
          <w:sz w:val="28"/>
          <w:szCs w:val="28"/>
          <w:lang w:val="vi-VN"/>
        </w:rPr>
        <w:t xml:space="preserve">c. </w:t>
      </w:r>
      <w:r w:rsidRPr="00126397">
        <w:rPr>
          <w:rFonts w:ascii="Times New Roman" w:hAnsi="Times New Roman"/>
          <w:b/>
          <w:iCs/>
          <w:sz w:val="28"/>
          <w:szCs w:val="28"/>
        </w:rPr>
        <w:t>Đ</w:t>
      </w:r>
      <w:r w:rsidRPr="00126397">
        <w:rPr>
          <w:rFonts w:ascii="Times New Roman" w:hAnsi="Times New Roman"/>
          <w:b/>
          <w:iCs/>
          <w:sz w:val="28"/>
          <w:szCs w:val="28"/>
          <w:lang w:val="vi-VN"/>
        </w:rPr>
        <w:t>ánh giá</w:t>
      </w:r>
      <w:r w:rsidRPr="00126397">
        <w:rPr>
          <w:rFonts w:ascii="Times New Roman" w:hAnsi="Times New Roman"/>
          <w:b/>
          <w:iCs/>
          <w:sz w:val="28"/>
          <w:szCs w:val="28"/>
        </w:rPr>
        <w:t xml:space="preserve">: </w:t>
      </w:r>
      <w:r w:rsidRPr="00126397">
        <w:rPr>
          <w:rFonts w:ascii="Times New Roman" w:hAnsi="Times New Roman"/>
          <w:iCs/>
          <w:sz w:val="28"/>
          <w:szCs w:val="28"/>
        </w:rPr>
        <w:t>H</w:t>
      </w:r>
      <w:r w:rsidRPr="00126397">
        <w:rPr>
          <w:rFonts w:ascii="Times New Roman" w:hAnsi="Times New Roman"/>
          <w:sz w:val="28"/>
          <w:szCs w:val="28"/>
        </w:rPr>
        <w:t xml:space="preserve">uyện </w:t>
      </w:r>
      <w:r w:rsidR="006874A6" w:rsidRPr="00126397">
        <w:rPr>
          <w:rFonts w:ascii="Times New Roman" w:hAnsi="Times New Roman"/>
          <w:sz w:val="28"/>
          <w:szCs w:val="28"/>
        </w:rPr>
        <w:t>Đầm Hà</w:t>
      </w:r>
      <w:r w:rsidRPr="00126397">
        <w:rPr>
          <w:rFonts w:ascii="Times New Roman" w:hAnsi="Times New Roman"/>
          <w:sz w:val="28"/>
          <w:szCs w:val="28"/>
        </w:rPr>
        <w:t xml:space="preserve"> đạt chuẩn tiêu chí số 7- Môi trường theo Bộ tiêu chí quốc gia huyện nông thôn mới nâng cao, giai đoạn 2021-2025.</w:t>
      </w:r>
    </w:p>
    <w:p w14:paraId="44525411" w14:textId="53DA682B" w:rsidR="00AD6B45" w:rsidRPr="00126397" w:rsidRDefault="00D6245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pacing w:val="-8"/>
          <w:sz w:val="28"/>
        </w:rPr>
      </w:pPr>
      <w:r w:rsidRPr="00126397">
        <w:rPr>
          <w:rFonts w:ascii="Times New Roman" w:eastAsia="Calibri" w:hAnsi="Times New Roman"/>
          <w:b/>
          <w:spacing w:val="-2"/>
          <w:sz w:val="28"/>
          <w:szCs w:val="28"/>
        </w:rPr>
        <w:t>6</w:t>
      </w:r>
      <w:r w:rsidR="00AD6B45" w:rsidRPr="00126397">
        <w:rPr>
          <w:rFonts w:ascii="Times New Roman" w:eastAsia="Calibri" w:hAnsi="Times New Roman"/>
          <w:b/>
          <w:spacing w:val="-2"/>
          <w:sz w:val="28"/>
          <w:szCs w:val="28"/>
        </w:rPr>
        <w:t>.</w:t>
      </w:r>
      <w:r w:rsidR="00AD6B45" w:rsidRPr="00126397">
        <w:rPr>
          <w:rFonts w:ascii="Times New Roman" w:eastAsia="Calibri" w:hAnsi="Times New Roman"/>
          <w:b/>
          <w:spacing w:val="-2"/>
          <w:sz w:val="28"/>
          <w:szCs w:val="28"/>
          <w:lang w:val="vi-VN"/>
        </w:rPr>
        <w:t xml:space="preserve">8. Tiêu chí số 8 </w:t>
      </w:r>
      <w:r w:rsidR="00AD6B45" w:rsidRPr="00126397">
        <w:rPr>
          <w:rFonts w:ascii="Times New Roman" w:eastAsia="Calibri" w:hAnsi="Times New Roman"/>
          <w:b/>
          <w:spacing w:val="-2"/>
          <w:sz w:val="28"/>
          <w:szCs w:val="28"/>
        </w:rPr>
        <w:t xml:space="preserve"> - về chất lượng môi trường sống:</w:t>
      </w:r>
    </w:p>
    <w:p w14:paraId="256FE9B8" w14:textId="77777777" w:rsidR="00AD6B45" w:rsidRPr="00126397"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pacing w:val="-8"/>
          <w:sz w:val="28"/>
        </w:rPr>
      </w:pPr>
      <w:r w:rsidRPr="00126397">
        <w:rPr>
          <w:rFonts w:ascii="Times New Roman" w:eastAsia="Calibri" w:hAnsi="Times New Roman"/>
          <w:b/>
          <w:i/>
          <w:spacing w:val="-2"/>
          <w:sz w:val="28"/>
          <w:szCs w:val="28"/>
          <w:lang w:val="vi-VN"/>
        </w:rPr>
        <w:t>a. Yêu cầu của tiêu chí</w:t>
      </w:r>
      <w:r w:rsidRPr="00126397">
        <w:rPr>
          <w:rFonts w:ascii="Times New Roman" w:eastAsia="Calibri" w:hAnsi="Times New Roman"/>
          <w:b/>
          <w:i/>
          <w:spacing w:val="-2"/>
          <w:sz w:val="28"/>
          <w:szCs w:val="28"/>
        </w:rPr>
        <w:t>:</w:t>
      </w:r>
    </w:p>
    <w:p w14:paraId="5165EDA4" w14:textId="77777777" w:rsidR="00AD6B45" w:rsidRPr="00126397"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pacing w:val="-8"/>
          <w:sz w:val="28"/>
        </w:rPr>
      </w:pPr>
      <w:r w:rsidRPr="00126397">
        <w:rPr>
          <w:rFonts w:ascii="Times New Roman" w:hAnsi="Times New Roman"/>
          <w:bCs/>
          <w:i/>
          <w:iCs/>
          <w:spacing w:val="-2"/>
          <w:sz w:val="28"/>
          <w:szCs w:val="28"/>
          <w:lang w:val="it-IT"/>
        </w:rPr>
        <w:t>- Chỉ tiêu 8.1: Tỷ lệ hộ sử dụng nước sạch theo quy chuẩn từ hệ thống cấp nước tập trung: ≥53%.</w:t>
      </w:r>
    </w:p>
    <w:p w14:paraId="4E5A9674" w14:textId="77777777" w:rsidR="00AD6B45" w:rsidRPr="00126397"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pacing w:val="-8"/>
          <w:sz w:val="28"/>
        </w:rPr>
      </w:pPr>
      <w:r w:rsidRPr="00126397">
        <w:rPr>
          <w:rFonts w:ascii="Times New Roman" w:hAnsi="Times New Roman"/>
          <w:bCs/>
          <w:i/>
          <w:iCs/>
          <w:spacing w:val="-2"/>
          <w:sz w:val="28"/>
          <w:szCs w:val="28"/>
          <w:lang w:val="it-IT"/>
        </w:rPr>
        <w:t>- Chỉ tiêu 8.2: Cấp nước sinh hoạt đạt chuẩn bình quân đầu người/ngày đêm.</w:t>
      </w:r>
    </w:p>
    <w:p w14:paraId="044AACDF" w14:textId="77777777" w:rsidR="00AD6B45" w:rsidRPr="00126397"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pacing w:val="-8"/>
          <w:sz w:val="28"/>
        </w:rPr>
      </w:pPr>
      <w:r w:rsidRPr="00126397">
        <w:rPr>
          <w:rFonts w:ascii="Times New Roman" w:hAnsi="Times New Roman"/>
          <w:bCs/>
          <w:i/>
          <w:iCs/>
          <w:spacing w:val="-2"/>
          <w:sz w:val="28"/>
          <w:szCs w:val="28"/>
          <w:lang w:val="it-IT"/>
        </w:rPr>
        <w:t>- Chỉ tiêu 8.3: Tỷ lệ công trình cấp nước tập trung có tổ chức quản lý, khai thác hoạt động bền vững.</w:t>
      </w:r>
    </w:p>
    <w:p w14:paraId="3FD69A7D" w14:textId="77777777" w:rsidR="00AD6B45" w:rsidRPr="00126397"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pacing w:val="-8"/>
          <w:sz w:val="28"/>
        </w:rPr>
      </w:pPr>
      <w:r w:rsidRPr="00126397">
        <w:rPr>
          <w:rFonts w:ascii="Times New Roman" w:hAnsi="Times New Roman"/>
          <w:bCs/>
          <w:i/>
          <w:iCs/>
          <w:spacing w:val="-2"/>
          <w:sz w:val="28"/>
          <w:szCs w:val="28"/>
          <w:lang w:val="it-IT"/>
        </w:rPr>
        <w:t>- Chỉ tiêu 8.4: Có mô hình xử lý nước mặt (ao, hồ) bảo đảm quy định về bảo vệ môi trường.</w:t>
      </w:r>
    </w:p>
    <w:p w14:paraId="26F17F15" w14:textId="77777777" w:rsidR="00AD6B45" w:rsidRPr="00126397"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pacing w:val="-8"/>
          <w:sz w:val="28"/>
        </w:rPr>
      </w:pPr>
      <w:r w:rsidRPr="00126397">
        <w:rPr>
          <w:rFonts w:ascii="Times New Roman" w:hAnsi="Times New Roman"/>
          <w:bCs/>
          <w:i/>
          <w:iCs/>
          <w:spacing w:val="-2"/>
          <w:sz w:val="28"/>
          <w:szCs w:val="28"/>
          <w:lang w:val="it-IT"/>
        </w:rPr>
        <w:t>- Chỉ tiêu 8.5: Cảnh quan, không gian trên địa bàn toàn huyện đảm bảo sáng - xanh - sạch - đẹp, an toàn.</w:t>
      </w:r>
    </w:p>
    <w:p w14:paraId="19A52205" w14:textId="77777777" w:rsidR="00AD6B45" w:rsidRPr="00126397"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pacing w:val="-8"/>
          <w:sz w:val="28"/>
        </w:rPr>
      </w:pPr>
      <w:r w:rsidRPr="00126397">
        <w:rPr>
          <w:rFonts w:ascii="Times New Roman" w:hAnsi="Times New Roman"/>
          <w:bCs/>
          <w:i/>
          <w:iCs/>
          <w:spacing w:val="-2"/>
          <w:sz w:val="28"/>
          <w:szCs w:val="28"/>
          <w:lang w:val="it-IT"/>
        </w:rPr>
        <w:t>- Chỉ tiêu 8.6: Tỷ lệ cơ sở sản xuất, kinh doanh thực phẩm do huyện quản lý tuân thủ các quy định về đảm bảo an toàn thực phẩm.</w:t>
      </w:r>
    </w:p>
    <w:p w14:paraId="6F16E80A" w14:textId="77777777" w:rsidR="00AD6B45" w:rsidRPr="00126397"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Cs/>
          <w:i/>
          <w:iCs/>
          <w:spacing w:val="-2"/>
          <w:sz w:val="28"/>
          <w:szCs w:val="28"/>
          <w:lang w:val="it-IT"/>
        </w:rPr>
      </w:pPr>
      <w:r w:rsidRPr="00126397">
        <w:rPr>
          <w:rFonts w:ascii="Times New Roman" w:hAnsi="Times New Roman"/>
          <w:bCs/>
          <w:i/>
          <w:iCs/>
          <w:spacing w:val="-2"/>
          <w:sz w:val="28"/>
          <w:szCs w:val="28"/>
          <w:lang w:val="it-IT"/>
        </w:rPr>
        <w:t>- Chỉ tiêu 8.7: Tỷ lệ cán bộ làm công tác quản lý chất lượng an toàn thực phẩm nông lâm thủy sản do huyện quản lý hàng năm được bồi dưỡng chuyên môn, nghiệp vụ.</w:t>
      </w:r>
    </w:p>
    <w:p w14:paraId="5CD0B9BF" w14:textId="77777777" w:rsidR="00AD6B45" w:rsidRPr="00126397"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pacing w:val="-8"/>
          <w:sz w:val="28"/>
        </w:rPr>
      </w:pPr>
      <w:r w:rsidRPr="00126397">
        <w:rPr>
          <w:rFonts w:ascii="Times New Roman" w:hAnsi="Times New Roman"/>
          <w:bCs/>
          <w:i/>
          <w:iCs/>
          <w:spacing w:val="-2"/>
          <w:sz w:val="28"/>
          <w:szCs w:val="28"/>
          <w:lang w:val="it-IT"/>
        </w:rPr>
        <w:t>- Chỉ tiêu 8.8: Không để xảy ra sự cố về an toàn thực phẩm trên địa bàn thuộc phạm vi quản lý của huyện</w:t>
      </w:r>
      <w:r w:rsidRPr="00126397">
        <w:rPr>
          <w:rFonts w:ascii="Times New Roman" w:hAnsi="Times New Roman"/>
          <w:spacing w:val="-8"/>
          <w:sz w:val="28"/>
        </w:rPr>
        <w:t>.</w:t>
      </w:r>
    </w:p>
    <w:p w14:paraId="4E72C6CD" w14:textId="77777777" w:rsidR="00AD6B45" w:rsidRPr="00126397"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pacing w:val="-8"/>
          <w:sz w:val="28"/>
        </w:rPr>
      </w:pPr>
      <w:r w:rsidRPr="00126397">
        <w:rPr>
          <w:rFonts w:ascii="Times New Roman" w:hAnsi="Times New Roman"/>
          <w:bCs/>
          <w:i/>
          <w:iCs/>
          <w:spacing w:val="-2"/>
          <w:sz w:val="28"/>
          <w:szCs w:val="28"/>
          <w:lang w:val="it-IT"/>
        </w:rPr>
        <w:t>- Chỉ tiêu 8.9: Có mô hình xã, thôn thông minh</w:t>
      </w:r>
    </w:p>
    <w:p w14:paraId="24418E53" w14:textId="77777777" w:rsidR="00AD6B45" w:rsidRPr="00126397"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pacing w:val="-8"/>
          <w:sz w:val="28"/>
        </w:rPr>
      </w:pPr>
      <w:r w:rsidRPr="00126397">
        <w:rPr>
          <w:rFonts w:ascii="Times New Roman" w:eastAsia="Calibri" w:hAnsi="Times New Roman"/>
          <w:b/>
          <w:i/>
          <w:sz w:val="28"/>
          <w:szCs w:val="28"/>
          <w:lang w:val="vi-VN"/>
        </w:rPr>
        <w:t>b.</w:t>
      </w:r>
      <w:r w:rsidRPr="00126397">
        <w:rPr>
          <w:rFonts w:ascii="Times New Roman" w:eastAsia="Calibri" w:hAnsi="Times New Roman"/>
          <w:b/>
          <w:i/>
          <w:iCs/>
          <w:sz w:val="28"/>
          <w:szCs w:val="28"/>
          <w:lang w:val="vi-VN"/>
        </w:rPr>
        <w:t xml:space="preserve"> Kết quả thực hiện tiêu chí</w:t>
      </w:r>
      <w:r w:rsidRPr="00126397">
        <w:rPr>
          <w:rFonts w:ascii="Times New Roman" w:eastAsia="Calibri" w:hAnsi="Times New Roman"/>
          <w:b/>
          <w:i/>
          <w:iCs/>
          <w:sz w:val="28"/>
          <w:szCs w:val="28"/>
        </w:rPr>
        <w:t>:</w:t>
      </w:r>
    </w:p>
    <w:p w14:paraId="495F77C5" w14:textId="77777777" w:rsidR="00126397"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pacing w:val="-8"/>
          <w:sz w:val="28"/>
        </w:rPr>
      </w:pPr>
      <w:r w:rsidRPr="00126397">
        <w:rPr>
          <w:rFonts w:ascii="Times New Roman" w:hAnsi="Times New Roman"/>
          <w:bCs/>
          <w:i/>
          <w:iCs/>
          <w:spacing w:val="-2"/>
          <w:sz w:val="28"/>
          <w:szCs w:val="28"/>
          <w:lang w:val="it-IT"/>
        </w:rPr>
        <w:t>- Chỉ tiêu 8.1: Tỷ lệ hộ sử dụng nước sạch theo quy chuẩn từ hệ thống cấp nước tập trung: ≥53%</w:t>
      </w:r>
      <w:r w:rsidR="00126397">
        <w:rPr>
          <w:rFonts w:ascii="Times New Roman" w:hAnsi="Times New Roman"/>
          <w:bCs/>
          <w:i/>
          <w:iCs/>
          <w:spacing w:val="-2"/>
          <w:sz w:val="28"/>
          <w:szCs w:val="28"/>
          <w:lang w:val="it-IT"/>
        </w:rPr>
        <w:t xml:space="preserve"> ( Bộ nông nghiệp quy định  theo QĐ số 1680/QĐ-BNN-VPĐP ngày 11/5/2022).</w:t>
      </w:r>
    </w:p>
    <w:p w14:paraId="58419FF5" w14:textId="77777777" w:rsidR="00D662CF" w:rsidRDefault="00126397"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olor w:val="000000" w:themeColor="text1"/>
          <w:sz w:val="28"/>
          <w:szCs w:val="28"/>
          <w:lang w:val="af-ZA"/>
        </w:rPr>
      </w:pPr>
      <w:r w:rsidRPr="007E6E22">
        <w:rPr>
          <w:rFonts w:ascii="Times New Roman" w:hAnsi="Times New Roman"/>
          <w:color w:val="000000" w:themeColor="text1"/>
          <w:sz w:val="28"/>
          <w:szCs w:val="28"/>
          <w:lang w:val="af-ZA"/>
        </w:rPr>
        <w:t>Huyện Đầm Hà có 15 công trình cấp nước (14 công trình cấp nước tập trung nông thôn; 01 công trình cấp nước đô thị)</w:t>
      </w:r>
    </w:p>
    <w:p w14:paraId="04388000" w14:textId="73D17BA7" w:rsidR="00D662CF" w:rsidRPr="00D662CF"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lang w:val="af-ZA"/>
        </w:rPr>
      </w:pPr>
      <w:r w:rsidRPr="00D662CF">
        <w:rPr>
          <w:rFonts w:ascii="Times New Roman" w:hAnsi="Times New Roman"/>
          <w:sz w:val="28"/>
          <w:szCs w:val="28"/>
        </w:rPr>
        <w:t xml:space="preserve">+ </w:t>
      </w:r>
      <w:r w:rsidR="003C3610">
        <w:rPr>
          <w:rFonts w:ascii="Times New Roman" w:hAnsi="Times New Roman"/>
          <w:sz w:val="28"/>
          <w:szCs w:val="28"/>
        </w:rPr>
        <w:t>Tỷ lệ hộ s</w:t>
      </w:r>
      <w:r w:rsidRPr="00D662CF">
        <w:rPr>
          <w:rFonts w:ascii="Times New Roman" w:hAnsi="Times New Roman"/>
          <w:sz w:val="28"/>
          <w:szCs w:val="28"/>
        </w:rPr>
        <w:t xml:space="preserve">ử dụng nước sạch theo quy chuẩn từ hệ thống cấp nước tập trung trên địa bàn 10 xã là: </w:t>
      </w:r>
      <w:r w:rsidR="00D662CF" w:rsidRPr="00D662CF">
        <w:rPr>
          <w:rFonts w:ascii="Times New Roman" w:hAnsi="Times New Roman"/>
          <w:sz w:val="28"/>
          <w:szCs w:val="28"/>
        </w:rPr>
        <w:t>8.781/11.177 hộ, đạt tỷ lệ 78,6%</w:t>
      </w:r>
      <w:r w:rsidR="00D662CF">
        <w:rPr>
          <w:rFonts w:ascii="Times New Roman" w:hAnsi="Times New Roman"/>
          <w:sz w:val="28"/>
          <w:szCs w:val="28"/>
        </w:rPr>
        <w:t xml:space="preserve">, trong đó: </w:t>
      </w:r>
      <w:r w:rsidR="00D662CF" w:rsidRPr="00D662CF">
        <w:rPr>
          <w:rFonts w:ascii="Times New Roman" w:hAnsi="Times New Roman"/>
          <w:sz w:val="28"/>
          <w:szCs w:val="28"/>
        </w:rPr>
        <w:t xml:space="preserve">số hộ sử dụng nước sạch nông thôn </w:t>
      </w:r>
      <w:r w:rsidR="00D662CF" w:rsidRPr="00D662CF">
        <w:rPr>
          <w:rFonts w:ascii="Times New Roman" w:hAnsi="Times New Roman"/>
          <w:spacing w:val="-6"/>
          <w:sz w:val="28"/>
          <w:szCs w:val="28"/>
        </w:rPr>
        <w:t>8 xã là 6.931/9.147 hộ đạt tỷ lệ 75,7%; thị trấn Đầm Hà 1.850/2.030 hộ đạt tỷ lệ 91,1%.</w:t>
      </w:r>
    </w:p>
    <w:p w14:paraId="1DEBA903" w14:textId="77777777" w:rsidR="00AD6B45" w:rsidRPr="00D662CF"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Cs/>
          <w:i/>
          <w:iCs/>
          <w:spacing w:val="-2"/>
          <w:sz w:val="28"/>
          <w:szCs w:val="28"/>
          <w:lang w:val="it-IT"/>
        </w:rPr>
      </w:pPr>
      <w:r w:rsidRPr="00D662CF">
        <w:rPr>
          <w:rFonts w:ascii="Times New Roman" w:hAnsi="Times New Roman"/>
          <w:bCs/>
          <w:i/>
          <w:iCs/>
          <w:spacing w:val="-2"/>
          <w:sz w:val="28"/>
          <w:szCs w:val="28"/>
          <w:lang w:val="it-IT"/>
        </w:rPr>
        <w:t>- Chỉ tiêu 8.2: Cấp nước sinh hoạt đạt chuẩn bình quân đầu người/ngày đêm: ≥80 lít.</w:t>
      </w:r>
    </w:p>
    <w:p w14:paraId="48EDDDCC" w14:textId="77777777" w:rsidR="00D662CF" w:rsidRDefault="00D662CF"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rPr>
      </w:pPr>
      <w:r w:rsidRPr="00EB4926">
        <w:rPr>
          <w:rFonts w:ascii="Times New Roman" w:hAnsi="Times New Roman"/>
          <w:sz w:val="28"/>
          <w:szCs w:val="28"/>
        </w:rPr>
        <w:t>Tổng công suất cấp nước trên địa bàn huyện là: 3.486,5 m</w:t>
      </w:r>
      <w:r w:rsidRPr="00EB4926">
        <w:rPr>
          <w:rFonts w:ascii="Times New Roman" w:hAnsi="Times New Roman"/>
          <w:sz w:val="28"/>
          <w:szCs w:val="28"/>
          <w:vertAlign w:val="superscript"/>
        </w:rPr>
        <w:t xml:space="preserve">3 </w:t>
      </w:r>
      <w:r>
        <w:rPr>
          <w:rFonts w:ascii="Times New Roman" w:hAnsi="Times New Roman"/>
          <w:sz w:val="28"/>
          <w:szCs w:val="28"/>
        </w:rPr>
        <w:t>/</w:t>
      </w:r>
      <w:r w:rsidRPr="00EB4926">
        <w:rPr>
          <w:rFonts w:ascii="Times New Roman" w:hAnsi="Times New Roman"/>
          <w:sz w:val="28"/>
          <w:szCs w:val="28"/>
          <w:vertAlign w:val="superscript"/>
        </w:rPr>
        <w:t xml:space="preserve"> </w:t>
      </w:r>
      <w:r w:rsidRPr="00EB4926">
        <w:rPr>
          <w:rFonts w:ascii="Times New Roman" w:hAnsi="Times New Roman"/>
          <w:sz w:val="28"/>
          <w:szCs w:val="28"/>
        </w:rPr>
        <w:t>ngày</w:t>
      </w:r>
      <w:r w:rsidRPr="00EB4926">
        <w:rPr>
          <w:rFonts w:ascii="Times New Roman" w:hAnsi="Times New Roman"/>
          <w:sz w:val="28"/>
          <w:szCs w:val="28"/>
          <w:vertAlign w:val="superscript"/>
        </w:rPr>
        <w:t xml:space="preserve"> </w:t>
      </w:r>
      <w:r w:rsidRPr="00EB4926">
        <w:rPr>
          <w:rFonts w:ascii="Times New Roman" w:hAnsi="Times New Roman"/>
          <w:sz w:val="28"/>
          <w:szCs w:val="28"/>
        </w:rPr>
        <w:t xml:space="preserve">đêm; </w:t>
      </w:r>
      <w:r w:rsidRPr="00EB4926">
        <w:rPr>
          <w:rFonts w:ascii="Times New Roman" w:hAnsi="Times New Roman"/>
          <w:spacing w:val="-14"/>
          <w:sz w:val="28"/>
          <w:szCs w:val="28"/>
          <w:lang w:val="nl-NL"/>
        </w:rPr>
        <w:t>Cấp nước sinh hoạt đạt chuẩn bình quân đầu người/ngày đêm là :</w:t>
      </w:r>
      <w:r w:rsidRPr="00EB4926">
        <w:rPr>
          <w:rFonts w:ascii="Times New Roman" w:hAnsi="Times New Roman"/>
          <w:i/>
          <w:spacing w:val="-14"/>
          <w:sz w:val="28"/>
          <w:szCs w:val="28"/>
          <w:lang w:val="nl-NL"/>
        </w:rPr>
        <w:t xml:space="preserve"> </w:t>
      </w:r>
      <w:r w:rsidRPr="00EB4926">
        <w:rPr>
          <w:rFonts w:ascii="Times New Roman" w:hAnsi="Times New Roman"/>
          <w:sz w:val="28"/>
          <w:szCs w:val="28"/>
        </w:rPr>
        <w:t>3.486,5 m</w:t>
      </w:r>
      <w:r w:rsidRPr="00EB4926">
        <w:rPr>
          <w:rFonts w:ascii="Times New Roman" w:hAnsi="Times New Roman"/>
          <w:sz w:val="28"/>
          <w:szCs w:val="28"/>
          <w:vertAlign w:val="superscript"/>
        </w:rPr>
        <w:t xml:space="preserve">3 </w:t>
      </w:r>
      <w:r w:rsidRPr="00EB4926">
        <w:rPr>
          <w:rFonts w:ascii="Times New Roman" w:hAnsi="Times New Roman"/>
          <w:sz w:val="28"/>
          <w:szCs w:val="28"/>
        </w:rPr>
        <w:t xml:space="preserve">/ 42.766 người = 0,0815 m </w:t>
      </w:r>
      <w:r w:rsidRPr="00EB4926">
        <w:rPr>
          <w:rFonts w:ascii="Times New Roman" w:hAnsi="Times New Roman"/>
          <w:sz w:val="28"/>
          <w:szCs w:val="28"/>
          <w:vertAlign w:val="superscript"/>
        </w:rPr>
        <w:t>3</w:t>
      </w:r>
      <w:r w:rsidRPr="00EB4926">
        <w:rPr>
          <w:rFonts w:ascii="Times New Roman" w:hAnsi="Times New Roman"/>
          <w:sz w:val="28"/>
          <w:szCs w:val="28"/>
        </w:rPr>
        <w:t>/ người/ ngày đêm = 81,5 lít/ người/ ngày đêm.</w:t>
      </w:r>
    </w:p>
    <w:p w14:paraId="77BDF8C7" w14:textId="77777777" w:rsidR="00AD6B45" w:rsidRPr="00CB1247"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pacing w:val="-8"/>
          <w:sz w:val="28"/>
        </w:rPr>
      </w:pPr>
      <w:r w:rsidRPr="00CB1247">
        <w:rPr>
          <w:rFonts w:ascii="Times New Roman" w:hAnsi="Times New Roman"/>
          <w:bCs/>
          <w:i/>
          <w:iCs/>
          <w:spacing w:val="-2"/>
          <w:sz w:val="28"/>
          <w:szCs w:val="28"/>
          <w:lang w:val="it-IT"/>
        </w:rPr>
        <w:t>- Chỉ tiêu 8.3: Tỷ lệ công trình cấp nước tập trung có tổ chức quản lý, khai thác hoạt động bền vững: ≥ 40%.</w:t>
      </w:r>
    </w:p>
    <w:p w14:paraId="19077CBB" w14:textId="4DC6DDDF" w:rsidR="00D662CF" w:rsidRDefault="00D662CF"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Calibri" w:hAnsi="Times New Roman"/>
          <w:color w:val="00B050"/>
          <w:spacing w:val="-2"/>
          <w:sz w:val="28"/>
          <w:szCs w:val="28"/>
          <w:lang w:val="pt-BR" w:eastAsia="ar-SA"/>
        </w:rPr>
      </w:pPr>
      <w:r w:rsidRPr="007E6E22">
        <w:rPr>
          <w:rFonts w:ascii="Times New Roman" w:hAnsi="Times New Roman"/>
          <w:color w:val="000000" w:themeColor="text1"/>
          <w:sz w:val="28"/>
          <w:szCs w:val="28"/>
        </w:rPr>
        <w:t>Toàn huyện có 15 công trình cấp nước tập trung (14 công trình cấp nước tập trung nông thôn; 01 công trình cấp nước tập trung đô thị)</w:t>
      </w:r>
      <w:r>
        <w:rPr>
          <w:rFonts w:ascii="Times New Roman" w:hAnsi="Times New Roman"/>
          <w:color w:val="000000" w:themeColor="text1"/>
          <w:sz w:val="28"/>
          <w:szCs w:val="28"/>
        </w:rPr>
        <w:t xml:space="preserve">; </w:t>
      </w:r>
      <w:r w:rsidRPr="007E6E22">
        <w:rPr>
          <w:rFonts w:ascii="Times New Roman" w:hAnsi="Times New Roman"/>
          <w:color w:val="000000" w:themeColor="text1"/>
          <w:sz w:val="28"/>
          <w:szCs w:val="28"/>
        </w:rPr>
        <w:t>15/15 công trình cấp nước được giao cho các đơn vị, tổ chức, doanh nghiệp quản lý, khai thác, vận hành theo quy định pháp luật; cán bộ có chuyên môn, đảm bảo đủ năng lực quản lý, vận hành công trình, hoạt động bền vững của Bộ chỉ số theo dõi đánh giá nước sạch theo quy định.</w:t>
      </w:r>
    </w:p>
    <w:p w14:paraId="57F341EB" w14:textId="77777777" w:rsidR="00D662CF" w:rsidRPr="00D662CF"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Cs/>
          <w:i/>
          <w:iCs/>
          <w:spacing w:val="-2"/>
          <w:sz w:val="28"/>
          <w:szCs w:val="28"/>
          <w:lang w:val="it-IT"/>
        </w:rPr>
      </w:pPr>
      <w:r w:rsidRPr="00D662CF">
        <w:rPr>
          <w:rFonts w:ascii="Times New Roman" w:hAnsi="Times New Roman"/>
          <w:bCs/>
          <w:i/>
          <w:iCs/>
          <w:spacing w:val="-2"/>
          <w:sz w:val="28"/>
          <w:szCs w:val="28"/>
          <w:lang w:val="it-IT"/>
        </w:rPr>
        <w:t>- Chỉ tiêu 8.4: Có mô hình xử lý nước mặt (ao, hồ) bảo đảm quy định về bảo vệ môi trường:</w:t>
      </w:r>
    </w:p>
    <w:p w14:paraId="46C02DC8" w14:textId="0EE075B0" w:rsidR="00D662CF" w:rsidRPr="00D662CF" w:rsidRDefault="00D662CF"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Cs/>
          <w:i/>
          <w:iCs/>
          <w:color w:val="00B050"/>
          <w:spacing w:val="-2"/>
          <w:sz w:val="28"/>
          <w:szCs w:val="28"/>
          <w:lang w:val="it-IT"/>
        </w:rPr>
      </w:pPr>
      <w:r w:rsidRPr="007E6E22">
        <w:rPr>
          <w:rFonts w:ascii="Times New Roman" w:hAnsi="Times New Roman"/>
          <w:color w:val="000000" w:themeColor="text1"/>
          <w:spacing w:val="-2"/>
          <w:sz w:val="28"/>
          <w:szCs w:val="28"/>
        </w:rPr>
        <w:t>Công ty TNHH MTV thủy lợi Miền Đông Quảng Ninh đã xây dựng phương án, đề án quản lý, bảo vệ chất lượng nước và cắm mốc hành lang bảo vệ nguồn nước đối với hồ Đầm Hà động.</w:t>
      </w:r>
    </w:p>
    <w:p w14:paraId="48E11D5F" w14:textId="77777777" w:rsidR="00AD6B45" w:rsidRPr="00A118F5"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pacing w:val="-8"/>
          <w:sz w:val="28"/>
        </w:rPr>
      </w:pPr>
      <w:r w:rsidRPr="00A118F5">
        <w:rPr>
          <w:rFonts w:ascii="Times New Roman" w:hAnsi="Times New Roman"/>
          <w:bCs/>
          <w:i/>
          <w:iCs/>
          <w:spacing w:val="-2"/>
          <w:sz w:val="28"/>
          <w:szCs w:val="28"/>
          <w:lang w:val="it-IT"/>
        </w:rPr>
        <w:t>- Chỉ tiêu 8.5: Cảnh quan, không gian trên địa bàn toàn huyện đảm bảo sáng - xanh - sạch - đẹp, an toàn:</w:t>
      </w:r>
    </w:p>
    <w:p w14:paraId="63305176" w14:textId="77777777" w:rsidR="00A118F5" w:rsidRPr="00D61A46"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pacing w:val="-2"/>
          <w:sz w:val="28"/>
          <w:szCs w:val="28"/>
        </w:rPr>
      </w:pPr>
      <w:r w:rsidRPr="00D61A46">
        <w:rPr>
          <w:rFonts w:ascii="Times New Roman" w:hAnsi="Times New Roman"/>
          <w:spacing w:val="-2"/>
          <w:sz w:val="28"/>
          <w:szCs w:val="28"/>
        </w:rPr>
        <w:t xml:space="preserve">Phong trào xây dựng cảnh quan, môi trường xanh - sạch - đẹp, an toàn; ngày chủ nhật xanh được UBND huyện </w:t>
      </w:r>
      <w:r w:rsidR="006874A6" w:rsidRPr="00D61A46">
        <w:rPr>
          <w:rFonts w:ascii="Times New Roman" w:hAnsi="Times New Roman"/>
          <w:spacing w:val="-2"/>
          <w:sz w:val="28"/>
          <w:szCs w:val="28"/>
        </w:rPr>
        <w:t>Đầm Hà</w:t>
      </w:r>
      <w:r w:rsidRPr="00D61A46">
        <w:rPr>
          <w:rFonts w:ascii="Times New Roman" w:hAnsi="Times New Roman"/>
          <w:spacing w:val="-2"/>
          <w:sz w:val="28"/>
          <w:szCs w:val="28"/>
        </w:rPr>
        <w:t xml:space="preserve"> chỉ đạo các xã phát động và thực hiện thường xuyên; 100% các công trình công cộng được trồng hoa và cây bóng mát và có bố trí điểm tập kết rác hợp lý đảm bảo quy định về môi trường. </w:t>
      </w:r>
    </w:p>
    <w:p w14:paraId="7F309681" w14:textId="21D8B592" w:rsidR="00AD6B45" w:rsidRPr="00D61A46"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pacing w:val="-8"/>
          <w:sz w:val="28"/>
        </w:rPr>
      </w:pPr>
      <w:r w:rsidRPr="00D61A46">
        <w:rPr>
          <w:rFonts w:ascii="Times New Roman" w:hAnsi="Times New Roman"/>
          <w:spacing w:val="-2"/>
          <w:sz w:val="28"/>
          <w:szCs w:val="28"/>
        </w:rPr>
        <w:t xml:space="preserve">Trên địa bàn huyện có </w:t>
      </w:r>
      <w:r w:rsidR="00A118F5" w:rsidRPr="00D61A46">
        <w:rPr>
          <w:rFonts w:ascii="Times New Roman" w:hAnsi="Times New Roman"/>
          <w:spacing w:val="-2"/>
          <w:sz w:val="28"/>
          <w:szCs w:val="28"/>
        </w:rPr>
        <w:t>552,3/703,4</w:t>
      </w:r>
      <w:r w:rsidRPr="00D61A46">
        <w:rPr>
          <w:rFonts w:ascii="Times New Roman" w:hAnsi="Times New Roman"/>
          <w:spacing w:val="-2"/>
          <w:sz w:val="28"/>
          <w:szCs w:val="28"/>
        </w:rPr>
        <w:t xml:space="preserve"> km kênh mương</w:t>
      </w:r>
      <w:r w:rsidR="00A118F5" w:rsidRPr="00D61A46">
        <w:rPr>
          <w:rFonts w:ascii="Times New Roman" w:hAnsi="Times New Roman"/>
          <w:spacing w:val="-2"/>
          <w:sz w:val="28"/>
          <w:szCs w:val="28"/>
        </w:rPr>
        <w:t xml:space="preserve"> được kiên cố hóa, đạt 78,5%; </w:t>
      </w:r>
      <w:r w:rsidRPr="00D61A46">
        <w:rPr>
          <w:rFonts w:ascii="Times New Roman" w:hAnsi="Times New Roman"/>
          <w:spacing w:val="-2"/>
          <w:sz w:val="28"/>
          <w:szCs w:val="28"/>
        </w:rPr>
        <w:t xml:space="preserve">100% số kênh mương thường xuyên được tu bổ, cải tạo, nạo vét, dòng chảy thông thoáng, không bị xả rác thải, rơm rạ xuống lòng kênh đảm bảo tốt cho công tác tưới tiêu phục vụ sản xuất và phòng, chống thiên tai trên địa bàn; </w:t>
      </w:r>
      <w:r w:rsidR="00A118F5" w:rsidRPr="00D61A46">
        <w:rPr>
          <w:rFonts w:ascii="Times New Roman" w:hAnsi="Times New Roman"/>
          <w:sz w:val="28"/>
          <w:szCs w:val="28"/>
        </w:rPr>
        <w:t xml:space="preserve">có 8.513/11.177 hộ thực hiện thu gom, phân loại chất thải tại nguồn, đạt tỷ lệ 76,2%; </w:t>
      </w:r>
      <w:r w:rsidRPr="00D61A46">
        <w:rPr>
          <w:rFonts w:ascii="Times New Roman" w:hAnsi="Times New Roman"/>
          <w:spacing w:val="-2"/>
          <w:sz w:val="28"/>
          <w:szCs w:val="28"/>
        </w:rPr>
        <w:t>Tỷ lệ đường</w:t>
      </w:r>
      <w:r w:rsidR="00D61A46" w:rsidRPr="00D61A46">
        <w:rPr>
          <w:rFonts w:ascii="Times New Roman" w:hAnsi="Times New Roman"/>
          <w:spacing w:val="-2"/>
          <w:sz w:val="28"/>
          <w:szCs w:val="28"/>
        </w:rPr>
        <w:t xml:space="preserve"> huyện,</w:t>
      </w:r>
      <w:r w:rsidRPr="00D61A46">
        <w:rPr>
          <w:rFonts w:ascii="Times New Roman" w:hAnsi="Times New Roman"/>
          <w:spacing w:val="-2"/>
          <w:sz w:val="28"/>
          <w:szCs w:val="28"/>
        </w:rPr>
        <w:t xml:space="preserve"> xã, thôn được xây dựng, lắp đặt hệ thống chiếu sáng</w:t>
      </w:r>
      <w:r w:rsidR="00A118F5" w:rsidRPr="00D61A46">
        <w:rPr>
          <w:rFonts w:ascii="Times New Roman" w:hAnsi="Times New Roman"/>
          <w:spacing w:val="-2"/>
          <w:sz w:val="28"/>
          <w:szCs w:val="28"/>
        </w:rPr>
        <w:t xml:space="preserve">: </w:t>
      </w:r>
      <w:r w:rsidR="00D61A46" w:rsidRPr="00D61A46">
        <w:rPr>
          <w:rFonts w:ascii="Times New Roman" w:hAnsi="Times New Roman"/>
          <w:spacing w:val="-2"/>
          <w:sz w:val="28"/>
          <w:szCs w:val="28"/>
        </w:rPr>
        <w:t>138</w:t>
      </w:r>
      <w:r w:rsidRPr="00D61A46">
        <w:rPr>
          <w:rFonts w:ascii="Times New Roman" w:hAnsi="Times New Roman"/>
          <w:spacing w:val="-2"/>
          <w:sz w:val="28"/>
          <w:szCs w:val="28"/>
        </w:rPr>
        <w:t>/</w:t>
      </w:r>
      <w:r w:rsidR="00D61A46" w:rsidRPr="00D61A46">
        <w:rPr>
          <w:rFonts w:ascii="Times New Roman" w:hAnsi="Times New Roman"/>
          <w:spacing w:val="-2"/>
          <w:sz w:val="28"/>
          <w:szCs w:val="28"/>
        </w:rPr>
        <w:t>298</w:t>
      </w:r>
      <w:r w:rsidRPr="00D61A46">
        <w:rPr>
          <w:rFonts w:ascii="Times New Roman" w:hAnsi="Times New Roman"/>
          <w:spacing w:val="-2"/>
          <w:sz w:val="28"/>
          <w:szCs w:val="28"/>
        </w:rPr>
        <w:t xml:space="preserve"> km đạ</w:t>
      </w:r>
      <w:r w:rsidR="00D61A46" w:rsidRPr="00D61A46">
        <w:rPr>
          <w:rFonts w:ascii="Times New Roman" w:hAnsi="Times New Roman"/>
          <w:spacing w:val="-2"/>
          <w:sz w:val="28"/>
          <w:szCs w:val="28"/>
        </w:rPr>
        <w:t>t 46</w:t>
      </w:r>
      <w:r w:rsidRPr="00D61A46">
        <w:rPr>
          <w:rFonts w:ascii="Times New Roman" w:hAnsi="Times New Roman"/>
          <w:spacing w:val="-2"/>
          <w:sz w:val="28"/>
          <w:szCs w:val="28"/>
        </w:rPr>
        <w:t xml:space="preserve"> %. Ngoài ra huyện còn thực hiện lắp đặt biển báo an toàn giao thông tại các tuyến đường, cảnh báo các khu vực có nguy cơ mất an toàn với người đi lại; diện mạo nông thôn có sự đổi thay mạnh mẽ, thêm xanh, sạch, đẹp và văn minh.</w:t>
      </w:r>
    </w:p>
    <w:p w14:paraId="6143FF8C" w14:textId="77777777" w:rsidR="00D61A46"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pacing w:val="-8"/>
          <w:sz w:val="28"/>
        </w:rPr>
      </w:pPr>
      <w:r w:rsidRPr="00D61A46">
        <w:rPr>
          <w:rFonts w:ascii="Times New Roman" w:hAnsi="Times New Roman"/>
          <w:bCs/>
          <w:i/>
          <w:iCs/>
          <w:spacing w:val="-2"/>
          <w:sz w:val="28"/>
          <w:szCs w:val="28"/>
          <w:lang w:val="it-IT"/>
        </w:rPr>
        <w:t>- Chỉ tiêu 8.6: Tỷ lệ cơ sở sản xuất, kinh doanh thực phẩm do huyện quản lý tuân thủ các quy định về đảm bảo an toàn thực phẩm:100%</w:t>
      </w:r>
    </w:p>
    <w:p w14:paraId="439CC613" w14:textId="77777777" w:rsidR="00D61A46" w:rsidRDefault="00D61A46"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olor w:val="000000" w:themeColor="text1"/>
          <w:sz w:val="28"/>
          <w:szCs w:val="28"/>
          <w:lang w:val="pl-PL"/>
        </w:rPr>
      </w:pPr>
      <w:r w:rsidRPr="007E6E22">
        <w:rPr>
          <w:rFonts w:ascii="Times New Roman" w:hAnsi="Times New Roman"/>
          <w:color w:val="000000" w:themeColor="text1"/>
          <w:sz w:val="28"/>
          <w:szCs w:val="28"/>
        </w:rPr>
        <w:t xml:space="preserve">Toàn huyện </w:t>
      </w:r>
      <w:r w:rsidRPr="007E6E22">
        <w:rPr>
          <w:rFonts w:ascii="Times New Roman" w:hAnsi="Times New Roman"/>
          <w:color w:val="000000" w:themeColor="text1"/>
          <w:sz w:val="28"/>
          <w:szCs w:val="28"/>
          <w:lang w:val="pl-PL"/>
        </w:rPr>
        <w:t>có 1.951 cơ sở sản xuất, kinh doanh thực phẩm nông lâm thủy sản, dịch vụ ăn uống (167 cơ sở sản xuất kinh doanh thực phẩm thuộc diện cấp Giấy chứng nhận vệ sinh an toàn thực phẩm/ký cam kết với huyện; 1.784 cơ sở sản xuất ban đầu nhỏ lẻ thực hiện ký cam kết theo quy định); 1.951/1.951 cơ sở =100% cơ sở sản xuất, kinh doanh thực phẩm tuân thủ các quy định về an toàn thực phẩm, được cấp giấy chứng nhận về an toàn thực thực, ký cam kết sản xuất thực phẩm an toàn theo quy đị</w:t>
      </w:r>
      <w:r>
        <w:rPr>
          <w:rFonts w:ascii="Times New Roman" w:hAnsi="Times New Roman"/>
          <w:color w:val="000000" w:themeColor="text1"/>
          <w:sz w:val="28"/>
          <w:szCs w:val="28"/>
          <w:lang w:val="pl-PL"/>
        </w:rPr>
        <w:t>nh.</w:t>
      </w:r>
    </w:p>
    <w:p w14:paraId="1AA13B4B" w14:textId="77777777" w:rsidR="00D61A46" w:rsidRDefault="00D61A46"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pacing w:val="-8"/>
          <w:sz w:val="28"/>
        </w:rPr>
      </w:pPr>
      <w:r w:rsidRPr="007E6E22">
        <w:rPr>
          <w:rFonts w:ascii="Times New Roman" w:hAnsi="Times New Roman"/>
          <w:color w:val="000000" w:themeColor="text1"/>
          <w:sz w:val="28"/>
          <w:szCs w:val="28"/>
          <w:lang w:val="pl-PL"/>
        </w:rPr>
        <w:t xml:space="preserve">+ Ngành Y tế: Quản lý 120 cơ sở, trong đó 26 cơ sở do cấp huyện quản lý (11 trường có bếp ăn tập thể thuộc diện UBND huyện ký cam kết an toàn thực phẩm, 15 cơ sở dịch vụ ăn uống được cấp giấy chứng nhận an toàn thực phẩm), 94 cơ sở kinh doanh và thức ăn đường phố ký cam kết đảm bảo an toàn thực phẩm với cơ sở lưu trú do cấp xã quản lý. Số cơ sở được cấp giấy chứng nhận đủ điều </w:t>
      </w:r>
      <w:r w:rsidRPr="0004732D">
        <w:rPr>
          <w:rFonts w:ascii="Times New Roman" w:hAnsi="Times New Roman"/>
          <w:color w:val="000000" w:themeColor="text1"/>
          <w:spacing w:val="-6"/>
          <w:sz w:val="28"/>
          <w:szCs w:val="28"/>
          <w:lang w:val="pl-PL"/>
        </w:rPr>
        <w:t>kiện an toàn thực phẩm 15/15 cơ sở; số cơ sở ký cam kết 105/105 cơ sở, đảm bảo các quy định theo Nghị định số 155/2018/NĐ-CP ngày 12/11/2018 của Chính phủ.</w:t>
      </w:r>
    </w:p>
    <w:p w14:paraId="18B13EAF" w14:textId="77777777" w:rsidR="00D61A46" w:rsidRDefault="00D61A46"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olor w:val="000000" w:themeColor="text1"/>
          <w:sz w:val="28"/>
          <w:szCs w:val="28"/>
          <w:lang w:val="pl-PL"/>
        </w:rPr>
      </w:pPr>
      <w:r w:rsidRPr="007E6E22">
        <w:rPr>
          <w:rFonts w:ascii="Times New Roman" w:hAnsi="Times New Roman"/>
          <w:color w:val="000000" w:themeColor="text1"/>
          <w:sz w:val="28"/>
          <w:szCs w:val="28"/>
          <w:lang w:val="pl-PL"/>
        </w:rPr>
        <w:t>+ Ngành Nông nghiệp và phát triển nông thôn: Quản lý 1.270 cơ sở, trong đó huyện quản lý 44 cơ sở, xã quản lý 1.226 cơ sở. Số cơ sở đủ điều kiện cấp giấy chứng nhận đủ điều kiện vệ sinh an toàn thực phẩm 44/44 cơ sở theo quy định tại Thông tư 38/2018/TT-BNNPTNT ngày 25/12/2018 của Bộ Nông nghiệp và Phát triển nông thôn; 1.226/1.226 cơ sở đã thực hiện ký cam kết an toàn thực phẩm theo quy định tại Thông tư 17/2018/TT-BNNPTNT ngày 31/10/2028 của Bộ Nông nghiệp và Phát triể</w:t>
      </w:r>
      <w:r>
        <w:rPr>
          <w:rFonts w:ascii="Times New Roman" w:hAnsi="Times New Roman"/>
          <w:color w:val="000000" w:themeColor="text1"/>
          <w:sz w:val="28"/>
          <w:szCs w:val="28"/>
          <w:lang w:val="pl-PL"/>
        </w:rPr>
        <w:t>n nông thôn.</w:t>
      </w:r>
    </w:p>
    <w:p w14:paraId="5D0567A3" w14:textId="62BE737F" w:rsidR="00D61A46" w:rsidRPr="00D61A46" w:rsidRDefault="00D61A46"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pacing w:val="-8"/>
          <w:sz w:val="28"/>
        </w:rPr>
      </w:pPr>
      <w:r w:rsidRPr="007E6E22">
        <w:rPr>
          <w:rFonts w:ascii="Times New Roman" w:hAnsi="Times New Roman"/>
          <w:color w:val="000000" w:themeColor="text1"/>
          <w:sz w:val="28"/>
          <w:szCs w:val="28"/>
          <w:lang w:val="pl-PL"/>
        </w:rPr>
        <w:t>+ Ngành công thương: Quản lý 568 cơ sở, trong đó 97 cơ sở sản xuất rượu thủ công (02 cơ sở thuộc diện cấp giấy chứng nhận vệ sinh an toàn thực phẩm; 95 cơ sở ký cam kết tự công bố sản phẩm); 471 cơ sở kinh doanh rượu bia, nước giải khát, bánh kẹo, đường sữa...Số cơ sở được cấp giấy chứng nhận đủ điều kiện an toàn thực phẩm 02/02 cơ sở; số cơ sở ký cam kết 566/566 cơ sở.</w:t>
      </w:r>
    </w:p>
    <w:p w14:paraId="25FF8387" w14:textId="77777777" w:rsidR="00D61A46"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pacing w:val="-8"/>
          <w:sz w:val="28"/>
        </w:rPr>
      </w:pPr>
      <w:r w:rsidRPr="00D61A46">
        <w:rPr>
          <w:rFonts w:ascii="Times New Roman" w:hAnsi="Times New Roman"/>
          <w:bCs/>
          <w:i/>
          <w:iCs/>
          <w:spacing w:val="-2"/>
          <w:sz w:val="28"/>
          <w:szCs w:val="28"/>
          <w:lang w:val="it-IT"/>
        </w:rPr>
        <w:t>- Chỉ tiêu 8.7: Tỷ lệ cán bộ làm công tác quản lý chất lượng an toàn thực phẩm nông lâm thủy sản do huyện quản lý hàng năm được bồi dưỡng chuyên môn, nghiệp vụ:100%.</w:t>
      </w:r>
    </w:p>
    <w:p w14:paraId="25A6F66D" w14:textId="5A960335" w:rsidR="00D61A46" w:rsidRPr="00D61A46" w:rsidRDefault="00D61A46"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pacing w:val="-8"/>
          <w:sz w:val="28"/>
        </w:rPr>
      </w:pPr>
      <w:r w:rsidRPr="007E6E22">
        <w:rPr>
          <w:rFonts w:ascii="Times New Roman" w:hAnsi="Times New Roman"/>
          <w:color w:val="000000" w:themeColor="text1"/>
          <w:sz w:val="28"/>
          <w:szCs w:val="28"/>
          <w:lang w:val="pl-PL"/>
        </w:rPr>
        <w:t xml:space="preserve">Huyện Đầm Hà có tổng số 22/22 cán bộ làm công tác quản lý chất lượng vệ sinh an toàn thực phẩm nông lâm thủy sản thường xuyên được bồi dưỡng, tập huấn về chuyên môn, nghiệp vụ đáp ứng yêu cầu nhiệm vụ trong công tác quản lý ngành, đạt tỷ lệ 100%. </w:t>
      </w:r>
    </w:p>
    <w:p w14:paraId="05443BFF" w14:textId="77777777" w:rsidR="00AD6B45" w:rsidRPr="00D61A46"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Cs/>
          <w:i/>
          <w:iCs/>
          <w:spacing w:val="-2"/>
          <w:sz w:val="28"/>
          <w:szCs w:val="28"/>
          <w:lang w:val="it-IT"/>
        </w:rPr>
      </w:pPr>
      <w:r w:rsidRPr="00D61A46">
        <w:rPr>
          <w:rFonts w:ascii="Times New Roman" w:hAnsi="Times New Roman"/>
          <w:bCs/>
          <w:i/>
          <w:iCs/>
          <w:spacing w:val="-2"/>
          <w:sz w:val="28"/>
          <w:szCs w:val="28"/>
          <w:lang w:val="it-IT"/>
        </w:rPr>
        <w:t>- Chỉ tiêu 8.8: Không để xảy ra sự cố về an toàn thực phẩm trên địa bàn thuộc phạm vi quản lý của huyện:không</w:t>
      </w:r>
    </w:p>
    <w:p w14:paraId="25BE61CE" w14:textId="77777777" w:rsidR="00AD6B45" w:rsidRPr="00D61A46"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pacing w:val="-8"/>
          <w:sz w:val="28"/>
        </w:rPr>
      </w:pPr>
      <w:r w:rsidRPr="00D61A46">
        <w:rPr>
          <w:rFonts w:ascii="Times New Roman" w:hAnsi="Times New Roman"/>
          <w:sz w:val="28"/>
          <w:szCs w:val="28"/>
        </w:rPr>
        <w:t>Trong năm 2022, công tác quản lý lĩnh vực an toàn thực phẩm được quan tâm, chỉ đạo quyết liệt kết quả: trên địa bàn huyện không có phát sinh vụ việc vi phạm, sự cố về an toàn thực phẩm.</w:t>
      </w:r>
    </w:p>
    <w:p w14:paraId="261921D2" w14:textId="77777777" w:rsidR="00D61A46"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pacing w:val="-8"/>
          <w:sz w:val="28"/>
        </w:rPr>
      </w:pPr>
      <w:r w:rsidRPr="00D61A46">
        <w:rPr>
          <w:rFonts w:ascii="Times New Roman" w:hAnsi="Times New Roman"/>
          <w:bCs/>
          <w:i/>
          <w:iCs/>
          <w:spacing w:val="-2"/>
          <w:sz w:val="28"/>
          <w:szCs w:val="28"/>
          <w:lang w:val="it-IT"/>
        </w:rPr>
        <w:t>- Chỉ tiêu 8.9: Có mô hình xã, thôn thông minh</w:t>
      </w:r>
    </w:p>
    <w:p w14:paraId="5FB799FA" w14:textId="77777777" w:rsidR="00D61A46" w:rsidRDefault="00D61A46"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pacing w:val="-8"/>
          <w:sz w:val="28"/>
        </w:rPr>
      </w:pPr>
      <w:r>
        <w:rPr>
          <w:rFonts w:ascii="Times New Roman" w:hAnsi="Times New Roman"/>
          <w:bCs/>
          <w:i/>
          <w:iCs/>
          <w:spacing w:val="-2"/>
          <w:sz w:val="28"/>
          <w:szCs w:val="28"/>
          <w:lang w:val="it-IT"/>
        </w:rPr>
        <w:t xml:space="preserve">(1). </w:t>
      </w:r>
      <w:r w:rsidRPr="002C180D">
        <w:rPr>
          <w:rFonts w:ascii="Times New Roman" w:hAnsi="Times New Roman"/>
          <w:sz w:val="28"/>
          <w:szCs w:val="28"/>
          <w:lang w:val="it-IT"/>
        </w:rPr>
        <w:t>Về xã thông minh: Huyện Đầm Hà lựa chọn xã Quảng Tân triển khai thực hiện mô hình xã thông minh. Căn cứ  nội dung hướng dẫn tại văn bản số 2592/STTTT-BCVT, ngày 15/11/2022 của sở Thông tin và Truyền thông tỉnh và tại mục 5 (mô hình xã thông minh), Văn bản số 567/STTTT-BCVT, ngày 15/3/2023 của Sở Thông tin và Truyền thông tại mục 4 hiện nay xã Quảng Tân đáp ứng được các chỉ tiêu, tiêu chí về mô hình xã thông minh theo quy định (về chính quyền số, kinh tế số và xã hội số).</w:t>
      </w:r>
    </w:p>
    <w:p w14:paraId="0B5508D1" w14:textId="77777777" w:rsidR="00434440" w:rsidRDefault="00D61A46"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pacing w:val="-8"/>
          <w:sz w:val="28"/>
        </w:rPr>
      </w:pPr>
      <w:r w:rsidRPr="007E6E22">
        <w:rPr>
          <w:rFonts w:ascii="Times New Roman" w:hAnsi="Times New Roman"/>
          <w:spacing w:val="-6"/>
          <w:sz w:val="28"/>
          <w:szCs w:val="28"/>
          <w:lang w:val="it-IT"/>
        </w:rPr>
        <w:t xml:space="preserve"> + Về chính quyền số: trên 80% hồ sơ công việc tại cấp xã được xử lý trên hệ thống chính quyền điện tử/chính quyền số đạt 98; có dịch vụ công mức độ 4, các cổng/trang thông tin điện tử xã hoạt động thường xuyên, hiệu quả; có các phần mềm quản lý theo quy định (phần mềm kế toán Misa, phần mềm quản lý tài sản, phần mềm quản lý nhân sự, phần mềm quản lý ISO điện tử, sử dụng các hệ thống chính quyền điện tử, dịch vụ công trực tuyến ....).</w:t>
      </w:r>
    </w:p>
    <w:p w14:paraId="082E6798" w14:textId="77777777" w:rsidR="00434440" w:rsidRDefault="00D61A46"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pacing w:val="-8"/>
          <w:sz w:val="28"/>
        </w:rPr>
      </w:pPr>
      <w:r w:rsidRPr="007E6E22">
        <w:rPr>
          <w:rFonts w:ascii="Times New Roman" w:hAnsi="Times New Roman"/>
          <w:spacing w:val="-6"/>
          <w:sz w:val="28"/>
          <w:szCs w:val="28"/>
          <w:lang w:val="it-IT"/>
        </w:rPr>
        <w:t>+ Về kinh tế số: xã Quảng Tân có 04 sản phẩm OCOP, sản phẩm chủ lực, 04/04 sản phẩm đã thực hiện truy suất nguồn có, được quảng bá trên Website, sàn giao dịch thương mại điện tử; có 02 mô hình ứng dụng công nghệ cao trong sản xuất và có hợp đồng liên kết theo chuỗi giá trị sản phẩm.</w:t>
      </w:r>
    </w:p>
    <w:p w14:paraId="3CBF9AA7" w14:textId="7748D954" w:rsidR="00D61A46" w:rsidRDefault="00D61A46"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pacing w:val="-6"/>
          <w:sz w:val="28"/>
          <w:szCs w:val="28"/>
          <w:lang w:val="it-IT"/>
        </w:rPr>
      </w:pPr>
      <w:r w:rsidRPr="007E6E22">
        <w:rPr>
          <w:rFonts w:ascii="Times New Roman" w:hAnsi="Times New Roman"/>
          <w:spacing w:val="-6"/>
          <w:sz w:val="28"/>
          <w:szCs w:val="28"/>
          <w:lang w:val="it-IT"/>
        </w:rPr>
        <w:t>+ Về xã hội số: 10/10 thôn xã có hệ thống Đài truyền thanh và hệ thống loa đến từng thôn; tại các điểm công cộng (nhà văn hóa thôn, trung tâm văn hóa xã ) được trang bị hệ thống Wifi miễn phí truy cập ...</w:t>
      </w:r>
    </w:p>
    <w:p w14:paraId="0F6D5F8B" w14:textId="77777777" w:rsidR="00434440" w:rsidRDefault="00434440"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lang w:val="it-IT"/>
        </w:rPr>
      </w:pPr>
      <w:r>
        <w:rPr>
          <w:rFonts w:ascii="Times New Roman" w:hAnsi="Times New Roman"/>
          <w:spacing w:val="-6"/>
          <w:sz w:val="28"/>
          <w:szCs w:val="28"/>
          <w:lang w:val="it-IT"/>
        </w:rPr>
        <w:t>(2). Về thôn thông minh:</w:t>
      </w:r>
      <w:r>
        <w:rPr>
          <w:rFonts w:ascii="Times New Roman" w:hAnsi="Times New Roman"/>
          <w:spacing w:val="-8"/>
          <w:sz w:val="28"/>
        </w:rPr>
        <w:t xml:space="preserve"> </w:t>
      </w:r>
      <w:r w:rsidRPr="002C180D">
        <w:rPr>
          <w:rFonts w:ascii="Times New Roman" w:hAnsi="Times New Roman"/>
          <w:sz w:val="28"/>
          <w:szCs w:val="28"/>
          <w:lang w:val="it-IT"/>
        </w:rPr>
        <w:t xml:space="preserve">Huyện </w:t>
      </w:r>
      <w:r>
        <w:rPr>
          <w:rFonts w:ascii="Times New Roman" w:hAnsi="Times New Roman"/>
          <w:sz w:val="28"/>
          <w:szCs w:val="28"/>
          <w:lang w:val="it-IT"/>
        </w:rPr>
        <w:t xml:space="preserve">Đầm Hà </w:t>
      </w:r>
      <w:r w:rsidRPr="002C180D">
        <w:rPr>
          <w:rFonts w:ascii="Times New Roman" w:hAnsi="Times New Roman"/>
          <w:sz w:val="28"/>
          <w:szCs w:val="28"/>
          <w:lang w:val="it-IT"/>
        </w:rPr>
        <w:t>chọn thôn Đầm Buôn, xã Đầm Hà xây dựng mô hình thôn thông minh. Đến nay, qua rà soát đã được các tiêu chí theo Quyết định số 45/2022/QĐ-UBND ngày 12/12/2022 của UBND tỉnh Quảng Ninh, cụ thể:</w:t>
      </w:r>
    </w:p>
    <w:p w14:paraId="16FE5592" w14:textId="77777777" w:rsidR="00434440" w:rsidRDefault="00434440"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lang w:val="it-IT"/>
        </w:rPr>
      </w:pPr>
      <w:r>
        <w:rPr>
          <w:rFonts w:ascii="Times New Roman" w:hAnsi="Times New Roman"/>
          <w:sz w:val="28"/>
          <w:szCs w:val="28"/>
          <w:lang w:val="it-IT"/>
        </w:rPr>
        <w:t xml:space="preserve">+ </w:t>
      </w:r>
      <w:r w:rsidRPr="002C180D">
        <w:rPr>
          <w:rFonts w:ascii="Times New Roman" w:hAnsi="Times New Roman"/>
          <w:sz w:val="28"/>
          <w:szCs w:val="28"/>
          <w:lang w:val="it-IT"/>
        </w:rPr>
        <w:t xml:space="preserve"> Thôn đã triển khai ứng dụng công nghệ số trong công tác quản lý điều hành củ</w:t>
      </w:r>
      <w:r>
        <w:rPr>
          <w:rFonts w:ascii="Times New Roman" w:hAnsi="Times New Roman"/>
          <w:sz w:val="28"/>
          <w:szCs w:val="28"/>
          <w:lang w:val="it-IT"/>
        </w:rPr>
        <w:t>a thôn.</w:t>
      </w:r>
    </w:p>
    <w:p w14:paraId="5A68187C" w14:textId="77777777" w:rsidR="00434440" w:rsidRDefault="00434440"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lang w:val="it-IT"/>
        </w:rPr>
      </w:pPr>
      <w:r>
        <w:rPr>
          <w:rFonts w:ascii="Times New Roman" w:hAnsi="Times New Roman"/>
          <w:sz w:val="28"/>
          <w:szCs w:val="28"/>
          <w:lang w:val="it-IT"/>
        </w:rPr>
        <w:t xml:space="preserve">+ </w:t>
      </w:r>
      <w:r w:rsidRPr="002C180D">
        <w:rPr>
          <w:rFonts w:ascii="Times New Roman" w:hAnsi="Times New Roman"/>
          <w:sz w:val="28"/>
          <w:szCs w:val="28"/>
          <w:lang w:val="it-IT"/>
        </w:rPr>
        <w:t xml:space="preserve"> Trên 90% dân số trong thôn trong độ tuổi lao động có thuê bao điện thoạ</w:t>
      </w:r>
      <w:r>
        <w:rPr>
          <w:rFonts w:ascii="Times New Roman" w:hAnsi="Times New Roman"/>
          <w:sz w:val="28"/>
          <w:szCs w:val="28"/>
          <w:lang w:val="it-IT"/>
        </w:rPr>
        <w:t>i thông minh.</w:t>
      </w:r>
    </w:p>
    <w:p w14:paraId="36137A51" w14:textId="77777777" w:rsidR="00434440" w:rsidRDefault="00434440"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lang w:val="it-IT"/>
        </w:rPr>
      </w:pPr>
      <w:r>
        <w:rPr>
          <w:rFonts w:ascii="Times New Roman" w:hAnsi="Times New Roman"/>
          <w:sz w:val="28"/>
          <w:szCs w:val="28"/>
          <w:lang w:val="it-IT"/>
        </w:rPr>
        <w:t>+ T</w:t>
      </w:r>
      <w:r w:rsidRPr="002C180D">
        <w:rPr>
          <w:rFonts w:ascii="Times New Roman" w:hAnsi="Times New Roman"/>
          <w:sz w:val="28"/>
          <w:szCs w:val="28"/>
          <w:lang w:val="it-IT"/>
        </w:rPr>
        <w:t xml:space="preserve">hôn đã triển khai sử dụng hệ thống loa truyền thanh ứng dụng công nghệ thông tin viễn thông; </w:t>
      </w:r>
    </w:p>
    <w:p w14:paraId="782BAF5C" w14:textId="0784944E" w:rsidR="00434440" w:rsidRDefault="00434440"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lang w:val="it-IT"/>
        </w:rPr>
      </w:pPr>
      <w:r>
        <w:rPr>
          <w:rFonts w:ascii="Times New Roman" w:hAnsi="Times New Roman"/>
          <w:sz w:val="28"/>
          <w:szCs w:val="28"/>
          <w:lang w:val="it-IT"/>
        </w:rPr>
        <w:t xml:space="preserve">+ </w:t>
      </w:r>
      <w:r w:rsidRPr="002C180D">
        <w:rPr>
          <w:rFonts w:ascii="Times New Roman" w:hAnsi="Times New Roman"/>
          <w:sz w:val="28"/>
          <w:szCs w:val="28"/>
          <w:lang w:val="it-IT"/>
        </w:rPr>
        <w:t>Có lắp đặt hệ thống camera an ninh tại các ngã ba, ngã tư, những nơi đông dân cư và kết nối với hệ thống an ninh của xã</w:t>
      </w:r>
      <w:r>
        <w:rPr>
          <w:rFonts w:ascii="Times New Roman" w:hAnsi="Times New Roman"/>
          <w:sz w:val="28"/>
          <w:szCs w:val="28"/>
          <w:lang w:val="it-IT"/>
        </w:rPr>
        <w:t>.</w:t>
      </w:r>
      <w:r w:rsidRPr="002C180D">
        <w:rPr>
          <w:rFonts w:ascii="Times New Roman" w:hAnsi="Times New Roman"/>
          <w:sz w:val="28"/>
          <w:szCs w:val="28"/>
          <w:lang w:val="it-IT"/>
        </w:rPr>
        <w:t xml:space="preserve"> </w:t>
      </w:r>
    </w:p>
    <w:p w14:paraId="28563311" w14:textId="0EE8D430" w:rsidR="00D61A46" w:rsidRPr="00434440" w:rsidRDefault="00434440"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lang w:val="it-IT"/>
        </w:rPr>
      </w:pPr>
      <w:r>
        <w:rPr>
          <w:rFonts w:ascii="Times New Roman" w:hAnsi="Times New Roman"/>
          <w:sz w:val="28"/>
          <w:szCs w:val="28"/>
          <w:lang w:val="it-IT"/>
        </w:rPr>
        <w:t>+</w:t>
      </w:r>
      <w:r w:rsidRPr="002C180D">
        <w:rPr>
          <w:rFonts w:ascii="Times New Roman" w:hAnsi="Times New Roman"/>
          <w:sz w:val="28"/>
          <w:szCs w:val="28"/>
          <w:lang w:val="it-IT"/>
        </w:rPr>
        <w:t xml:space="preserve"> Có sử dụng kênh trao đổi thông tin trực </w:t>
      </w:r>
      <w:r w:rsidRPr="002C180D">
        <w:rPr>
          <w:rFonts w:ascii="Times New Roman" w:hAnsi="Times New Roman"/>
          <w:spacing w:val="-8"/>
          <w:sz w:val="28"/>
          <w:szCs w:val="28"/>
          <w:lang w:val="it-IT"/>
        </w:rPr>
        <w:t>tuyến giữa người dân và chính quyền qua nền tảng công nghệ số</w:t>
      </w:r>
      <w:r>
        <w:rPr>
          <w:rFonts w:ascii="Times New Roman" w:hAnsi="Times New Roman"/>
          <w:spacing w:val="-8"/>
          <w:sz w:val="28"/>
          <w:szCs w:val="28"/>
          <w:lang w:val="it-IT"/>
        </w:rPr>
        <w:t xml:space="preserve"> ..</w:t>
      </w:r>
    </w:p>
    <w:p w14:paraId="0DA04238" w14:textId="5AB441BB" w:rsidR="00AD6B45" w:rsidRPr="00B34D72"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pacing w:val="-4"/>
          <w:sz w:val="28"/>
        </w:rPr>
      </w:pPr>
      <w:r w:rsidRPr="00B34D72">
        <w:rPr>
          <w:rFonts w:ascii="Times New Roman" w:hAnsi="Times New Roman"/>
          <w:b/>
          <w:iCs/>
          <w:spacing w:val="-4"/>
          <w:sz w:val="28"/>
          <w:szCs w:val="28"/>
          <w:lang w:val="vi-VN"/>
        </w:rPr>
        <w:t xml:space="preserve">c. </w:t>
      </w:r>
      <w:r w:rsidRPr="00B34D72">
        <w:rPr>
          <w:rFonts w:ascii="Times New Roman" w:hAnsi="Times New Roman"/>
          <w:b/>
          <w:iCs/>
          <w:spacing w:val="-4"/>
          <w:sz w:val="28"/>
          <w:szCs w:val="28"/>
        </w:rPr>
        <w:t>Đ</w:t>
      </w:r>
      <w:r w:rsidRPr="00B34D72">
        <w:rPr>
          <w:rFonts w:ascii="Times New Roman" w:hAnsi="Times New Roman"/>
          <w:b/>
          <w:iCs/>
          <w:spacing w:val="-4"/>
          <w:sz w:val="28"/>
          <w:szCs w:val="28"/>
          <w:lang w:val="vi-VN"/>
        </w:rPr>
        <w:t>ánh giá</w:t>
      </w:r>
      <w:r w:rsidRPr="00B34D72">
        <w:rPr>
          <w:rFonts w:ascii="Times New Roman" w:hAnsi="Times New Roman"/>
          <w:b/>
          <w:iCs/>
          <w:spacing w:val="-4"/>
          <w:sz w:val="28"/>
          <w:szCs w:val="28"/>
        </w:rPr>
        <w:t xml:space="preserve">: </w:t>
      </w:r>
      <w:r w:rsidRPr="00B34D72">
        <w:rPr>
          <w:rFonts w:ascii="Times New Roman" w:hAnsi="Times New Roman"/>
          <w:iCs/>
          <w:spacing w:val="-4"/>
          <w:sz w:val="28"/>
          <w:szCs w:val="28"/>
        </w:rPr>
        <w:t>H</w:t>
      </w:r>
      <w:r w:rsidRPr="00B34D72">
        <w:rPr>
          <w:rFonts w:ascii="Times New Roman" w:hAnsi="Times New Roman"/>
          <w:spacing w:val="-4"/>
          <w:sz w:val="28"/>
          <w:szCs w:val="28"/>
        </w:rPr>
        <w:t xml:space="preserve">uyện </w:t>
      </w:r>
      <w:r w:rsidR="006874A6" w:rsidRPr="00B34D72">
        <w:rPr>
          <w:rFonts w:ascii="Times New Roman" w:hAnsi="Times New Roman"/>
          <w:spacing w:val="-4"/>
          <w:sz w:val="28"/>
          <w:szCs w:val="28"/>
        </w:rPr>
        <w:t>Đầm Hà</w:t>
      </w:r>
      <w:r w:rsidRPr="00B34D72">
        <w:rPr>
          <w:rFonts w:ascii="Times New Roman" w:hAnsi="Times New Roman"/>
          <w:spacing w:val="-4"/>
          <w:sz w:val="28"/>
          <w:szCs w:val="28"/>
        </w:rPr>
        <w:t xml:space="preserve"> đạt chuẩn tiêu chí số 8 - Chất lượng môi trường sống theo Bộ tiêu chí quốc gia huyện nông thôn mới nâng cao, giai đoạn 2021-2025.</w:t>
      </w:r>
    </w:p>
    <w:p w14:paraId="58190A8D" w14:textId="7D77B12A" w:rsidR="00AD6B45" w:rsidRPr="00434440" w:rsidRDefault="00D6245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pacing w:val="-8"/>
          <w:sz w:val="28"/>
        </w:rPr>
      </w:pPr>
      <w:r w:rsidRPr="00434440">
        <w:rPr>
          <w:rFonts w:ascii="Times New Roman" w:eastAsia="Calibri" w:hAnsi="Times New Roman"/>
          <w:b/>
          <w:spacing w:val="-2"/>
          <w:sz w:val="28"/>
          <w:szCs w:val="28"/>
        </w:rPr>
        <w:t>6</w:t>
      </w:r>
      <w:r w:rsidR="00AD6B45" w:rsidRPr="00434440">
        <w:rPr>
          <w:rFonts w:ascii="Times New Roman" w:eastAsia="Calibri" w:hAnsi="Times New Roman"/>
          <w:b/>
          <w:spacing w:val="-2"/>
          <w:sz w:val="28"/>
          <w:szCs w:val="28"/>
        </w:rPr>
        <w:t xml:space="preserve">.9. Tiêu chí số 9 - </w:t>
      </w:r>
      <w:r w:rsidR="00AD6B45" w:rsidRPr="00434440">
        <w:rPr>
          <w:rFonts w:ascii="Times New Roman" w:eastAsia="Calibri" w:hAnsi="Times New Roman"/>
          <w:b/>
          <w:spacing w:val="-2"/>
          <w:sz w:val="28"/>
          <w:szCs w:val="28"/>
          <w:lang w:val="vi-VN"/>
        </w:rPr>
        <w:t>về An ninh, trật tự</w:t>
      </w:r>
      <w:r w:rsidR="00AD6B45" w:rsidRPr="00434440">
        <w:rPr>
          <w:rFonts w:ascii="Times New Roman" w:eastAsia="Calibri" w:hAnsi="Times New Roman"/>
          <w:b/>
          <w:spacing w:val="-2"/>
          <w:sz w:val="28"/>
          <w:szCs w:val="28"/>
        </w:rPr>
        <w:t xml:space="preserve"> - Hành chính công</w:t>
      </w:r>
    </w:p>
    <w:p w14:paraId="53B6A381" w14:textId="77777777" w:rsidR="00AD6B45" w:rsidRPr="00434440"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Calibri" w:hAnsi="Times New Roman"/>
          <w:b/>
          <w:i/>
          <w:spacing w:val="-2"/>
          <w:sz w:val="28"/>
          <w:szCs w:val="28"/>
        </w:rPr>
      </w:pPr>
      <w:r w:rsidRPr="00434440">
        <w:rPr>
          <w:rFonts w:ascii="Times New Roman" w:eastAsia="Calibri" w:hAnsi="Times New Roman"/>
          <w:b/>
          <w:i/>
          <w:spacing w:val="-2"/>
          <w:sz w:val="28"/>
          <w:szCs w:val="28"/>
          <w:lang w:val="vi-VN"/>
        </w:rPr>
        <w:t>a. Yêu cầu của tiêu chí</w:t>
      </w:r>
    </w:p>
    <w:p w14:paraId="20AB755D" w14:textId="77777777" w:rsidR="00AD6B45" w:rsidRPr="00434440"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Calibri" w:hAnsi="Times New Roman"/>
          <w:i/>
          <w:iCs/>
          <w:spacing w:val="-2"/>
          <w:sz w:val="28"/>
          <w:szCs w:val="28"/>
        </w:rPr>
      </w:pPr>
      <w:r w:rsidRPr="00434440">
        <w:rPr>
          <w:rFonts w:ascii="Times New Roman" w:eastAsia="Calibri" w:hAnsi="Times New Roman"/>
          <w:i/>
          <w:iCs/>
          <w:spacing w:val="-2"/>
          <w:sz w:val="28"/>
          <w:szCs w:val="28"/>
        </w:rPr>
        <w:t>- Chỉ tiêu 9.1: An ninh, trật tự trên địa bàn huyện được giữ vững ổn định và nâng cao:</w:t>
      </w:r>
    </w:p>
    <w:p w14:paraId="6CC24108" w14:textId="77777777" w:rsidR="00AD6B45" w:rsidRPr="00434440"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Calibri" w:hAnsi="Times New Roman"/>
          <w:i/>
          <w:iCs/>
          <w:spacing w:val="-2"/>
          <w:sz w:val="28"/>
          <w:szCs w:val="28"/>
        </w:rPr>
      </w:pPr>
      <w:r w:rsidRPr="00434440">
        <w:rPr>
          <w:rFonts w:ascii="Times New Roman" w:eastAsia="Calibri" w:hAnsi="Times New Roman"/>
          <w:i/>
          <w:iCs/>
          <w:spacing w:val="-2"/>
          <w:sz w:val="28"/>
          <w:szCs w:val="28"/>
        </w:rPr>
        <w:t>- Chỉ tiêu 9.2: Có dịch vụ công trực tuyến: Mức độ 4</w:t>
      </w:r>
    </w:p>
    <w:p w14:paraId="7345BE59" w14:textId="77777777" w:rsidR="00AD6B45" w:rsidRPr="00434440"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Calibri" w:hAnsi="Times New Roman"/>
          <w:b/>
          <w:i/>
          <w:iCs/>
          <w:spacing w:val="-2"/>
          <w:sz w:val="28"/>
          <w:szCs w:val="28"/>
        </w:rPr>
      </w:pPr>
      <w:r w:rsidRPr="00434440">
        <w:rPr>
          <w:rFonts w:ascii="Times New Roman" w:eastAsia="Calibri" w:hAnsi="Times New Roman"/>
          <w:b/>
          <w:i/>
          <w:iCs/>
          <w:spacing w:val="-2"/>
          <w:sz w:val="28"/>
          <w:szCs w:val="28"/>
          <w:lang w:val="vi-VN"/>
        </w:rPr>
        <w:t>b. Kết quả thực hiện tiêu chí</w:t>
      </w:r>
      <w:r w:rsidRPr="00434440">
        <w:rPr>
          <w:rFonts w:ascii="Times New Roman" w:eastAsia="Calibri" w:hAnsi="Times New Roman"/>
          <w:b/>
          <w:i/>
          <w:iCs/>
          <w:spacing w:val="-2"/>
          <w:sz w:val="28"/>
          <w:szCs w:val="28"/>
        </w:rPr>
        <w:t>:</w:t>
      </w:r>
    </w:p>
    <w:p w14:paraId="55A452A5" w14:textId="2BE8B443" w:rsidR="00AD6B45" w:rsidRPr="00434440"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Calibri" w:hAnsi="Times New Roman"/>
          <w:b/>
          <w:i/>
          <w:iCs/>
          <w:spacing w:val="-2"/>
          <w:sz w:val="28"/>
          <w:szCs w:val="28"/>
        </w:rPr>
      </w:pPr>
      <w:r w:rsidRPr="00434440">
        <w:rPr>
          <w:rFonts w:ascii="Times New Roman" w:eastAsia="Calibri" w:hAnsi="Times New Roman"/>
          <w:i/>
          <w:iCs/>
          <w:spacing w:val="-2"/>
          <w:sz w:val="28"/>
          <w:szCs w:val="28"/>
        </w:rPr>
        <w:t xml:space="preserve">- Chỉ tiêu 9.1: </w:t>
      </w:r>
      <w:r w:rsidRPr="00434440">
        <w:rPr>
          <w:rFonts w:ascii="Times New Roman" w:eastAsia="Calibri" w:hAnsi="Times New Roman"/>
          <w:spacing w:val="-2"/>
          <w:sz w:val="28"/>
          <w:szCs w:val="28"/>
          <w:lang w:val="pl-PL"/>
        </w:rPr>
        <w:t xml:space="preserve">Hằng năm, Huyện ủy </w:t>
      </w:r>
      <w:r w:rsidR="006874A6" w:rsidRPr="00434440">
        <w:rPr>
          <w:rFonts w:ascii="Times New Roman" w:hAnsi="Times New Roman"/>
          <w:spacing w:val="-2"/>
          <w:sz w:val="28"/>
          <w:szCs w:val="28"/>
          <w:lang w:val="pl-PL"/>
        </w:rPr>
        <w:t>Đầm Hà</w:t>
      </w:r>
      <w:r w:rsidRPr="00434440">
        <w:rPr>
          <w:rFonts w:ascii="Times New Roman" w:eastAsia="Calibri" w:hAnsi="Times New Roman"/>
          <w:spacing w:val="-2"/>
          <w:sz w:val="28"/>
          <w:szCs w:val="28"/>
          <w:lang w:val="pl-PL"/>
        </w:rPr>
        <w:t xml:space="preserve">, Ủy ban nhân dân huyện </w:t>
      </w:r>
      <w:r w:rsidR="006874A6" w:rsidRPr="00434440">
        <w:rPr>
          <w:rFonts w:ascii="Times New Roman" w:hAnsi="Times New Roman"/>
          <w:spacing w:val="-2"/>
          <w:sz w:val="28"/>
          <w:szCs w:val="28"/>
          <w:lang w:val="pl-PL"/>
        </w:rPr>
        <w:t>Đầm Hà</w:t>
      </w:r>
      <w:r w:rsidRPr="00434440">
        <w:rPr>
          <w:rFonts w:ascii="Times New Roman" w:eastAsia="Calibri" w:hAnsi="Times New Roman"/>
          <w:spacing w:val="-2"/>
          <w:sz w:val="28"/>
          <w:szCs w:val="28"/>
          <w:lang w:val="pl-PL"/>
        </w:rPr>
        <w:t xml:space="preserve"> đều ban hành nghị quyết và kế hoạch về công tác an ninh, trật tự</w:t>
      </w:r>
      <w:r w:rsidRPr="00434440">
        <w:rPr>
          <w:rFonts w:ascii="Times New Roman" w:eastAsia="Calibri" w:hAnsi="Times New Roman"/>
          <w:spacing w:val="-2"/>
          <w:sz w:val="28"/>
          <w:szCs w:val="28"/>
          <w:lang w:val="vi-VN"/>
        </w:rPr>
        <w:t xml:space="preserve"> để chỉ đạo các cấp ủy, chính quyền, cơ quan, ban, ngành, đơn vị, tổ chức chính trị - xã hội, Ủy ban nhân dân các xã, thị trấn căn cứ theo tình hình thực tế địa phương, chức năng, nhiệm vụ được giao, tổ chức triển khai thực hiện nghiêm túc.</w:t>
      </w:r>
    </w:p>
    <w:p w14:paraId="1C035697" w14:textId="0987B435" w:rsidR="00AD6B45" w:rsidRPr="00AF0B0C"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Calibri" w:hAnsi="Times New Roman"/>
          <w:b/>
          <w:i/>
          <w:iCs/>
          <w:spacing w:val="-4"/>
          <w:sz w:val="28"/>
          <w:szCs w:val="28"/>
        </w:rPr>
      </w:pPr>
      <w:r w:rsidRPr="00AF0B0C">
        <w:rPr>
          <w:rFonts w:ascii="Times New Roman" w:eastAsia="Calibri" w:hAnsi="Times New Roman"/>
          <w:spacing w:val="-4"/>
          <w:kern w:val="28"/>
          <w:sz w:val="28"/>
          <w:szCs w:val="28"/>
          <w:lang w:val="vi-VN"/>
        </w:rPr>
        <w:t xml:space="preserve">Công an huyện </w:t>
      </w:r>
      <w:r w:rsidR="006874A6" w:rsidRPr="00AF0B0C">
        <w:rPr>
          <w:rFonts w:ascii="Times New Roman" w:hAnsi="Times New Roman"/>
          <w:spacing w:val="-4"/>
          <w:sz w:val="28"/>
          <w:szCs w:val="28"/>
          <w:lang w:val="pl-PL"/>
        </w:rPr>
        <w:t>Đầm Hà</w:t>
      </w:r>
      <w:r w:rsidRPr="00AF0B0C">
        <w:rPr>
          <w:rFonts w:ascii="Times New Roman" w:hAnsi="Times New Roman"/>
          <w:spacing w:val="-4"/>
          <w:sz w:val="28"/>
          <w:szCs w:val="28"/>
          <w:lang w:val="pl-PL"/>
        </w:rPr>
        <w:t xml:space="preserve"> </w:t>
      </w:r>
      <w:r w:rsidRPr="00AF0B0C">
        <w:rPr>
          <w:rFonts w:ascii="Times New Roman" w:eastAsia="Calibri" w:hAnsi="Times New Roman"/>
          <w:spacing w:val="-4"/>
          <w:kern w:val="28"/>
          <w:sz w:val="28"/>
          <w:szCs w:val="28"/>
          <w:lang w:val="vi-VN"/>
        </w:rPr>
        <w:t xml:space="preserve">tổ chức quản lý, sử dụng biên chế đảm bảo đúng theo quy định của Bộ Công an. Trong những năm qua, tập thể cán bộ, chiến sỹ Công an huyện </w:t>
      </w:r>
      <w:r w:rsidR="006874A6" w:rsidRPr="00AF0B0C">
        <w:rPr>
          <w:rFonts w:ascii="Times New Roman" w:hAnsi="Times New Roman"/>
          <w:spacing w:val="-4"/>
          <w:sz w:val="28"/>
          <w:szCs w:val="28"/>
          <w:lang w:val="pl-PL"/>
        </w:rPr>
        <w:t>Đầm Hà</w:t>
      </w:r>
      <w:r w:rsidRPr="00AF0B0C">
        <w:rPr>
          <w:rFonts w:ascii="Times New Roman" w:hAnsi="Times New Roman"/>
          <w:spacing w:val="-4"/>
          <w:sz w:val="28"/>
          <w:szCs w:val="28"/>
          <w:lang w:val="pl-PL"/>
        </w:rPr>
        <w:t xml:space="preserve"> </w:t>
      </w:r>
      <w:r w:rsidRPr="00AF0B0C">
        <w:rPr>
          <w:rFonts w:ascii="Times New Roman" w:eastAsia="Calibri" w:hAnsi="Times New Roman"/>
          <w:spacing w:val="-4"/>
          <w:kern w:val="28"/>
          <w:sz w:val="28"/>
          <w:szCs w:val="28"/>
          <w:lang w:val="vi-VN"/>
        </w:rPr>
        <w:t xml:space="preserve">luôn hoàn thành xuất sắc nhiệm vụ được giao; chủ động triển khai đồng bộ, có hiệu quả biện pháp nghiệp vụ nhằm phòng ngừa, ngăn chặn, đấu tranh phòng, chống tội phạm và các hành vi vi phạm pháp luật. Do đó, tình hình an ninh chính trị và trật tự an toàn xã hội trên địa bàn huyện </w:t>
      </w:r>
      <w:r w:rsidR="006874A6" w:rsidRPr="00AF0B0C">
        <w:rPr>
          <w:rFonts w:ascii="Times New Roman" w:hAnsi="Times New Roman"/>
          <w:spacing w:val="-4"/>
          <w:sz w:val="28"/>
          <w:szCs w:val="28"/>
          <w:lang w:val="pl-PL"/>
        </w:rPr>
        <w:t>Đầm Hà</w:t>
      </w:r>
      <w:r w:rsidRPr="00AF0B0C">
        <w:rPr>
          <w:rFonts w:ascii="Times New Roman" w:hAnsi="Times New Roman"/>
          <w:spacing w:val="-4"/>
          <w:sz w:val="28"/>
          <w:szCs w:val="28"/>
          <w:lang w:val="pl-PL"/>
        </w:rPr>
        <w:t xml:space="preserve"> </w:t>
      </w:r>
      <w:r w:rsidRPr="00AF0B0C">
        <w:rPr>
          <w:rFonts w:ascii="Times New Roman" w:eastAsia="Calibri" w:hAnsi="Times New Roman"/>
          <w:spacing w:val="-4"/>
          <w:kern w:val="28"/>
          <w:sz w:val="28"/>
          <w:szCs w:val="28"/>
          <w:lang w:val="vi-VN"/>
        </w:rPr>
        <w:t>luôn được đảm bảo, giữ vững, không để xảy ra tình huống đột xuất, bất ngờ; các vụ việc, khiếu kiện và số vụ án, tội phạm hình sự năm sau giảm hơn so với năm trước, cụ thể:</w:t>
      </w:r>
    </w:p>
    <w:p w14:paraId="471D9FBE" w14:textId="77777777" w:rsidR="00AD6B45" w:rsidRPr="00434440"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Calibri" w:hAnsi="Times New Roman"/>
          <w:b/>
          <w:i/>
          <w:iCs/>
          <w:spacing w:val="-2"/>
          <w:sz w:val="28"/>
          <w:szCs w:val="28"/>
        </w:rPr>
      </w:pPr>
      <w:r w:rsidRPr="00434440">
        <w:rPr>
          <w:rFonts w:ascii="Times New Roman" w:eastAsia="Calibri" w:hAnsi="Times New Roman"/>
          <w:spacing w:val="-2"/>
          <w:sz w:val="28"/>
          <w:szCs w:val="28"/>
        </w:rPr>
        <w:t>+</w:t>
      </w:r>
      <w:r w:rsidRPr="00434440">
        <w:rPr>
          <w:rFonts w:ascii="Times New Roman" w:eastAsia="Calibri" w:hAnsi="Times New Roman"/>
          <w:spacing w:val="-2"/>
          <w:sz w:val="28"/>
          <w:szCs w:val="28"/>
          <w:lang w:val="vi-VN"/>
        </w:rPr>
        <w:t xml:space="preserve"> Tình hình khiếu kiện được giải quyết dứt điểm ngay từ cơ sở, không để gây phức tạp về an ninh trật tự. Tuy nhiên, ở một số xã vẫn còn xảy ra khiếu kiện liên quan đến đất đai, tranh chấp đất rừng, cấp ủy, chính quyền đã chủ động tham mưu, giải quyết dứt điểm, không để kéo dài, khiếu kiện vượt cấp.</w:t>
      </w:r>
    </w:p>
    <w:p w14:paraId="56862166" w14:textId="77777777" w:rsidR="00AD6B45" w:rsidRPr="00434440"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Calibri" w:hAnsi="Times New Roman"/>
          <w:b/>
          <w:i/>
          <w:iCs/>
          <w:spacing w:val="-2"/>
          <w:sz w:val="28"/>
          <w:szCs w:val="28"/>
        </w:rPr>
      </w:pPr>
      <w:r w:rsidRPr="00434440">
        <w:rPr>
          <w:rFonts w:ascii="Times New Roman" w:eastAsia="Calibri" w:hAnsi="Times New Roman"/>
          <w:spacing w:val="-2"/>
          <w:sz w:val="28"/>
          <w:szCs w:val="28"/>
        </w:rPr>
        <w:t>+</w:t>
      </w:r>
      <w:r w:rsidRPr="00434440">
        <w:rPr>
          <w:rFonts w:ascii="Times New Roman" w:eastAsia="Calibri" w:hAnsi="Times New Roman"/>
          <w:spacing w:val="-2"/>
          <w:sz w:val="28"/>
          <w:szCs w:val="28"/>
          <w:lang w:val="vi-VN"/>
        </w:rPr>
        <w:t xml:space="preserve"> Tình hình trật tự, an toàn xã hội được đảm bảo, không có đột biến về tội phạm và tụ điểm phức tạp, bức xúc về hình sự, kinh tế, ma túy và tệ nạn xã hội. Các loại tội phạm và tệ nạn xã hội được kiềm chế, không để xảy ra trọng án và tội phạm hoạt động theo ổ nhóm, tội phạm sử dụng vũ khí “nóng”.</w:t>
      </w:r>
    </w:p>
    <w:p w14:paraId="72BC3D0A" w14:textId="77777777" w:rsidR="00AD6B45" w:rsidRPr="00434440"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Calibri" w:hAnsi="Times New Roman"/>
          <w:b/>
          <w:i/>
          <w:iCs/>
          <w:spacing w:val="-2"/>
          <w:sz w:val="28"/>
          <w:szCs w:val="28"/>
        </w:rPr>
      </w:pPr>
      <w:r w:rsidRPr="00434440">
        <w:rPr>
          <w:rFonts w:ascii="Times New Roman" w:eastAsia="Calibri" w:hAnsi="Times New Roman"/>
          <w:sz w:val="28"/>
          <w:szCs w:val="28"/>
        </w:rPr>
        <w:t>+</w:t>
      </w:r>
      <w:r w:rsidRPr="00434440">
        <w:rPr>
          <w:rFonts w:ascii="Times New Roman" w:eastAsia="Calibri" w:hAnsi="Times New Roman"/>
          <w:sz w:val="28"/>
          <w:szCs w:val="28"/>
          <w:lang w:val="vi-VN"/>
        </w:rPr>
        <w:t xml:space="preserve"> Tình hình tội phạm ma tuý được kiểm soát, đấu tranh ngăn chặn và có hiệu quả, không để hình thành các ổ nhóm, đường dây buôn bán vận chuyển, tàng trữ, sử dụng trái phép chất ma túy trên địa bàn.</w:t>
      </w:r>
    </w:p>
    <w:p w14:paraId="3A7E938E" w14:textId="77777777" w:rsidR="00AD6B45" w:rsidRPr="00434440"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Calibri" w:hAnsi="Times New Roman"/>
          <w:b/>
          <w:i/>
          <w:iCs/>
          <w:spacing w:val="-2"/>
          <w:sz w:val="28"/>
          <w:szCs w:val="28"/>
        </w:rPr>
      </w:pPr>
      <w:r w:rsidRPr="00434440">
        <w:rPr>
          <w:rFonts w:ascii="Times New Roman" w:hAnsi="Times New Roman"/>
          <w:sz w:val="28"/>
          <w:szCs w:val="28"/>
          <w:lang w:val="fr-FR"/>
        </w:rPr>
        <w:t>+ Tình hình tội phạm xâm phạm trật tự quản lý kinh tế, chức vụ, môi trường cơ bản được kiểm soát, chưa xảy ra các vụ việc phức tạp, gây hậu quả nghiêm trọng. Sự phối hợp giữa lực lượng Công an với các cấp ủy, chính quyền, cơ quan, ban, ngành, đơn vị chức năng trong trao đổi thông tin, phòng ngừa, không để xảy ra tiêu cực, tham nhũng và kiểm tra, phát hiện xử lý về buôn lậu, gian lận thương mại, theo dõi việc chấp hành pháp luật và bảo vệ môi trường, tài nguyên, an toàn thực phẩm được đảm bảo.</w:t>
      </w:r>
    </w:p>
    <w:p w14:paraId="1520FB0C" w14:textId="77777777" w:rsidR="00434440" w:rsidRPr="00434440"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Calibri" w:hAnsi="Times New Roman"/>
          <w:sz w:val="28"/>
          <w:szCs w:val="28"/>
        </w:rPr>
      </w:pPr>
      <w:r w:rsidRPr="00434440">
        <w:rPr>
          <w:rFonts w:ascii="Times New Roman" w:eastAsia="Calibri" w:hAnsi="Times New Roman"/>
          <w:sz w:val="28"/>
          <w:szCs w:val="28"/>
        </w:rPr>
        <w:t>+</w:t>
      </w:r>
      <w:r w:rsidRPr="00434440">
        <w:rPr>
          <w:rFonts w:ascii="Times New Roman" w:eastAsia="Calibri" w:hAnsi="Times New Roman"/>
          <w:sz w:val="28"/>
          <w:szCs w:val="28"/>
          <w:lang w:val="vi-VN"/>
        </w:rPr>
        <w:t xml:space="preserve"> Tình hình trật tự an toàn giao thông được tập trung chỉ đạo triển khai quyết liệt các giải pháp nhằm đảm bảo trật tự an toàn giao thông, trật tự đô thị; chủ động tham mưu cho Ban An toàn giao thông huyện kiến nghị, khắc phục xử lý các điểm đen về tai nạn giao thông, do đó tình hình tai nạn giao thông trên địa bàn huyện </w:t>
      </w:r>
      <w:r w:rsidR="006874A6" w:rsidRPr="00434440">
        <w:rPr>
          <w:rFonts w:ascii="Times New Roman" w:eastAsia="Calibri" w:hAnsi="Times New Roman"/>
          <w:sz w:val="28"/>
          <w:szCs w:val="28"/>
          <w:lang w:val="vi-VN"/>
        </w:rPr>
        <w:t>Đầm Hà</w:t>
      </w:r>
      <w:r w:rsidRPr="00434440">
        <w:rPr>
          <w:rFonts w:ascii="Times New Roman" w:eastAsia="Calibri" w:hAnsi="Times New Roman"/>
          <w:sz w:val="28"/>
          <w:szCs w:val="28"/>
          <w:lang w:val="vi-VN"/>
        </w:rPr>
        <w:t xml:space="preserve"> được kiềm chế</w:t>
      </w:r>
      <w:r w:rsidR="00434440" w:rsidRPr="00434440">
        <w:rPr>
          <w:rFonts w:ascii="Times New Roman" w:eastAsia="Calibri" w:hAnsi="Times New Roman"/>
          <w:sz w:val="28"/>
          <w:szCs w:val="28"/>
        </w:rPr>
        <w:t>.</w:t>
      </w:r>
    </w:p>
    <w:p w14:paraId="54AF025F" w14:textId="5273B6E0" w:rsidR="00AD6B45" w:rsidRPr="00434440"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Calibri" w:hAnsi="Times New Roman"/>
          <w:b/>
          <w:i/>
          <w:iCs/>
          <w:spacing w:val="-2"/>
          <w:sz w:val="28"/>
          <w:szCs w:val="28"/>
        </w:rPr>
      </w:pPr>
      <w:r w:rsidRPr="00434440">
        <w:rPr>
          <w:rFonts w:ascii="Times New Roman" w:eastAsia="Calibri" w:hAnsi="Times New Roman"/>
          <w:sz w:val="28"/>
          <w:szCs w:val="28"/>
        </w:rPr>
        <w:t>+</w:t>
      </w:r>
      <w:r w:rsidRPr="00434440">
        <w:rPr>
          <w:rFonts w:ascii="Times New Roman" w:eastAsia="Calibri" w:hAnsi="Times New Roman"/>
          <w:sz w:val="28"/>
          <w:szCs w:val="28"/>
          <w:lang w:val="vi-VN"/>
        </w:rPr>
        <w:t xml:space="preserve"> Kết quả thực hiện phong trào toàn dân bảo vệ an ninh Tổ quốc: Thực hiện chỉ đạo của Bộ Công an, Ủy ban nhân dân tỉnh Quảng Ninh về bố trí công an chính quy đảm nhiệm các chức vụ Công an xã. Trên địa bàn huyện </w:t>
      </w:r>
      <w:r w:rsidR="006874A6" w:rsidRPr="00434440">
        <w:rPr>
          <w:rFonts w:ascii="Times New Roman" w:eastAsia="Calibri" w:hAnsi="Times New Roman"/>
          <w:sz w:val="28"/>
          <w:szCs w:val="28"/>
          <w:lang w:val="vi-VN"/>
        </w:rPr>
        <w:t>Đầm Hà</w:t>
      </w:r>
      <w:r w:rsidRPr="00434440">
        <w:rPr>
          <w:rFonts w:ascii="Times New Roman" w:eastAsia="Calibri" w:hAnsi="Times New Roman"/>
          <w:sz w:val="28"/>
          <w:szCs w:val="28"/>
          <w:lang w:val="vi-VN"/>
        </w:rPr>
        <w:t xml:space="preserve"> đã bố trí </w:t>
      </w:r>
      <w:r w:rsidR="00434440" w:rsidRPr="00434440">
        <w:rPr>
          <w:rFonts w:ascii="Times New Roman" w:eastAsia="Calibri" w:hAnsi="Times New Roman"/>
          <w:sz w:val="28"/>
          <w:szCs w:val="28"/>
        </w:rPr>
        <w:t>8/8</w:t>
      </w:r>
      <w:r w:rsidR="00434440" w:rsidRPr="00434440">
        <w:rPr>
          <w:rFonts w:ascii="Times New Roman" w:eastAsia="Calibri" w:hAnsi="Times New Roman"/>
          <w:sz w:val="28"/>
          <w:szCs w:val="28"/>
          <w:lang w:val="vi-VN"/>
        </w:rPr>
        <w:t xml:space="preserve"> xã</w:t>
      </w:r>
      <w:r w:rsidRPr="00434440">
        <w:rPr>
          <w:rFonts w:ascii="Times New Roman" w:eastAsia="Calibri" w:hAnsi="Times New Roman"/>
          <w:sz w:val="28"/>
          <w:szCs w:val="28"/>
          <w:lang w:val="vi-VN"/>
        </w:rPr>
        <w:t xml:space="preserve"> là công an chính quy. Bên cạnh đó, lực lượng công an viên (bán chuyên trách) luôn được quan tâm, củng cố, xây dựng, tập huấn, bồi dưỡng, huấn luyện nghiệp vụ đảm bảo hoạt động hiệu quả. </w:t>
      </w:r>
    </w:p>
    <w:p w14:paraId="2298992A" w14:textId="77777777" w:rsidR="00434440"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rPr>
      </w:pPr>
      <w:r w:rsidRPr="00434440">
        <w:rPr>
          <w:rFonts w:ascii="Times New Roman" w:eastAsia="Calibri" w:hAnsi="Times New Roman"/>
          <w:i/>
          <w:iCs/>
          <w:sz w:val="28"/>
          <w:szCs w:val="28"/>
        </w:rPr>
        <w:t xml:space="preserve">- </w:t>
      </w:r>
      <w:r w:rsidRPr="00434440">
        <w:rPr>
          <w:rFonts w:ascii="Times New Roman" w:hAnsi="Times New Roman"/>
          <w:i/>
          <w:sz w:val="28"/>
          <w:szCs w:val="28"/>
        </w:rPr>
        <w:t>Chỉ tiêu số 9.2: Có dịch vụ công trực tuyến mức độ 4.</w:t>
      </w:r>
    </w:p>
    <w:p w14:paraId="73560001" w14:textId="77777777" w:rsidR="00434440" w:rsidRDefault="00434440"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Cs/>
          <w:spacing w:val="-6"/>
          <w:sz w:val="28"/>
          <w:szCs w:val="28"/>
          <w:lang w:val="it-IT"/>
        </w:rPr>
      </w:pPr>
      <w:r w:rsidRPr="007E6E22">
        <w:rPr>
          <w:rFonts w:ascii="Times New Roman" w:hAnsi="Times New Roman"/>
          <w:bCs/>
          <w:sz w:val="28"/>
          <w:szCs w:val="28"/>
          <w:lang w:val="it-IT"/>
        </w:rPr>
        <w:t>Trung tâm hành chính công huyện thường xuyên phối hợp với các cơ quan, đơn vị, Ủy ban nhân dân các xã, thị trấn rà soát, đánh giá, đăng ký những thủ tục hành chính thuộc thẩm quyền giải quyết của Ủy ban nhân dân cấp huyện, cấp xã để triển khai dịch vụ công trực tuyến mức độ 3, mức độ 4 trên</w:t>
      </w:r>
      <w:r w:rsidRPr="007E6E22">
        <w:rPr>
          <w:rFonts w:ascii="Times New Roman" w:hAnsi="Times New Roman"/>
          <w:spacing w:val="-4"/>
          <w:sz w:val="28"/>
          <w:szCs w:val="28"/>
          <w:lang w:val="it-IT"/>
        </w:rPr>
        <w:t xml:space="preserve"> Cổng dịch vụ công trực tuyến </w:t>
      </w:r>
      <w:r w:rsidRPr="007E6E22">
        <w:rPr>
          <w:rFonts w:ascii="Times New Roman" w:hAnsi="Times New Roman"/>
          <w:iCs/>
          <w:spacing w:val="-4"/>
          <w:sz w:val="28"/>
          <w:szCs w:val="28"/>
          <w:lang w:val="it-IT"/>
        </w:rPr>
        <w:t>của</w:t>
      </w:r>
      <w:r w:rsidRPr="007E6E22">
        <w:rPr>
          <w:rFonts w:ascii="Times New Roman" w:hAnsi="Times New Roman"/>
          <w:i/>
          <w:spacing w:val="-4"/>
          <w:sz w:val="28"/>
          <w:szCs w:val="28"/>
          <w:lang w:val="it-IT"/>
        </w:rPr>
        <w:t xml:space="preserve"> </w:t>
      </w:r>
      <w:r w:rsidRPr="007E6E22">
        <w:rPr>
          <w:rFonts w:ascii="Times New Roman" w:hAnsi="Times New Roman"/>
          <w:iCs/>
          <w:spacing w:val="-4"/>
          <w:sz w:val="28"/>
          <w:szCs w:val="28"/>
          <w:lang w:val="it-IT"/>
        </w:rPr>
        <w:t>tỉnh và Cổng dịch vụ công quốc gia</w:t>
      </w:r>
      <w:r w:rsidRPr="007E6E22">
        <w:rPr>
          <w:rFonts w:ascii="Times New Roman" w:hAnsi="Times New Roman"/>
          <w:spacing w:val="-4"/>
          <w:sz w:val="28"/>
          <w:szCs w:val="28"/>
          <w:lang w:val="it-IT"/>
        </w:rPr>
        <w:t>; tham mưu Ủy ban nhân huyện chỉ đạo, quán triệt cán bộ, công chức thực hiện giải quyết thủ tục hành chính thường xuyên t</w:t>
      </w:r>
      <w:r w:rsidRPr="007E6E22">
        <w:rPr>
          <w:rStyle w:val="Vnbnnidung2"/>
          <w:rFonts w:ascii="Times New Roman" w:hAnsi="Times New Roman"/>
          <w:spacing w:val="-4"/>
          <w:sz w:val="28"/>
          <w:lang w:val="it-IT"/>
        </w:rPr>
        <w:t xml:space="preserve">uyên truyền, hướng dẫn, </w:t>
      </w:r>
      <w:r w:rsidRPr="007E6E22">
        <w:rPr>
          <w:rFonts w:ascii="Times New Roman" w:hAnsi="Times New Roman"/>
          <w:spacing w:val="-4"/>
          <w:sz w:val="28"/>
          <w:szCs w:val="28"/>
          <w:lang w:val="it-IT"/>
        </w:rPr>
        <w:t>vận động, hỗ trợ người dân, doanh nghiệp</w:t>
      </w:r>
      <w:r w:rsidRPr="007E6E22">
        <w:rPr>
          <w:rStyle w:val="Vnbnnidung2"/>
          <w:rFonts w:ascii="Times New Roman" w:hAnsi="Times New Roman"/>
          <w:spacing w:val="-4"/>
          <w:sz w:val="28"/>
          <w:lang w:val="it-IT"/>
        </w:rPr>
        <w:t xml:space="preserve"> tạo lập tài khoản dịch vụ công trực tuyến, </w:t>
      </w:r>
      <w:r w:rsidRPr="0004732D">
        <w:rPr>
          <w:rStyle w:val="Vnbnnidung2"/>
          <w:rFonts w:ascii="Times New Roman" w:hAnsi="Times New Roman"/>
          <w:spacing w:val="-6"/>
          <w:sz w:val="28"/>
          <w:lang w:val="it-IT"/>
        </w:rPr>
        <w:t>cách thức nộp hồ sơ và khai thác sử dụng dịch vụ công trực tuyến mức độ 3, mức độ 4. Yêu cầu mỗi cán bộ, công chức, viên chức phải nắm rõ về dịch vụ công trực tuyến, quy trình tiếp nhận, cách thức thực hiện dịch vụ công trực tuyến mức độ 3, mức độ 4.</w:t>
      </w:r>
    </w:p>
    <w:p w14:paraId="6EAFB3B4" w14:textId="77777777" w:rsidR="00434440" w:rsidRDefault="00434440"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rPr>
      </w:pPr>
      <w:r w:rsidRPr="007E6E22">
        <w:rPr>
          <w:rFonts w:ascii="Times New Roman" w:hAnsi="Times New Roman"/>
          <w:color w:val="000000"/>
          <w:sz w:val="28"/>
          <w:szCs w:val="28"/>
          <w:lang w:val="nl-NL"/>
        </w:rPr>
        <w:t xml:space="preserve">+ Số thủ tục hành chính cung cấp dịch vụ công trực tuyến mức độ 3: 335/360 </w:t>
      </w:r>
      <w:r w:rsidRPr="007E6E22">
        <w:rPr>
          <w:rFonts w:ascii="Times New Roman" w:hAnsi="Times New Roman"/>
          <w:bCs/>
          <w:iCs/>
          <w:color w:val="000000"/>
          <w:sz w:val="28"/>
          <w:szCs w:val="28"/>
          <w:lang w:val="nl-NL"/>
        </w:rPr>
        <w:t>thủ tục hành chính, đạt</w:t>
      </w:r>
      <w:r w:rsidRPr="007E6E22">
        <w:rPr>
          <w:rFonts w:ascii="Times New Roman" w:hAnsi="Times New Roman"/>
          <w:color w:val="000000"/>
          <w:sz w:val="28"/>
          <w:szCs w:val="28"/>
          <w:lang w:val="nl-NL"/>
        </w:rPr>
        <w:t xml:space="preserve"> 93,05% (Thủ tục thẩm quyền giải quyết </w:t>
      </w:r>
      <w:r w:rsidRPr="007E6E22">
        <w:rPr>
          <w:rFonts w:ascii="Times New Roman" w:hAnsi="Times New Roman"/>
          <w:color w:val="000000"/>
          <w:sz w:val="28"/>
          <w:szCs w:val="28"/>
          <w:lang w:val="pt-BR"/>
        </w:rPr>
        <w:t xml:space="preserve">Ủy ban nhân dân cấp huyện và các cơ quan chuyên môn thuộc Ủy ban nhân dân cấp huyện: 257/274 </w:t>
      </w:r>
      <w:r w:rsidRPr="007E6E22">
        <w:rPr>
          <w:rFonts w:ascii="Times New Roman" w:hAnsi="Times New Roman"/>
          <w:bCs/>
          <w:iCs/>
          <w:color w:val="000000"/>
          <w:sz w:val="28"/>
          <w:szCs w:val="28"/>
          <w:lang w:val="nl-NL"/>
        </w:rPr>
        <w:t>thủ tục hành chính, đạt</w:t>
      </w:r>
      <w:r w:rsidRPr="007E6E22">
        <w:rPr>
          <w:rFonts w:ascii="Times New Roman" w:hAnsi="Times New Roman"/>
          <w:color w:val="000000"/>
          <w:sz w:val="28"/>
          <w:szCs w:val="28"/>
          <w:lang w:val="pt-BR"/>
        </w:rPr>
        <w:t xml:space="preserve"> 93,8%, thủ tục thẩm quyền giải quyết của các cơ quan ngành dọc: 78/86 </w:t>
      </w:r>
      <w:r w:rsidRPr="007E6E22">
        <w:rPr>
          <w:rFonts w:ascii="Times New Roman" w:hAnsi="Times New Roman"/>
          <w:bCs/>
          <w:iCs/>
          <w:color w:val="000000"/>
          <w:sz w:val="28"/>
          <w:szCs w:val="28"/>
          <w:lang w:val="nl-NL"/>
        </w:rPr>
        <w:t>thủ tục hành chính, đạt</w:t>
      </w:r>
      <w:r w:rsidRPr="007E6E22">
        <w:rPr>
          <w:rFonts w:ascii="Times New Roman" w:hAnsi="Times New Roman"/>
          <w:color w:val="000000"/>
          <w:sz w:val="28"/>
          <w:szCs w:val="28"/>
          <w:lang w:val="pt-BR"/>
        </w:rPr>
        <w:t xml:space="preserve"> 90,7%)</w:t>
      </w:r>
      <w:r w:rsidRPr="007E6E22">
        <w:rPr>
          <w:rFonts w:ascii="Times New Roman" w:hAnsi="Times New Roman"/>
          <w:color w:val="000000"/>
          <w:sz w:val="28"/>
          <w:szCs w:val="28"/>
          <w:lang w:val="nl-NL"/>
        </w:rPr>
        <w:t>.</w:t>
      </w:r>
      <w:r w:rsidRPr="007E6E22">
        <w:rPr>
          <w:rFonts w:ascii="Times New Roman" w:hAnsi="Times New Roman"/>
          <w:color w:val="000000"/>
          <w:sz w:val="28"/>
          <w:szCs w:val="28"/>
          <w:lang w:val="nl-NL"/>
        </w:rPr>
        <w:tab/>
      </w:r>
    </w:p>
    <w:p w14:paraId="321E19B6" w14:textId="658DEF35" w:rsidR="00434440" w:rsidRPr="00434440" w:rsidRDefault="00434440"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rPr>
      </w:pPr>
      <w:r w:rsidRPr="007E6E22">
        <w:rPr>
          <w:rFonts w:ascii="Times New Roman" w:hAnsi="Times New Roman"/>
          <w:color w:val="000000"/>
          <w:sz w:val="28"/>
          <w:szCs w:val="28"/>
          <w:lang w:val="nl-NL"/>
        </w:rPr>
        <w:t xml:space="preserve">+ Số thủ tục hành chính cung cấp dịch vụ công trực tuyến mức độ 4: 290/360 </w:t>
      </w:r>
      <w:r w:rsidRPr="007E6E22">
        <w:rPr>
          <w:rFonts w:ascii="Times New Roman" w:hAnsi="Times New Roman"/>
          <w:bCs/>
          <w:iCs/>
          <w:color w:val="000000"/>
          <w:sz w:val="28"/>
          <w:szCs w:val="28"/>
          <w:lang w:val="nl-NL"/>
        </w:rPr>
        <w:t>thủ tục hành chính, đạt</w:t>
      </w:r>
      <w:r w:rsidRPr="007E6E22">
        <w:rPr>
          <w:rFonts w:ascii="Times New Roman" w:hAnsi="Times New Roman"/>
          <w:color w:val="000000"/>
          <w:sz w:val="28"/>
          <w:szCs w:val="28"/>
          <w:lang w:val="nl-NL"/>
        </w:rPr>
        <w:t xml:space="preserve"> 80,55% (Thủ tục thẩm quyền giải quyết </w:t>
      </w:r>
      <w:r w:rsidRPr="007E6E22">
        <w:rPr>
          <w:rFonts w:ascii="Times New Roman" w:hAnsi="Times New Roman"/>
          <w:color w:val="000000"/>
          <w:sz w:val="28"/>
          <w:szCs w:val="28"/>
          <w:lang w:val="pt-BR"/>
        </w:rPr>
        <w:t xml:space="preserve">Ủy ban nhân dân cấp huyện và các cơ quan chuyên môn thuộc Ủy ban nhân dân cấp huyện: 244/274 </w:t>
      </w:r>
      <w:r w:rsidRPr="007E6E22">
        <w:rPr>
          <w:rFonts w:ascii="Times New Roman" w:hAnsi="Times New Roman"/>
          <w:bCs/>
          <w:iCs/>
          <w:color w:val="000000"/>
          <w:sz w:val="28"/>
          <w:szCs w:val="28"/>
          <w:lang w:val="nl-NL"/>
        </w:rPr>
        <w:t>thủ tục hành chính, đạt</w:t>
      </w:r>
      <w:r w:rsidRPr="007E6E22">
        <w:rPr>
          <w:rFonts w:ascii="Times New Roman" w:hAnsi="Times New Roman"/>
          <w:color w:val="000000"/>
          <w:sz w:val="28"/>
          <w:szCs w:val="28"/>
          <w:lang w:val="pt-BR"/>
        </w:rPr>
        <w:t xml:space="preserve"> 89,05%; thủ tục thẩm quyền giải quyết của các cơ quan ngành dọc: 52/86 </w:t>
      </w:r>
      <w:r w:rsidRPr="007E6E22">
        <w:rPr>
          <w:rFonts w:ascii="Times New Roman" w:hAnsi="Times New Roman"/>
          <w:bCs/>
          <w:iCs/>
          <w:color w:val="000000"/>
          <w:sz w:val="28"/>
          <w:szCs w:val="28"/>
          <w:lang w:val="nl-NL"/>
        </w:rPr>
        <w:t>thủ tục hành chính, đạt</w:t>
      </w:r>
      <w:r w:rsidRPr="007E6E22">
        <w:rPr>
          <w:rFonts w:ascii="Times New Roman" w:hAnsi="Times New Roman"/>
          <w:color w:val="000000"/>
          <w:sz w:val="28"/>
          <w:szCs w:val="28"/>
          <w:lang w:val="pt-BR"/>
        </w:rPr>
        <w:t xml:space="preserve"> 60,47%)</w:t>
      </w:r>
      <w:r w:rsidRPr="007E6E22">
        <w:rPr>
          <w:rFonts w:ascii="Times New Roman" w:hAnsi="Times New Roman"/>
          <w:color w:val="000000"/>
          <w:sz w:val="28"/>
          <w:szCs w:val="28"/>
          <w:lang w:val="nl-NL"/>
        </w:rPr>
        <w:t>.</w:t>
      </w:r>
    </w:p>
    <w:p w14:paraId="655C7206" w14:textId="504A8CCE" w:rsidR="00D6245B" w:rsidRPr="00434440" w:rsidRDefault="00AD6B45"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rPr>
      </w:pPr>
      <w:r w:rsidRPr="00434440">
        <w:rPr>
          <w:rFonts w:ascii="Times New Roman" w:hAnsi="Times New Roman"/>
          <w:b/>
          <w:iCs/>
          <w:sz w:val="28"/>
          <w:szCs w:val="28"/>
          <w:lang w:val="vi-VN"/>
        </w:rPr>
        <w:t xml:space="preserve">c. </w:t>
      </w:r>
      <w:r w:rsidRPr="00434440">
        <w:rPr>
          <w:rFonts w:ascii="Times New Roman" w:hAnsi="Times New Roman"/>
          <w:b/>
          <w:iCs/>
          <w:sz w:val="28"/>
          <w:szCs w:val="28"/>
        </w:rPr>
        <w:t>Đ</w:t>
      </w:r>
      <w:r w:rsidRPr="00434440">
        <w:rPr>
          <w:rFonts w:ascii="Times New Roman" w:hAnsi="Times New Roman"/>
          <w:b/>
          <w:iCs/>
          <w:sz w:val="28"/>
          <w:szCs w:val="28"/>
          <w:lang w:val="vi-VN"/>
        </w:rPr>
        <w:t>ánh giá</w:t>
      </w:r>
      <w:r w:rsidRPr="00434440">
        <w:rPr>
          <w:rFonts w:ascii="Times New Roman" w:hAnsi="Times New Roman"/>
          <w:b/>
          <w:iCs/>
          <w:sz w:val="28"/>
          <w:szCs w:val="28"/>
        </w:rPr>
        <w:t xml:space="preserve">: </w:t>
      </w:r>
      <w:r w:rsidRPr="00434440">
        <w:rPr>
          <w:rFonts w:ascii="Times New Roman" w:hAnsi="Times New Roman"/>
          <w:iCs/>
          <w:sz w:val="28"/>
          <w:szCs w:val="28"/>
        </w:rPr>
        <w:t>H</w:t>
      </w:r>
      <w:r w:rsidRPr="00434440">
        <w:rPr>
          <w:rFonts w:ascii="Times New Roman" w:hAnsi="Times New Roman"/>
          <w:sz w:val="28"/>
          <w:szCs w:val="28"/>
        </w:rPr>
        <w:t xml:space="preserve">uyện </w:t>
      </w:r>
      <w:r w:rsidR="006874A6" w:rsidRPr="00434440">
        <w:rPr>
          <w:rFonts w:ascii="Times New Roman" w:hAnsi="Times New Roman"/>
          <w:sz w:val="28"/>
          <w:szCs w:val="28"/>
        </w:rPr>
        <w:t>Đầm Hà</w:t>
      </w:r>
      <w:r w:rsidRPr="00434440">
        <w:rPr>
          <w:rFonts w:ascii="Times New Roman" w:hAnsi="Times New Roman"/>
          <w:sz w:val="28"/>
          <w:szCs w:val="28"/>
        </w:rPr>
        <w:t xml:space="preserve"> đạt chuẩn tiêu chí số 9 – An ninh, trật tự - Hành chính công theo Bộ tiêu chí quốc gia huyện nông thôn mới nâng cao, giai đoạn 2021-2025.</w:t>
      </w:r>
    </w:p>
    <w:p w14:paraId="055B7E9E" w14:textId="77777777" w:rsidR="005406A0" w:rsidRPr="00434440" w:rsidRDefault="00D6245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Times New Roman" w:hAnsi="Times New Roman" w:cs="Times New Roman"/>
          <w:b/>
          <w:sz w:val="28"/>
          <w:szCs w:val="28"/>
          <w:shd w:val="clear" w:color="auto" w:fill="FFFFFF"/>
        </w:rPr>
      </w:pPr>
      <w:r w:rsidRPr="00434440">
        <w:rPr>
          <w:rFonts w:ascii="Times New Roman" w:eastAsia="Times New Roman" w:hAnsi="Times New Roman" w:cs="Times New Roman"/>
          <w:b/>
          <w:sz w:val="28"/>
          <w:szCs w:val="28"/>
          <w:shd w:val="clear" w:color="auto" w:fill="FFFFFF"/>
        </w:rPr>
        <w:t>7</w:t>
      </w:r>
      <w:r w:rsidR="00DA686B" w:rsidRPr="00434440">
        <w:rPr>
          <w:rFonts w:ascii="Times New Roman" w:eastAsia="Times New Roman" w:hAnsi="Times New Roman" w:cs="Times New Roman"/>
          <w:b/>
          <w:sz w:val="28"/>
          <w:szCs w:val="28"/>
          <w:shd w:val="clear" w:color="auto" w:fill="FFFFFF"/>
        </w:rPr>
        <w:t>. Về tình hình nợ đọng xây dựng cơ bản trong thực hiện xây dựng huyện nông thôn mới</w:t>
      </w:r>
      <w:r w:rsidRPr="00434440">
        <w:rPr>
          <w:rFonts w:ascii="Times New Roman" w:eastAsia="Times New Roman" w:hAnsi="Times New Roman" w:cs="Times New Roman"/>
          <w:b/>
          <w:sz w:val="28"/>
          <w:szCs w:val="28"/>
          <w:shd w:val="clear" w:color="auto" w:fill="FFFFFF"/>
        </w:rPr>
        <w:t>.</w:t>
      </w:r>
    </w:p>
    <w:p w14:paraId="306A90D9" w14:textId="73866024" w:rsidR="0045454C" w:rsidRPr="006B0C51" w:rsidRDefault="005406A0"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Times New Roman" w:hAnsi="Times New Roman" w:cs="Times New Roman"/>
          <w:b/>
          <w:sz w:val="28"/>
          <w:szCs w:val="28"/>
          <w:shd w:val="clear" w:color="auto" w:fill="FFFFFF"/>
        </w:rPr>
      </w:pPr>
      <w:r w:rsidRPr="006B0C51">
        <w:rPr>
          <w:rFonts w:ascii="Times New Roman" w:hAnsi="Times New Roman"/>
          <w:bCs/>
          <w:iCs/>
          <w:sz w:val="28"/>
          <w:szCs w:val="28"/>
          <w:lang w:val="fr-BE"/>
        </w:rPr>
        <w:t xml:space="preserve">Hàng năm huyện </w:t>
      </w:r>
      <w:r w:rsidR="006874A6" w:rsidRPr="006B0C51">
        <w:rPr>
          <w:rFonts w:ascii="Times New Roman" w:hAnsi="Times New Roman"/>
          <w:bCs/>
          <w:iCs/>
          <w:sz w:val="28"/>
          <w:szCs w:val="28"/>
          <w:lang w:val="fr-BE"/>
        </w:rPr>
        <w:t>Đầm Hà</w:t>
      </w:r>
      <w:r w:rsidRPr="006B0C51">
        <w:rPr>
          <w:rFonts w:ascii="Times New Roman" w:hAnsi="Times New Roman"/>
          <w:bCs/>
          <w:iCs/>
          <w:sz w:val="28"/>
          <w:szCs w:val="28"/>
          <w:lang w:val="fr-BE"/>
        </w:rPr>
        <w:t xml:space="preserve"> không có dự án nợ đọng xây dựng cơ bản thuộc Chương trình mục tiêu Quốc gia xây dựng nông thôn mới </w:t>
      </w:r>
      <w:r w:rsidRPr="006B0C51">
        <w:rPr>
          <w:rFonts w:ascii="Times New Roman" w:hAnsi="Times New Roman"/>
          <w:bCs/>
          <w:i/>
          <w:iCs/>
          <w:sz w:val="28"/>
          <w:szCs w:val="28"/>
          <w:lang w:val="fr-BE"/>
        </w:rPr>
        <w:t>(</w:t>
      </w:r>
      <w:r w:rsidRPr="006B0C51">
        <w:rPr>
          <w:rFonts w:ascii="Times New Roman" w:eastAsia="Times New Roman" w:hAnsi="Times New Roman" w:cs="Times New Roman"/>
          <w:i/>
          <w:sz w:val="28"/>
          <w:szCs w:val="28"/>
        </w:rPr>
        <w:t xml:space="preserve">Báo cáo số </w:t>
      </w:r>
      <w:r w:rsidR="006B0C51" w:rsidRPr="006B0C51">
        <w:rPr>
          <w:rFonts w:ascii="Times New Roman" w:eastAsia="Times New Roman" w:hAnsi="Times New Roman" w:cs="Times New Roman"/>
          <w:i/>
          <w:sz w:val="28"/>
          <w:szCs w:val="28"/>
        </w:rPr>
        <w:t>169</w:t>
      </w:r>
      <w:r w:rsidRPr="006B0C51">
        <w:rPr>
          <w:rFonts w:ascii="Times New Roman" w:eastAsia="Times New Roman" w:hAnsi="Times New Roman" w:cs="Times New Roman"/>
          <w:i/>
          <w:sz w:val="28"/>
          <w:szCs w:val="28"/>
        </w:rPr>
        <w:t xml:space="preserve">/BC-UBND ngày </w:t>
      </w:r>
      <w:r w:rsidR="006B0C51" w:rsidRPr="006B0C51">
        <w:rPr>
          <w:rFonts w:ascii="Times New Roman" w:eastAsia="Times New Roman" w:hAnsi="Times New Roman" w:cs="Times New Roman"/>
          <w:i/>
          <w:sz w:val="28"/>
          <w:szCs w:val="28"/>
        </w:rPr>
        <w:t>31/5</w:t>
      </w:r>
      <w:r w:rsidRPr="006B0C51">
        <w:rPr>
          <w:rFonts w:ascii="Times New Roman" w:eastAsia="Times New Roman" w:hAnsi="Times New Roman" w:cs="Times New Roman"/>
          <w:i/>
          <w:sz w:val="28"/>
          <w:szCs w:val="28"/>
        </w:rPr>
        <w:t xml:space="preserve">/2023 của UBND huyện </w:t>
      </w:r>
      <w:r w:rsidR="006874A6" w:rsidRPr="006B0C51">
        <w:rPr>
          <w:rFonts w:ascii="Times New Roman" w:eastAsia="Times New Roman" w:hAnsi="Times New Roman" w:cs="Times New Roman"/>
          <w:i/>
          <w:sz w:val="28"/>
          <w:szCs w:val="28"/>
        </w:rPr>
        <w:t>Đầm Hà</w:t>
      </w:r>
      <w:r w:rsidRPr="006B0C51">
        <w:rPr>
          <w:rFonts w:ascii="Times New Roman" w:eastAsia="Times New Roman" w:hAnsi="Times New Roman" w:cs="Times New Roman"/>
          <w:i/>
          <w:sz w:val="28"/>
          <w:szCs w:val="28"/>
        </w:rPr>
        <w:t xml:space="preserve"> về tình hình thực hiện các danh mục đầu tư và tiêu chí nợ đọng trong thực hiện  Chương trình MTQG xây dựng nông thôn mới trên địa bàn huyện </w:t>
      </w:r>
      <w:r w:rsidR="006874A6" w:rsidRPr="006B0C51">
        <w:rPr>
          <w:rFonts w:ascii="Times New Roman" w:eastAsia="Times New Roman" w:hAnsi="Times New Roman" w:cs="Times New Roman"/>
          <w:i/>
          <w:sz w:val="28"/>
          <w:szCs w:val="28"/>
        </w:rPr>
        <w:t>Đầm Hà</w:t>
      </w:r>
      <w:r w:rsidRPr="006B0C51">
        <w:rPr>
          <w:rFonts w:ascii="Times New Roman" w:eastAsia="Times New Roman" w:hAnsi="Times New Roman" w:cs="Times New Roman"/>
          <w:i/>
          <w:sz w:val="28"/>
          <w:szCs w:val="28"/>
        </w:rPr>
        <w:t>, tỉnh Quảng Ninh đến năm 2022).</w:t>
      </w:r>
    </w:p>
    <w:p w14:paraId="19EF41B2" w14:textId="77777777" w:rsidR="0045454C" w:rsidRPr="006B0C51" w:rsidRDefault="00D6245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Times New Roman" w:hAnsi="Times New Roman" w:cs="Times New Roman"/>
          <w:b/>
          <w:sz w:val="28"/>
          <w:szCs w:val="28"/>
          <w:shd w:val="clear" w:color="auto" w:fill="FFFFFF"/>
        </w:rPr>
      </w:pPr>
      <w:r w:rsidRPr="006B0C51">
        <w:rPr>
          <w:rFonts w:ascii="Times New Roman" w:eastAsia="Times New Roman" w:hAnsi="Times New Roman" w:cs="Times New Roman"/>
          <w:b/>
          <w:sz w:val="28"/>
          <w:szCs w:val="28"/>
          <w:shd w:val="clear" w:color="auto" w:fill="FFFFFF"/>
        </w:rPr>
        <w:t>8</w:t>
      </w:r>
      <w:r w:rsidR="00DA686B" w:rsidRPr="006B0C51">
        <w:rPr>
          <w:rFonts w:ascii="Times New Roman" w:eastAsia="Times New Roman" w:hAnsi="Times New Roman" w:cs="Times New Roman"/>
          <w:b/>
          <w:sz w:val="28"/>
          <w:szCs w:val="28"/>
          <w:shd w:val="clear" w:color="auto" w:fill="FFFFFF"/>
        </w:rPr>
        <w:t>. Về kế hoạch nâng cao chất lượng các tiêu chí nông thôn mới/nông thôn mới nâng cao</w:t>
      </w:r>
    </w:p>
    <w:p w14:paraId="5AFA0CC9" w14:textId="77777777" w:rsidR="006B0C51" w:rsidRDefault="00D6245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s="Times New Roman"/>
          <w:b/>
          <w:iCs/>
          <w:sz w:val="28"/>
          <w:szCs w:val="28"/>
          <w:lang w:val="nl-NL" w:eastAsia="vi-VN"/>
        </w:rPr>
      </w:pPr>
      <w:r w:rsidRPr="006B0C51">
        <w:rPr>
          <w:rFonts w:ascii="Times New Roman" w:hAnsi="Times New Roman" w:cs="Times New Roman"/>
          <w:b/>
          <w:bCs/>
          <w:iCs/>
          <w:sz w:val="28"/>
          <w:szCs w:val="28"/>
          <w:shd w:val="clear" w:color="auto" w:fill="FFFFFF"/>
        </w:rPr>
        <w:t>8</w:t>
      </w:r>
      <w:r w:rsidR="007D3C35" w:rsidRPr="006B0C51">
        <w:rPr>
          <w:rFonts w:ascii="Times New Roman" w:hAnsi="Times New Roman" w:cs="Times New Roman"/>
          <w:b/>
          <w:bCs/>
          <w:iCs/>
          <w:sz w:val="28"/>
          <w:szCs w:val="28"/>
          <w:shd w:val="clear" w:color="auto" w:fill="FFFFFF"/>
        </w:rPr>
        <w:t xml:space="preserve">.1. </w:t>
      </w:r>
      <w:r w:rsidR="007D3C35" w:rsidRPr="006B0C51">
        <w:rPr>
          <w:rFonts w:ascii="Times New Roman" w:hAnsi="Times New Roman" w:cs="Times New Roman"/>
          <w:b/>
          <w:iCs/>
          <w:sz w:val="28"/>
          <w:szCs w:val="28"/>
          <w:lang w:val="nl-NL" w:eastAsia="vi-VN"/>
        </w:rPr>
        <w:t>Quan điểm</w:t>
      </w:r>
    </w:p>
    <w:p w14:paraId="48A8C5C6" w14:textId="77777777" w:rsidR="006B0C51" w:rsidRDefault="006B0C51"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s="Times New Roman"/>
          <w:b/>
          <w:iCs/>
          <w:sz w:val="28"/>
          <w:szCs w:val="28"/>
          <w:lang w:val="nl-NL" w:eastAsia="vi-VN"/>
        </w:rPr>
      </w:pPr>
      <w:r w:rsidRPr="007E6E22">
        <w:rPr>
          <w:rFonts w:ascii="Times New Roman" w:hAnsi="Times New Roman"/>
          <w:sz w:val="28"/>
          <w:szCs w:val="28"/>
        </w:rPr>
        <w:t>Xây dựng nông thôn mới là nhiệm vụ quan trọng, thường xuyên, lâu dài của các cấp ủy Đảng, chính quyền, đoàn thể và của cả hệ thống chính trị nhằm nâng cao thực chất mức sống, thu nhập và đời sống vật chất, tinh thần cho nhân dân, đảm bảo để các xã, thôn thoát nghèo một cách bền vững, giảm khoảng cách chênh lệch về mức sống, thu nhập giữa các vùng, miền; xã hội nông thôn dân chủ, bình đẳng, ổn định, giàu bản sắc văn hóa dân tộc; môi trường sinh thái được bảo vệ; quốc phòng, an ninh, trật tự được giữ vững góp phần thực hiện thắng lợi Nghị quyết Đại hội Đảng bộ huyện Đầm Hà lần thứ XXV, nhiệm kỳ 2020 – 2025.</w:t>
      </w:r>
    </w:p>
    <w:p w14:paraId="03AE0E49" w14:textId="77777777" w:rsidR="006B0C51" w:rsidRDefault="006B0C51"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s="Times New Roman"/>
          <w:b/>
          <w:iCs/>
          <w:sz w:val="28"/>
          <w:szCs w:val="28"/>
          <w:lang w:val="nl-NL" w:eastAsia="vi-VN"/>
        </w:rPr>
      </w:pPr>
      <w:r w:rsidRPr="007E6E22">
        <w:rPr>
          <w:rFonts w:ascii="Times New Roman" w:hAnsi="Times New Roman"/>
          <w:sz w:val="28"/>
          <w:szCs w:val="28"/>
        </w:rPr>
        <w:t xml:space="preserve"> Cụ thể hóa các mục tiêu, nhiệm vụ Đề án tổng thể Chương trình mục tiêu quốc gia xây dựng nông thôn mới nâng cao, nông thôn mới kiểu mẫu, Chương trình mục tiêu quốc gia giảm nghèo và Đề án Chương trình mục tiêu quốc gia xây dựng nông thôn mới nâng cao, nông thôn mới kiểu mẫu tỉnh Quảng Ninh giai đoạn 2021 – 2025.</w:t>
      </w:r>
    </w:p>
    <w:p w14:paraId="74EC2853" w14:textId="77777777" w:rsidR="006B0C51" w:rsidRPr="00E6287B" w:rsidRDefault="00D6245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Times New Roman" w:hAnsi="Times New Roman" w:cs="Times New Roman"/>
          <w:b/>
          <w:sz w:val="28"/>
          <w:szCs w:val="28"/>
          <w:shd w:val="clear" w:color="auto" w:fill="FFFFFF"/>
        </w:rPr>
      </w:pPr>
      <w:r w:rsidRPr="00E6287B">
        <w:rPr>
          <w:rFonts w:ascii="Times New Roman" w:hAnsi="Times New Roman" w:cs="Times New Roman"/>
          <w:b/>
          <w:iCs/>
          <w:sz w:val="28"/>
          <w:szCs w:val="28"/>
          <w:lang w:val="nl-NL" w:eastAsia="vi-VN"/>
        </w:rPr>
        <w:t>8.</w:t>
      </w:r>
      <w:r w:rsidRPr="00E6287B">
        <w:rPr>
          <w:rFonts w:ascii="Times New Roman" w:hAnsi="Times New Roman"/>
          <w:b/>
          <w:iCs/>
          <w:sz w:val="28"/>
          <w:lang w:val="nl-NL" w:eastAsia="vi-VN"/>
        </w:rPr>
        <w:t>2. Mục tiêu:</w:t>
      </w:r>
    </w:p>
    <w:p w14:paraId="6F75C5EA" w14:textId="2B58F769" w:rsidR="00E6287B" w:rsidRDefault="00E6287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Times New Roman" w:hAnsi="Times New Roman" w:cs="Times New Roman"/>
          <w:b/>
          <w:color w:val="00B050"/>
          <w:sz w:val="28"/>
          <w:szCs w:val="28"/>
          <w:shd w:val="clear" w:color="auto" w:fill="FFFFFF"/>
        </w:rPr>
      </w:pPr>
      <w:r>
        <w:rPr>
          <w:rFonts w:ascii="Times New Roman" w:hAnsi="Times New Roman"/>
          <w:bCs/>
          <w:sz w:val="28"/>
          <w:szCs w:val="28"/>
          <w:lang w:val="af-ZA"/>
        </w:rPr>
        <w:t xml:space="preserve">8.2.1. </w:t>
      </w:r>
      <w:r w:rsidR="006B0C51" w:rsidRPr="007E6E22">
        <w:rPr>
          <w:rFonts w:ascii="Times New Roman" w:hAnsi="Times New Roman"/>
          <w:bCs/>
          <w:sz w:val="28"/>
          <w:szCs w:val="28"/>
          <w:lang w:val="af-ZA"/>
        </w:rPr>
        <w:t>Mục tiêu chung giai đoạn 2021 - 2025:</w:t>
      </w:r>
    </w:p>
    <w:p w14:paraId="740E33B9" w14:textId="77777777" w:rsidR="00E6287B" w:rsidRDefault="006B0C51"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Times New Roman" w:hAnsi="Times New Roman" w:cs="Times New Roman"/>
          <w:b/>
          <w:color w:val="00B050"/>
          <w:sz w:val="28"/>
          <w:szCs w:val="28"/>
          <w:shd w:val="clear" w:color="auto" w:fill="FFFFFF"/>
        </w:rPr>
      </w:pPr>
      <w:r w:rsidRPr="007E6E22">
        <w:rPr>
          <w:rFonts w:ascii="Times New Roman" w:hAnsi="Times New Roman"/>
          <w:color w:val="000000"/>
          <w:sz w:val="28"/>
          <w:szCs w:val="28"/>
        </w:rPr>
        <w:t xml:space="preserve"> - Xây dựng huyện đạt tiêu chí nông thôn mới kiểu mẫu theo hướng phát triển nông nghiệp thông minh, công nghệ cao, nông nghiệp hữu cơ, nông dân giàu có, nông thôn văn minh đảm bảo tiêu chí “</w:t>
      </w:r>
      <w:r w:rsidRPr="007E6E22">
        <w:rPr>
          <w:rFonts w:ascii="Times New Roman" w:hAnsi="Times New Roman"/>
          <w:b/>
          <w:bCs/>
          <w:i/>
          <w:iCs/>
          <w:color w:val="000000"/>
          <w:sz w:val="28"/>
          <w:szCs w:val="28"/>
        </w:rPr>
        <w:t>sáng - xanh - sạch - đẹp”</w:t>
      </w:r>
      <w:r w:rsidRPr="007E6E22">
        <w:rPr>
          <w:rFonts w:ascii="Times New Roman" w:hAnsi="Times New Roman"/>
          <w:color w:val="000000"/>
          <w:sz w:val="28"/>
          <w:szCs w:val="28"/>
        </w:rPr>
        <w:t xml:space="preserve"> gắn với xây dựng thôn kiểu mẫu, vườn kiểu mẫu; nâng cao đời sống vật chất vả tinh thần của người dân, phấn đấu hết nàm 2025 huyện cơ bản hoàn thành chương trình xây dựng nông thôn mới kiểu mẫu; thu nhập bình quân đầu người khu vực nông thôn tăng gấp 2 lần (so với năm 2020).</w:t>
      </w:r>
    </w:p>
    <w:p w14:paraId="7A5D446C" w14:textId="5FE33AF0" w:rsidR="006B0C51" w:rsidRPr="00E6287B" w:rsidRDefault="006B0C51"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eastAsia="Times New Roman" w:hAnsi="Times New Roman" w:cs="Times New Roman"/>
          <w:b/>
          <w:color w:val="00B050"/>
          <w:sz w:val="28"/>
          <w:szCs w:val="28"/>
          <w:shd w:val="clear" w:color="auto" w:fill="FFFFFF"/>
        </w:rPr>
      </w:pPr>
      <w:r w:rsidRPr="007E6E22">
        <w:rPr>
          <w:rFonts w:ascii="Times New Roman" w:hAnsi="Times New Roman"/>
          <w:color w:val="000000"/>
        </w:rPr>
        <w:t xml:space="preserve"> </w:t>
      </w:r>
      <w:r w:rsidRPr="007E6E22">
        <w:rPr>
          <w:rFonts w:ascii="Times New Roman" w:hAnsi="Times New Roman"/>
          <w:color w:val="000000"/>
          <w:sz w:val="28"/>
          <w:szCs w:val="28"/>
        </w:rPr>
        <w:t>- Tiếp tục phát huy tiềm năng, thế mạnh huy động mọi nguồn lực để phát triển kinh tế xã hội nhanh, bền vững gắn với bảo vệ môi trường, đảm bảo quốc phòng – an ninh, nâng cao toàn diện đời sống nhân dân, hình thành vùng trọng điểm sản xuất nông nghiệp ứng dụng công nghệ cao; sản xuất giống và nuôi thương phẩm thủy sản; vùng sản xuất và chế biến nông, hải sản cung cấp cho khách du lịch, khu kinh tế và xuất khẩu. Thực hiện các chính sách an sinh xã hội; nâng cao chất lượng nguồn nhân lực; xây dựng, phát triển văn hóa con người Đầm Hà, xây dựng Đầm Hà trở thành huyện nông thôn mới kiểu mẫu vào năm 2025.</w:t>
      </w:r>
    </w:p>
    <w:p w14:paraId="5E824CC7" w14:textId="77777777" w:rsidR="00E6287B" w:rsidRDefault="00E6287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sz w:val="28"/>
          <w:szCs w:val="28"/>
          <w:lang w:val="it-IT"/>
        </w:rPr>
      </w:pPr>
      <w:r w:rsidRPr="00E6287B">
        <w:rPr>
          <w:rFonts w:ascii="Times New Roman" w:hAnsi="Times New Roman"/>
          <w:b/>
          <w:sz w:val="28"/>
          <w:szCs w:val="28"/>
          <w:lang w:val="it-IT"/>
        </w:rPr>
        <w:t>8.2.2.</w:t>
      </w:r>
      <w:r w:rsidR="00D6245B" w:rsidRPr="00E6287B">
        <w:rPr>
          <w:rFonts w:ascii="Times New Roman" w:hAnsi="Times New Roman"/>
          <w:b/>
          <w:sz w:val="28"/>
          <w:szCs w:val="28"/>
          <w:lang w:val="it-IT"/>
        </w:rPr>
        <w:t xml:space="preserve"> Mục tiêu cụ thể:</w:t>
      </w:r>
    </w:p>
    <w:p w14:paraId="02149A32" w14:textId="77777777" w:rsidR="00E6287B" w:rsidRDefault="00E6287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Đến</w:t>
      </w:r>
      <w:r w:rsidRPr="00E6287B">
        <w:rPr>
          <w:rFonts w:ascii="Times New Roman" w:hAnsi="Times New Roman"/>
          <w:color w:val="000000"/>
          <w:sz w:val="28"/>
          <w:szCs w:val="28"/>
        </w:rPr>
        <w:t xml:space="preserve"> năm 2025</w:t>
      </w:r>
      <w:r>
        <w:rPr>
          <w:rFonts w:ascii="Times New Roman" w:hAnsi="Times New Roman"/>
          <w:color w:val="000000"/>
          <w:sz w:val="28"/>
          <w:szCs w:val="28"/>
        </w:rPr>
        <w:t>:</w:t>
      </w:r>
      <w:r w:rsidRPr="00E6287B">
        <w:rPr>
          <w:rFonts w:ascii="Times New Roman" w:hAnsi="Times New Roman"/>
          <w:color w:val="000000"/>
          <w:sz w:val="28"/>
          <w:szCs w:val="28"/>
        </w:rPr>
        <w:t xml:space="preserve"> </w:t>
      </w:r>
    </w:p>
    <w:p w14:paraId="305EFEE4" w14:textId="77777777" w:rsidR="00E6287B" w:rsidRDefault="00E6287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(1). </w:t>
      </w:r>
      <w:r w:rsidRPr="00E6287B">
        <w:rPr>
          <w:rFonts w:ascii="Times New Roman" w:hAnsi="Times New Roman"/>
          <w:color w:val="000000"/>
          <w:sz w:val="28"/>
          <w:szCs w:val="28"/>
        </w:rPr>
        <w:t xml:space="preserve">100% số xã đạt chuẩn NTM kiểu mẫu. </w:t>
      </w:r>
    </w:p>
    <w:p w14:paraId="46579C88" w14:textId="1061FCAA" w:rsidR="00E6287B" w:rsidRDefault="00E6287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(2). </w:t>
      </w:r>
      <w:r w:rsidRPr="00E6287B">
        <w:rPr>
          <w:rFonts w:ascii="Times New Roman" w:hAnsi="Times New Roman"/>
          <w:color w:val="000000"/>
          <w:sz w:val="28"/>
          <w:szCs w:val="28"/>
        </w:rPr>
        <w:t>Huyện Đầm Hà được công nhận huyện nông thôn mới kiểu mẫ</w:t>
      </w:r>
      <w:r>
        <w:rPr>
          <w:rFonts w:ascii="Times New Roman" w:hAnsi="Times New Roman"/>
          <w:color w:val="000000"/>
          <w:sz w:val="28"/>
          <w:szCs w:val="28"/>
        </w:rPr>
        <w:t>u.</w:t>
      </w:r>
    </w:p>
    <w:p w14:paraId="129C1224" w14:textId="77777777" w:rsidR="00E6287B" w:rsidRDefault="00E6287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(3). </w:t>
      </w:r>
      <w:r w:rsidRPr="00E6287B">
        <w:rPr>
          <w:rFonts w:ascii="Times New Roman" w:hAnsi="Times New Roman"/>
          <w:color w:val="000000"/>
          <w:sz w:val="28"/>
          <w:szCs w:val="28"/>
        </w:rPr>
        <w:t>66/66 thôn đạt chuẩn nông thôn mới trong đó 20 thôn đạt chuẩn thôn kiểu mẫu</w:t>
      </w:r>
      <w:r>
        <w:rPr>
          <w:rFonts w:ascii="Times New Roman" w:hAnsi="Times New Roman"/>
          <w:color w:val="000000"/>
          <w:sz w:val="28"/>
          <w:szCs w:val="28"/>
        </w:rPr>
        <w:t>.</w:t>
      </w:r>
    </w:p>
    <w:p w14:paraId="6C653ECE" w14:textId="77777777" w:rsidR="00E6287B" w:rsidRDefault="00E6287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(3). </w:t>
      </w:r>
      <w:r w:rsidRPr="00E6287B">
        <w:rPr>
          <w:rFonts w:ascii="Times New Roman" w:hAnsi="Times New Roman"/>
          <w:color w:val="000000"/>
          <w:sz w:val="28"/>
          <w:szCs w:val="28"/>
        </w:rPr>
        <w:t>1.500 hộ gia đình xây dựng vườn đạt chuẩn nông thôn mới; Trên 90% số hộ đạt gia đình nông thôn mới kiểu mẫu.</w:t>
      </w:r>
    </w:p>
    <w:p w14:paraId="14311045" w14:textId="77777777" w:rsidR="00E6287B" w:rsidRDefault="00E6287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(4). </w:t>
      </w:r>
      <w:r w:rsidRPr="00E6287B">
        <w:rPr>
          <w:rFonts w:ascii="Times New Roman" w:hAnsi="Times New Roman"/>
          <w:color w:val="000000"/>
          <w:sz w:val="28"/>
          <w:szCs w:val="28"/>
        </w:rPr>
        <w:t>Tỷ lệ hộ nghèo giảm xuống dưới 0,5%.</w:t>
      </w:r>
    </w:p>
    <w:p w14:paraId="6542B762" w14:textId="77777777" w:rsidR="00E6287B" w:rsidRDefault="00E6287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(5). </w:t>
      </w:r>
      <w:r w:rsidRPr="00E6287B">
        <w:rPr>
          <w:rFonts w:ascii="Times New Roman" w:hAnsi="Times New Roman"/>
          <w:color w:val="000000"/>
          <w:sz w:val="28"/>
          <w:szCs w:val="28"/>
        </w:rPr>
        <w:t xml:space="preserve">Chất lượng cuộc sống của dân cư nông thôn được nâng cao, thu nhập bình quân tăng ít nhất 2 lần so với năm 2020.  </w:t>
      </w:r>
    </w:p>
    <w:p w14:paraId="60E276A6" w14:textId="77777777" w:rsidR="00E6287B" w:rsidRDefault="00E6287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(6). </w:t>
      </w:r>
      <w:r w:rsidRPr="00E6287B">
        <w:rPr>
          <w:rFonts w:ascii="Times New Roman" w:hAnsi="Times New Roman"/>
          <w:color w:val="000000"/>
          <w:sz w:val="28"/>
          <w:szCs w:val="28"/>
        </w:rPr>
        <w:t>Phát triển mới ít nhất là 05 tổ chức kinh tế là doanh nghiệp và hợp tác xã tham gia Chương trình OCOP. (HTX Chè Tân Bình; HTX Bắc Việt; HTX Khoai lang Đầm Hà; Doanh nghiệp Đức Ngời thị trấn; HTX Trương Thế Đô, Đại Bình).</w:t>
      </w:r>
    </w:p>
    <w:p w14:paraId="664B30A3" w14:textId="77777777" w:rsidR="00E6287B" w:rsidRDefault="00E6287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(7). </w:t>
      </w:r>
      <w:r w:rsidRPr="00E6287B">
        <w:rPr>
          <w:rFonts w:ascii="Times New Roman" w:hAnsi="Times New Roman"/>
          <w:color w:val="000000"/>
          <w:sz w:val="28"/>
          <w:szCs w:val="28"/>
        </w:rPr>
        <w:t>Phát triển mới ít nhất 07 sản phẩm (tập chung đa dạng hóa và chế biến sâu các sản phẩm theo chuỗi sản phẩm chủ lực cấp huyện, tỉnh, quốc gia và các sản phẩm thế mạnh khác.( Dầu tương, lạc; Gà bản Đầm Hà; Khoai lang; Củ cải; Tôm; Chè; Chả cá, chả mực)</w:t>
      </w:r>
      <w:r>
        <w:rPr>
          <w:rFonts w:ascii="Times New Roman" w:hAnsi="Times New Roman"/>
          <w:color w:val="000000"/>
          <w:sz w:val="28"/>
          <w:szCs w:val="28"/>
        </w:rPr>
        <w:t>.</w:t>
      </w:r>
    </w:p>
    <w:p w14:paraId="0E084E3B" w14:textId="2D636E0E" w:rsidR="00E6287B" w:rsidRDefault="00E6287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cs="Times New Roman"/>
          <w:b/>
          <w:bCs/>
          <w:color w:val="00B050"/>
          <w:sz w:val="28"/>
          <w:szCs w:val="28"/>
        </w:rPr>
      </w:pPr>
      <w:r>
        <w:rPr>
          <w:rFonts w:ascii="Times New Roman" w:hAnsi="Times New Roman"/>
          <w:color w:val="000000"/>
          <w:sz w:val="28"/>
          <w:szCs w:val="28"/>
        </w:rPr>
        <w:t xml:space="preserve">(8). </w:t>
      </w:r>
      <w:r w:rsidRPr="00E6287B">
        <w:rPr>
          <w:rFonts w:ascii="Times New Roman" w:hAnsi="Times New Roman"/>
          <w:color w:val="000000"/>
          <w:sz w:val="28"/>
          <w:szCs w:val="28"/>
        </w:rPr>
        <w:t>Công nhận/chứng nhận mới ít nhất 10 sản phẩm OCOP đạt chuẩn từ 3-5 sao cấp tỉnh; phấn đấu có ít nhất 1 sản phẩm đạt chuẩn 5 sao cấp quốc gia (sản phẩm xuất khẩu).</w:t>
      </w:r>
    </w:p>
    <w:p w14:paraId="4C5A8807" w14:textId="77777777" w:rsidR="00F1015D" w:rsidRPr="00E6287B" w:rsidRDefault="00D6245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lang w:val="da-DK"/>
        </w:rPr>
      </w:pPr>
      <w:r w:rsidRPr="00E6287B">
        <w:rPr>
          <w:rFonts w:ascii="Times New Roman" w:hAnsi="Times New Roman" w:cs="Times New Roman"/>
          <w:b/>
          <w:bCs/>
          <w:sz w:val="28"/>
          <w:szCs w:val="28"/>
        </w:rPr>
        <w:t>8</w:t>
      </w:r>
      <w:r w:rsidR="007D3C35" w:rsidRPr="00E6287B">
        <w:rPr>
          <w:rFonts w:ascii="Times New Roman" w:hAnsi="Times New Roman" w:cs="Times New Roman"/>
          <w:b/>
          <w:bCs/>
          <w:sz w:val="28"/>
          <w:szCs w:val="28"/>
        </w:rPr>
        <w:t>.3. Nội dung, giải pháp</w:t>
      </w:r>
    </w:p>
    <w:p w14:paraId="40927673" w14:textId="77777777" w:rsidR="00F1015D" w:rsidRPr="00E6287B" w:rsidRDefault="00D6245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lang w:val="da-DK"/>
        </w:rPr>
      </w:pPr>
      <w:r w:rsidRPr="00E6287B">
        <w:rPr>
          <w:rFonts w:ascii="Times New Roman" w:hAnsi="Times New Roman" w:cs="Times New Roman"/>
          <w:b/>
          <w:bCs/>
          <w:sz w:val="28"/>
          <w:szCs w:val="28"/>
        </w:rPr>
        <w:t>8</w:t>
      </w:r>
      <w:r w:rsidR="007D3C35" w:rsidRPr="00E6287B">
        <w:rPr>
          <w:rFonts w:ascii="Times New Roman" w:hAnsi="Times New Roman" w:cs="Times New Roman"/>
          <w:b/>
          <w:bCs/>
          <w:sz w:val="28"/>
          <w:szCs w:val="28"/>
        </w:rPr>
        <w:t>.3.1. Nội dung:</w:t>
      </w:r>
    </w:p>
    <w:p w14:paraId="2BE8AC01" w14:textId="4BFA5D90" w:rsidR="00F1015D" w:rsidRPr="006B0C51" w:rsidRDefault="00D6245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lang w:val="da-DK"/>
        </w:rPr>
      </w:pPr>
      <w:r w:rsidRPr="006B0C51">
        <w:rPr>
          <w:rFonts w:ascii="Times New Roman" w:hAnsi="Times New Roman"/>
          <w:sz w:val="28"/>
          <w:szCs w:val="28"/>
        </w:rPr>
        <w:t xml:space="preserve">Tập trung mọi </w:t>
      </w:r>
      <w:r w:rsidRPr="006B0C51">
        <w:rPr>
          <w:rFonts w:ascii="Times New Roman" w:hAnsi="Times New Roman"/>
          <w:sz w:val="28"/>
          <w:szCs w:val="28"/>
          <w:lang w:val="vi-VN"/>
        </w:rPr>
        <w:t xml:space="preserve">nguồn lực để nâng chất các tiêu chí </w:t>
      </w:r>
      <w:r w:rsidRPr="006B0C51">
        <w:rPr>
          <w:rFonts w:ascii="Times New Roman" w:hAnsi="Times New Roman"/>
          <w:sz w:val="28"/>
          <w:szCs w:val="28"/>
          <w:lang w:val="it-IT"/>
        </w:rPr>
        <w:t xml:space="preserve">theo </w:t>
      </w:r>
      <w:r w:rsidRPr="006B0C51">
        <w:rPr>
          <w:rFonts w:ascii="Times New Roman" w:hAnsi="Times New Roman"/>
          <w:sz w:val="28"/>
          <w:szCs w:val="28"/>
          <w:lang w:val="vi-VN"/>
        </w:rPr>
        <w:t xml:space="preserve">Bộ Tiêu chí </w:t>
      </w:r>
      <w:r w:rsidRPr="006B0C51">
        <w:rPr>
          <w:rFonts w:ascii="Times New Roman" w:hAnsi="Times New Roman"/>
          <w:sz w:val="28"/>
          <w:szCs w:val="28"/>
        </w:rPr>
        <w:t>quốc gia huyện n</w:t>
      </w:r>
      <w:r w:rsidRPr="006B0C51">
        <w:rPr>
          <w:rFonts w:ascii="Times New Roman" w:hAnsi="Times New Roman"/>
          <w:sz w:val="28"/>
          <w:szCs w:val="28"/>
          <w:lang w:val="it-IT"/>
        </w:rPr>
        <w:t xml:space="preserve">ông thôn mới </w:t>
      </w:r>
      <w:r w:rsidRPr="006B0C51">
        <w:rPr>
          <w:rFonts w:ascii="Times New Roman" w:hAnsi="Times New Roman"/>
          <w:sz w:val="28"/>
          <w:szCs w:val="28"/>
          <w:lang w:val="vi-VN"/>
        </w:rPr>
        <w:t>nâng cao</w:t>
      </w:r>
      <w:r w:rsidRPr="006B0C51">
        <w:rPr>
          <w:rFonts w:ascii="Times New Roman" w:hAnsi="Times New Roman"/>
          <w:sz w:val="28"/>
          <w:szCs w:val="28"/>
        </w:rPr>
        <w:t xml:space="preserve"> giai đoạn 2021-2025, định hướng xây dựng huyện đạt chuẩn nông thôn mới kiểu mẫu; đến hế</w:t>
      </w:r>
      <w:r w:rsidR="006B0C51" w:rsidRPr="006B0C51">
        <w:rPr>
          <w:rFonts w:ascii="Times New Roman" w:hAnsi="Times New Roman"/>
          <w:sz w:val="28"/>
          <w:szCs w:val="28"/>
        </w:rPr>
        <w:t>t năm 2025</w:t>
      </w:r>
      <w:r w:rsidRPr="006B0C51">
        <w:rPr>
          <w:rFonts w:ascii="Times New Roman" w:hAnsi="Times New Roman"/>
          <w:sz w:val="28"/>
          <w:szCs w:val="28"/>
        </w:rPr>
        <w:t xml:space="preserve"> có </w:t>
      </w:r>
      <w:r w:rsidR="006B0C51" w:rsidRPr="006B0C51">
        <w:rPr>
          <w:rFonts w:ascii="Times New Roman" w:hAnsi="Times New Roman"/>
          <w:sz w:val="28"/>
          <w:szCs w:val="28"/>
        </w:rPr>
        <w:t>8</w:t>
      </w:r>
      <w:r w:rsidRPr="006B0C51">
        <w:rPr>
          <w:rFonts w:ascii="Times New Roman" w:hAnsi="Times New Roman"/>
          <w:sz w:val="28"/>
          <w:szCs w:val="28"/>
        </w:rPr>
        <w:t>/</w:t>
      </w:r>
      <w:r w:rsidR="006B0C51" w:rsidRPr="006B0C51">
        <w:rPr>
          <w:rFonts w:ascii="Times New Roman" w:hAnsi="Times New Roman"/>
          <w:sz w:val="28"/>
          <w:szCs w:val="28"/>
        </w:rPr>
        <w:t>8</w:t>
      </w:r>
      <w:r w:rsidRPr="006B0C51">
        <w:rPr>
          <w:rFonts w:ascii="Times New Roman" w:hAnsi="Times New Roman"/>
          <w:sz w:val="28"/>
          <w:szCs w:val="28"/>
        </w:rPr>
        <w:t xml:space="preserve"> xã đạt 100% các xã đạt chuẩn nông thôn mới </w:t>
      </w:r>
      <w:r w:rsidR="006B0C51" w:rsidRPr="006B0C51">
        <w:rPr>
          <w:rFonts w:ascii="Times New Roman" w:hAnsi="Times New Roman"/>
          <w:sz w:val="28"/>
          <w:szCs w:val="28"/>
        </w:rPr>
        <w:t>kiểu mẫu và huyện đạt chuẩn nông thôn mới kiểu mẫu</w:t>
      </w:r>
      <w:r w:rsidRPr="006B0C51">
        <w:rPr>
          <w:rFonts w:ascii="Times New Roman" w:hAnsi="Times New Roman"/>
          <w:sz w:val="28"/>
          <w:szCs w:val="28"/>
        </w:rPr>
        <w:t xml:space="preserve"> theo Bộ tiêu chí xã nâng cao giai đoạn 2021-2025. </w:t>
      </w:r>
      <w:r w:rsidRPr="006B0C51">
        <w:rPr>
          <w:rFonts w:ascii="Times New Roman" w:hAnsi="Times New Roman"/>
          <w:sz w:val="28"/>
          <w:szCs w:val="28"/>
          <w:lang w:val="it-IT"/>
        </w:rPr>
        <w:t>Nhiệm vụ, cụ thể để nâng chất các tiêu chí:</w:t>
      </w:r>
    </w:p>
    <w:p w14:paraId="4C7196D4" w14:textId="77777777" w:rsidR="006B0C51" w:rsidRDefault="00D6245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rPr>
      </w:pPr>
      <w:r w:rsidRPr="006B0C51">
        <w:rPr>
          <w:rFonts w:ascii="Times New Roman" w:hAnsi="Times New Roman"/>
          <w:i/>
          <w:sz w:val="28"/>
          <w:szCs w:val="28"/>
          <w:lang w:val="it-IT"/>
        </w:rPr>
        <w:t>(1).</w:t>
      </w:r>
      <w:r w:rsidRPr="006B0C51">
        <w:rPr>
          <w:rFonts w:ascii="Times New Roman" w:hAnsi="Times New Roman"/>
          <w:i/>
          <w:sz w:val="28"/>
          <w:szCs w:val="28"/>
          <w:lang w:val="vi-VN"/>
        </w:rPr>
        <w:t xml:space="preserve"> Về quy hoạch</w:t>
      </w:r>
      <w:r w:rsidRPr="006B0C51">
        <w:rPr>
          <w:rFonts w:ascii="Times New Roman" w:hAnsi="Times New Roman"/>
          <w:i/>
          <w:sz w:val="28"/>
          <w:szCs w:val="28"/>
        </w:rPr>
        <w:t>:</w:t>
      </w:r>
    </w:p>
    <w:p w14:paraId="5E02CECD" w14:textId="77777777" w:rsidR="006B0C51" w:rsidRDefault="006B0C51"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i/>
          <w:sz w:val="28"/>
          <w:szCs w:val="28"/>
        </w:rPr>
      </w:pPr>
      <w:r w:rsidRPr="007E6E22">
        <w:rPr>
          <w:rFonts w:ascii="Times New Roman" w:hAnsi="Times New Roman"/>
          <w:sz w:val="28"/>
          <w:szCs w:val="28"/>
          <w:lang w:val="vi-VN"/>
        </w:rPr>
        <w:t xml:space="preserve">Tiếp tục </w:t>
      </w:r>
      <w:r w:rsidRPr="007E6E22">
        <w:rPr>
          <w:rFonts w:ascii="Times New Roman" w:hAnsi="Times New Roman"/>
          <w:sz w:val="28"/>
          <w:szCs w:val="28"/>
          <w:lang w:val="af-ZA"/>
        </w:rPr>
        <w:t xml:space="preserve">triển khai </w:t>
      </w:r>
      <w:r w:rsidRPr="007E6E22">
        <w:rPr>
          <w:rFonts w:ascii="Times New Roman" w:hAnsi="Times New Roman"/>
          <w:sz w:val="28"/>
          <w:szCs w:val="28"/>
          <w:lang w:val="vi-VN"/>
        </w:rPr>
        <w:t>thực hiện các chương trình phát triển kinh tế - xã hội theo quy hoạch</w:t>
      </w:r>
      <w:r w:rsidRPr="007E6E22">
        <w:rPr>
          <w:rFonts w:ascii="Times New Roman" w:hAnsi="Times New Roman"/>
          <w:sz w:val="28"/>
          <w:szCs w:val="28"/>
          <w:lang w:val="af-ZA"/>
        </w:rPr>
        <w:t>,</w:t>
      </w:r>
      <w:r w:rsidRPr="007E6E22">
        <w:rPr>
          <w:rFonts w:ascii="Times New Roman" w:hAnsi="Times New Roman"/>
          <w:sz w:val="28"/>
          <w:szCs w:val="28"/>
          <w:lang w:val="vi-VN"/>
        </w:rPr>
        <w:t xml:space="preserve"> quản lý các quy hoạch theo quy chế. Rà soát, điều chỉnh</w:t>
      </w:r>
      <w:r w:rsidRPr="007E6E22">
        <w:rPr>
          <w:rFonts w:ascii="Times New Roman" w:hAnsi="Times New Roman"/>
          <w:sz w:val="28"/>
          <w:szCs w:val="28"/>
          <w:lang w:val="af-ZA"/>
        </w:rPr>
        <w:t xml:space="preserve">, bổ sung quy hoạch phát triển sản xuất nông nghiệp, quy hoạch xây dựng </w:t>
      </w:r>
      <w:r w:rsidRPr="007E6E22">
        <w:rPr>
          <w:rFonts w:ascii="Times New Roman" w:hAnsi="Times New Roman"/>
          <w:sz w:val="28"/>
          <w:szCs w:val="28"/>
        </w:rPr>
        <w:t xml:space="preserve">nông thôn mới </w:t>
      </w:r>
      <w:r w:rsidRPr="007E6E22">
        <w:rPr>
          <w:rFonts w:ascii="Times New Roman" w:hAnsi="Times New Roman"/>
          <w:sz w:val="28"/>
          <w:szCs w:val="28"/>
          <w:lang w:val="af-ZA"/>
        </w:rPr>
        <w:t xml:space="preserve">của các xã phù hợp quy hoạch sử dụng đất, quy hoạch </w:t>
      </w:r>
      <w:r w:rsidRPr="007E6E22">
        <w:rPr>
          <w:rFonts w:ascii="Times New Roman" w:hAnsi="Times New Roman"/>
          <w:sz w:val="28"/>
          <w:szCs w:val="28"/>
          <w:lang w:val="vi-VN"/>
        </w:rPr>
        <w:t xml:space="preserve">phát triển kinh tế - xã hội, quy hoạch phát triển đô thị và quy hoạch </w:t>
      </w:r>
      <w:r w:rsidRPr="007E6E22">
        <w:rPr>
          <w:rFonts w:ascii="Times New Roman" w:hAnsi="Times New Roman"/>
          <w:sz w:val="28"/>
          <w:szCs w:val="28"/>
          <w:lang w:val="af-ZA"/>
        </w:rPr>
        <w:t>xây dựng vùng huyện đến năm 2030, tầm nhìn năm 2050</w:t>
      </w:r>
      <w:r w:rsidRPr="007E6E22">
        <w:rPr>
          <w:rFonts w:ascii="Times New Roman" w:hAnsi="Times New Roman"/>
          <w:sz w:val="28"/>
          <w:szCs w:val="28"/>
          <w:lang w:val="vi-VN"/>
        </w:rPr>
        <w:t xml:space="preserve">. </w:t>
      </w:r>
      <w:r w:rsidRPr="007E6E22">
        <w:rPr>
          <w:rFonts w:ascii="Times New Roman" w:hAnsi="Times New Roman"/>
          <w:sz w:val="28"/>
          <w:szCs w:val="28"/>
        </w:rPr>
        <w:t>X</w:t>
      </w:r>
      <w:r w:rsidRPr="007E6E22">
        <w:rPr>
          <w:rFonts w:ascii="Times New Roman" w:hAnsi="Times New Roman"/>
          <w:sz w:val="28"/>
          <w:szCs w:val="28"/>
          <w:lang w:val="vi-VN"/>
        </w:rPr>
        <w:t>ây dựng và tổ chức thực hiện tốt công tác quy hoạch, kế hoạch sử dụng đất. Thực hiện quản lý theo quy hoạch.</w:t>
      </w:r>
    </w:p>
    <w:p w14:paraId="24AEA8F8" w14:textId="77777777" w:rsidR="006B0C51" w:rsidRDefault="006B0C51"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Cs/>
          <w:i/>
          <w:iCs/>
          <w:sz w:val="28"/>
          <w:szCs w:val="28"/>
        </w:rPr>
      </w:pPr>
      <w:r w:rsidRPr="006B0C51">
        <w:rPr>
          <w:rFonts w:ascii="Times New Roman" w:hAnsi="Times New Roman"/>
          <w:bCs/>
          <w:i/>
          <w:iCs/>
          <w:sz w:val="28"/>
          <w:szCs w:val="28"/>
        </w:rPr>
        <w:t>(2)</w:t>
      </w:r>
      <w:r w:rsidRPr="006B0C51">
        <w:rPr>
          <w:rFonts w:ascii="Times New Roman" w:hAnsi="Times New Roman"/>
          <w:bCs/>
          <w:i/>
          <w:iCs/>
          <w:sz w:val="28"/>
          <w:szCs w:val="28"/>
          <w:lang w:val="vi-VN"/>
        </w:rPr>
        <w:t>. Về hạ tầng kinh tế - xã hội</w:t>
      </w:r>
      <w:r>
        <w:rPr>
          <w:rFonts w:ascii="Times New Roman" w:hAnsi="Times New Roman"/>
          <w:bCs/>
          <w:i/>
          <w:iCs/>
          <w:sz w:val="28"/>
          <w:szCs w:val="28"/>
        </w:rPr>
        <w:t>:</w:t>
      </w:r>
    </w:p>
    <w:p w14:paraId="48B5A2ED" w14:textId="77777777" w:rsidR="00CB1247" w:rsidRDefault="006B0C51"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rPr>
      </w:pPr>
      <w:r w:rsidRPr="007E6E22">
        <w:rPr>
          <w:rFonts w:ascii="Times New Roman" w:hAnsi="Times New Roman"/>
          <w:sz w:val="28"/>
          <w:szCs w:val="28"/>
          <w:lang w:val="vi-VN"/>
        </w:rPr>
        <w:t xml:space="preserve">Tiếp tục huy động các nguồn lực để đầu tư, nâng cấp các tuyến đường giao thông nông thôn; phân cấp nhiệm vụ quản lý, duy tu, bảo dưỡng, bảo trì hệ thống đường giao thông nông thôn các xã; lập kế hoạch cân đối, bố trí ngân sách cho công tác quản lý bảo trì giao thông nông thôn từ nguồn ngân sách địa phương. Hoàn thiện hệ thống biển báo giao thông, quản lý tốt tải trọng phương tiện tại các tuyến đường; tuyên truyền, phổ biến Luật Giao thông đường bộ và vận động người dân chấp hành Luật, ứng xử văn hóa khi tham gia giao thông. </w:t>
      </w:r>
    </w:p>
    <w:p w14:paraId="7ADB04EC" w14:textId="77777777" w:rsidR="00CB1247" w:rsidRDefault="006B0C51"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rPr>
      </w:pPr>
      <w:r w:rsidRPr="007E6E22">
        <w:rPr>
          <w:rFonts w:ascii="Times New Roman" w:hAnsi="Times New Roman"/>
          <w:sz w:val="28"/>
          <w:szCs w:val="28"/>
          <w:lang w:val="vi-VN"/>
        </w:rPr>
        <w:t>Tiếp tục đầu tư, cải tạo, nâng cấp hoàn thiện hệ thống công trình thủy lợi theo tiêu chí nông thôn mới, đáp ứng yêu cầu tái cơ cấu ngành nông nghiệp và thích ứng với biến đổi khí hậu; nâng cấp cống nội đồng; làm tốt công tác quản lý, vận hành hệ thống công trình đảm bảo đáp ứng tốt yêu cầu sản xuất, dân sinh và phòng, chống thiên tai. Tiếp tục huy động các nguồn lực xã hội hóa để đầu tư hoàn thiện, nâng cấp cơ sở hạ tầng chợ nông thôn nhằm đáp ứng nhu cầu mua sắm, kinh doanh của Nhân dân. Đầu tư xây dựng hạ tầng các khu dân cư tập trung, các điểm dân cư nông thôn theo quy hoạch.</w:t>
      </w:r>
    </w:p>
    <w:p w14:paraId="44EB7C9B" w14:textId="77777777" w:rsidR="00B34D72" w:rsidRDefault="006B0C51"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rPr>
      </w:pPr>
      <w:r w:rsidRPr="007E6E22">
        <w:rPr>
          <w:rFonts w:ascii="Times New Roman" w:hAnsi="Times New Roman"/>
          <w:spacing w:val="-8"/>
          <w:sz w:val="28"/>
          <w:szCs w:val="28"/>
          <w:lang w:val="vi-VN"/>
        </w:rPr>
        <w:t xml:space="preserve"> Tiếp tục quan tâm đầu tư nâng cấp cơ sở vật chất trường học; giữ vững đạt chuẩn và tiếp tục nâng chuẩn cho các trường trên địa bàn huyện. Tiếp tục đào tạo, chuẩn hóa chất lượng đội ngũ giáo viên để nâng cao chất lượng dạy học đạt chuẩn. Chỉnh trang làm đẹp cảnh quan, môi trường các trường học xanh - sạch - đẹp - an toàn.</w:t>
      </w:r>
    </w:p>
    <w:p w14:paraId="10D5F4DF" w14:textId="77777777" w:rsidR="00170E53" w:rsidRDefault="006B0C51"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z w:val="28"/>
          <w:szCs w:val="28"/>
        </w:rPr>
      </w:pPr>
      <w:r w:rsidRPr="007E6E22">
        <w:rPr>
          <w:rFonts w:ascii="Times New Roman" w:hAnsi="Times New Roman"/>
          <w:sz w:val="28"/>
          <w:szCs w:val="28"/>
          <w:lang w:val="vi-VN"/>
        </w:rPr>
        <w:t xml:space="preserve"> Rà soát đánh giá lại hệ thống thiết chế văn hóa, thể thao, xác định các công trình, hạng mục cần thiết phải đầu tư xây mới, nâng cấp, sửa chữa, đầu tư các hạng mục phụ trợ, trang thiết bị âm thanh, loa máy,... xây dựng kế hoạch đưa vào ngân sách địa phương để triển khai đồng bộ. Tăng cường sự quản lý các thiết chế văn hóa sau khi được đầu tư xây dựng, khai thác hiệu quả, đáp ứng được nhu cầu nguyện vọng của người dân, làm tốt công tác quy hoạch đất, quyền sử dụng đất cho xây dựng các thiết chế văn hóa đảm bảo diện tích theo chức năng của từng thiết chế. Trong đó, đặc biệt lưu ý đến việc bảo tồn các di tích, danh lam thắng cảnh trên địa bàn huyện </w:t>
      </w:r>
      <w:r w:rsidRPr="007E6E22">
        <w:rPr>
          <w:rFonts w:ascii="Times New Roman" w:hAnsi="Times New Roman"/>
          <w:sz w:val="28"/>
          <w:szCs w:val="28"/>
          <w:lang w:val="nl-NL"/>
        </w:rPr>
        <w:t>Đầm Hà</w:t>
      </w:r>
      <w:r w:rsidRPr="007E6E22">
        <w:rPr>
          <w:rFonts w:ascii="Times New Roman" w:hAnsi="Times New Roman"/>
          <w:sz w:val="28"/>
          <w:szCs w:val="28"/>
          <w:lang w:val="vi-VN"/>
        </w:rPr>
        <w:t xml:space="preserve">. </w:t>
      </w:r>
    </w:p>
    <w:p w14:paraId="06715365" w14:textId="77777777" w:rsidR="00170E53" w:rsidRDefault="006B0C51" w:rsidP="00D55419">
      <w:pPr>
        <w:pBdr>
          <w:top w:val="dotted" w:sz="4" w:space="0" w:color="FFFFFF"/>
          <w:left w:val="dotted" w:sz="4" w:space="0" w:color="FFFFFF"/>
          <w:bottom w:val="dotted" w:sz="4" w:space="31" w:color="FFFFFF"/>
          <w:right w:val="dotted" w:sz="4" w:space="0" w:color="FFFFFF"/>
        </w:pBdr>
        <w:shd w:val="clear" w:color="auto" w:fill="FFFFFF"/>
        <w:tabs>
          <w:tab w:val="left" w:pos="720"/>
        </w:tabs>
        <w:spacing w:before="60" w:after="0" w:line="240" w:lineRule="auto"/>
        <w:ind w:firstLine="720"/>
        <w:jc w:val="both"/>
        <w:rPr>
          <w:rFonts w:ascii="Times New Roman" w:hAnsi="Times New Roman"/>
          <w:sz w:val="28"/>
          <w:szCs w:val="28"/>
        </w:rPr>
      </w:pPr>
      <w:r w:rsidRPr="007E6E22">
        <w:rPr>
          <w:rFonts w:ascii="Times New Roman" w:hAnsi="Times New Roman"/>
          <w:sz w:val="28"/>
          <w:szCs w:val="28"/>
          <w:lang w:val="vi-VN"/>
        </w:rPr>
        <w:t xml:space="preserve">Khuyến khích xã hội hóa trong việc đầu tư, nâng cấp, cải tạo các điểm dừng chân, phát triển các trung tâm thương mại, các nhà hàng, các cửa hàng bán các sản phẩm OCOP theo hiện đại, hướng chuẩn hóa. Đẩy mạnh hoạt động chiêu thương, xúc tiến thương mại, mở rộng thị trường tiêu thụ các sản phẩm huyện </w:t>
      </w:r>
      <w:r w:rsidRPr="007E6E22">
        <w:rPr>
          <w:rFonts w:ascii="Times New Roman" w:hAnsi="Times New Roman"/>
          <w:sz w:val="28"/>
          <w:szCs w:val="28"/>
        </w:rPr>
        <w:t>Đầm Hà</w:t>
      </w:r>
      <w:r w:rsidRPr="007E6E22">
        <w:rPr>
          <w:rFonts w:ascii="Times New Roman" w:hAnsi="Times New Roman"/>
          <w:sz w:val="28"/>
          <w:szCs w:val="28"/>
          <w:lang w:val="vi-VN"/>
        </w:rPr>
        <w:t xml:space="preserve"> có thế mạnh, lợi thế phát triển. </w:t>
      </w:r>
      <w:r w:rsidRPr="007E6E22">
        <w:rPr>
          <w:rFonts w:ascii="Times New Roman" w:hAnsi="Times New Roman"/>
          <w:sz w:val="28"/>
          <w:szCs w:val="28"/>
        </w:rPr>
        <w:t>Quản lý k</w:t>
      </w:r>
      <w:r w:rsidRPr="007E6E22">
        <w:rPr>
          <w:rFonts w:ascii="Times New Roman" w:hAnsi="Times New Roman"/>
          <w:sz w:val="28"/>
          <w:szCs w:val="28"/>
          <w:lang w:val="vi-VN"/>
        </w:rPr>
        <w:t>hai thác hiệu quả</w:t>
      </w:r>
      <w:r w:rsidRPr="007E6E22">
        <w:rPr>
          <w:rFonts w:ascii="Times New Roman" w:hAnsi="Times New Roman"/>
          <w:sz w:val="28"/>
          <w:szCs w:val="28"/>
        </w:rPr>
        <w:t xml:space="preserve"> hệ thống</w:t>
      </w:r>
      <w:r w:rsidRPr="007E6E22">
        <w:rPr>
          <w:rFonts w:ascii="Times New Roman" w:hAnsi="Times New Roman"/>
          <w:sz w:val="28"/>
          <w:szCs w:val="28"/>
          <w:lang w:val="vi-VN"/>
        </w:rPr>
        <w:t xml:space="preserve"> chợ </w:t>
      </w:r>
      <w:r w:rsidRPr="007E6E22">
        <w:rPr>
          <w:rFonts w:ascii="Times New Roman" w:hAnsi="Times New Roman"/>
          <w:sz w:val="28"/>
          <w:szCs w:val="28"/>
        </w:rPr>
        <w:t>trên địa bàn huyện (chợ Trung tâm huyện Đầm Hà, chợ xã Quảng Lâm, chợ xã Quảng An, chợ xã Dực Yên và Trung tâm OCOP huyện Đầm Hà</w:t>
      </w:r>
      <w:r w:rsidRPr="007E6E22">
        <w:rPr>
          <w:rFonts w:ascii="Times New Roman" w:hAnsi="Times New Roman"/>
          <w:sz w:val="28"/>
          <w:szCs w:val="28"/>
          <w:lang w:val="vi-VN"/>
        </w:rPr>
        <w:t>.</w:t>
      </w:r>
    </w:p>
    <w:p w14:paraId="68180342" w14:textId="77777777" w:rsidR="00170E53" w:rsidRDefault="006B0C51" w:rsidP="00D55419">
      <w:pPr>
        <w:pBdr>
          <w:top w:val="dotted" w:sz="4" w:space="0" w:color="FFFFFF"/>
          <w:left w:val="dotted" w:sz="4" w:space="0" w:color="FFFFFF"/>
          <w:bottom w:val="dotted" w:sz="4" w:space="31" w:color="FFFFFF"/>
          <w:right w:val="dotted" w:sz="4" w:space="0" w:color="FFFFFF"/>
        </w:pBdr>
        <w:shd w:val="clear" w:color="auto" w:fill="FFFFFF"/>
        <w:tabs>
          <w:tab w:val="left" w:pos="720"/>
        </w:tabs>
        <w:spacing w:before="60" w:after="0" w:line="240" w:lineRule="auto"/>
        <w:ind w:firstLine="720"/>
        <w:jc w:val="both"/>
        <w:rPr>
          <w:rFonts w:ascii="Times New Roman" w:hAnsi="Times New Roman"/>
          <w:sz w:val="28"/>
          <w:szCs w:val="28"/>
        </w:rPr>
      </w:pPr>
      <w:r w:rsidRPr="007E6E22">
        <w:rPr>
          <w:rFonts w:ascii="Times New Roman" w:hAnsi="Times New Roman"/>
          <w:b/>
          <w:bCs/>
          <w:i/>
          <w:iCs/>
          <w:sz w:val="28"/>
          <w:szCs w:val="28"/>
        </w:rPr>
        <w:t xml:space="preserve"> </w:t>
      </w:r>
      <w:r w:rsidRPr="00566EF7">
        <w:rPr>
          <w:rFonts w:ascii="Times New Roman" w:hAnsi="Times New Roman"/>
          <w:bCs/>
          <w:i/>
          <w:iCs/>
          <w:sz w:val="28"/>
          <w:szCs w:val="28"/>
        </w:rPr>
        <w:t>(3)</w:t>
      </w:r>
      <w:r w:rsidRPr="00566EF7">
        <w:rPr>
          <w:rFonts w:ascii="Times New Roman" w:hAnsi="Times New Roman"/>
          <w:bCs/>
          <w:i/>
          <w:iCs/>
          <w:sz w:val="28"/>
          <w:szCs w:val="28"/>
          <w:lang w:val="vi-VN"/>
        </w:rPr>
        <w:t>. Về kinh tế và tổ chức sản xuất</w:t>
      </w:r>
      <w:bookmarkStart w:id="0" w:name="_Hlk75783010"/>
      <w:r w:rsidR="00566EF7">
        <w:rPr>
          <w:rFonts w:ascii="Times New Roman" w:hAnsi="Times New Roman"/>
          <w:bCs/>
          <w:i/>
          <w:iCs/>
          <w:sz w:val="28"/>
          <w:szCs w:val="28"/>
        </w:rPr>
        <w:t>:</w:t>
      </w:r>
    </w:p>
    <w:p w14:paraId="705C5B46" w14:textId="77777777" w:rsidR="00170E53" w:rsidRDefault="006B0C51" w:rsidP="00D55419">
      <w:pPr>
        <w:pBdr>
          <w:top w:val="dotted" w:sz="4" w:space="0" w:color="FFFFFF"/>
          <w:left w:val="dotted" w:sz="4" w:space="0" w:color="FFFFFF"/>
          <w:bottom w:val="dotted" w:sz="4" w:space="31" w:color="FFFFFF"/>
          <w:right w:val="dotted" w:sz="4" w:space="0" w:color="FFFFFF"/>
        </w:pBdr>
        <w:shd w:val="clear" w:color="auto" w:fill="FFFFFF"/>
        <w:tabs>
          <w:tab w:val="left" w:pos="720"/>
        </w:tabs>
        <w:spacing w:before="60" w:after="0" w:line="240" w:lineRule="auto"/>
        <w:ind w:firstLine="720"/>
        <w:jc w:val="both"/>
        <w:rPr>
          <w:rFonts w:ascii="Times New Roman" w:hAnsi="Times New Roman"/>
          <w:sz w:val="28"/>
          <w:szCs w:val="28"/>
        </w:rPr>
      </w:pPr>
      <w:r w:rsidRPr="007E6E22">
        <w:rPr>
          <w:rFonts w:ascii="Times New Roman" w:hAnsi="Times New Roman"/>
          <w:sz w:val="28"/>
          <w:szCs w:val="28"/>
          <w:lang w:val="vi-VN"/>
        </w:rPr>
        <w:t>Tiếp tục tái cơ cấu ngành nông nghiệp gắn với triển khai thực hiện Chương trình xây dựng nông thôn mới nâng cao và nông thôn mới kiểu mẫu; hình thành chuỗi sản xuất hàng hóa với giá trị gia tăng cao. Đẩy mạnh cơ cấu lại và phát triển nông nghiệp toàn diện, gắn với xây dựng nông thôn mới nâng cao, nông thôn mới kiểu mẫu. Mở rộng sản xuất nông nghiệp sạch, xây dựng chuỗi liên kết từ sản xuất đến tiêu thụ với sự tham gia mạnh mẽ của doanh nghiệp, hợp tác xã gắn với du lịch, dịch vụ, chế biến hiện đại, từ đó nâng cao giá trị gia tăng các sản phẩm, phát triển bền vững.</w:t>
      </w:r>
    </w:p>
    <w:p w14:paraId="66BDE815" w14:textId="77777777" w:rsidR="00170E53" w:rsidRDefault="006B0C51" w:rsidP="00D55419">
      <w:pPr>
        <w:pBdr>
          <w:top w:val="dotted" w:sz="4" w:space="0" w:color="FFFFFF"/>
          <w:left w:val="dotted" w:sz="4" w:space="0" w:color="FFFFFF"/>
          <w:bottom w:val="dotted" w:sz="4" w:space="31" w:color="FFFFFF"/>
          <w:right w:val="dotted" w:sz="4" w:space="0" w:color="FFFFFF"/>
        </w:pBdr>
        <w:shd w:val="clear" w:color="auto" w:fill="FFFFFF"/>
        <w:tabs>
          <w:tab w:val="left" w:pos="720"/>
        </w:tabs>
        <w:spacing w:before="60" w:after="0" w:line="240" w:lineRule="auto"/>
        <w:ind w:firstLine="720"/>
        <w:jc w:val="both"/>
        <w:rPr>
          <w:rFonts w:ascii="Times New Roman" w:hAnsi="Times New Roman"/>
          <w:sz w:val="28"/>
          <w:szCs w:val="28"/>
        </w:rPr>
      </w:pPr>
      <w:r w:rsidRPr="007E6E22">
        <w:rPr>
          <w:rFonts w:ascii="Times New Roman" w:hAnsi="Times New Roman"/>
          <w:sz w:val="28"/>
          <w:szCs w:val="28"/>
          <w:lang w:val="vi-VN"/>
        </w:rPr>
        <w:t>Kiên trì</w:t>
      </w:r>
      <w:r w:rsidRPr="007E6E22">
        <w:rPr>
          <w:rFonts w:ascii="Times New Roman" w:hAnsi="Times New Roman"/>
          <w:sz w:val="28"/>
          <w:szCs w:val="28"/>
        </w:rPr>
        <w:t>, tập trung</w:t>
      </w:r>
      <w:r w:rsidRPr="007E6E22">
        <w:rPr>
          <w:rFonts w:ascii="Times New Roman" w:hAnsi="Times New Roman"/>
          <w:sz w:val="28"/>
          <w:szCs w:val="28"/>
          <w:lang w:val="vi-VN"/>
        </w:rPr>
        <w:t xml:space="preserve"> thực hiện hiệu quả chủ trương phát triển </w:t>
      </w:r>
      <w:r w:rsidRPr="007E6E22">
        <w:rPr>
          <w:rFonts w:ascii="Times New Roman" w:eastAsia="Calibri" w:hAnsi="Times New Roman"/>
          <w:sz w:val="28"/>
          <w:szCs w:val="28"/>
          <w:lang w:val="it-IT"/>
        </w:rPr>
        <w:t xml:space="preserve">bền vững các loại cây trồng </w:t>
      </w:r>
      <w:r w:rsidRPr="007E6E22">
        <w:rPr>
          <w:rFonts w:ascii="Times New Roman" w:eastAsia="Calibri" w:hAnsi="Times New Roman"/>
          <w:sz w:val="28"/>
          <w:szCs w:val="28"/>
          <w:lang w:val="vi-VN"/>
        </w:rPr>
        <w:t>chiến lược</w:t>
      </w:r>
      <w:r w:rsidRPr="007E6E22">
        <w:rPr>
          <w:rFonts w:ascii="Times New Roman" w:eastAsia="Calibri" w:hAnsi="Times New Roman"/>
          <w:sz w:val="28"/>
          <w:szCs w:val="28"/>
          <w:lang w:val="it-IT"/>
        </w:rPr>
        <w:t xml:space="preserve">, lợi thế của huyện </w:t>
      </w:r>
      <w:r w:rsidRPr="007E6E22">
        <w:rPr>
          <w:rFonts w:ascii="Times New Roman" w:hAnsi="Times New Roman"/>
          <w:sz w:val="28"/>
          <w:szCs w:val="28"/>
          <w:lang w:val="nl-NL"/>
        </w:rPr>
        <w:t>Đầm Hà</w:t>
      </w:r>
      <w:r w:rsidRPr="007E6E22">
        <w:rPr>
          <w:rFonts w:ascii="Times New Roman" w:hAnsi="Times New Roman"/>
          <w:sz w:val="28"/>
          <w:szCs w:val="28"/>
          <w:lang w:val="vi-VN"/>
        </w:rPr>
        <w:t xml:space="preserve">. </w:t>
      </w:r>
      <w:r w:rsidRPr="007E6E22">
        <w:rPr>
          <w:rFonts w:ascii="Times New Roman" w:hAnsi="Times New Roman"/>
          <w:sz w:val="28"/>
          <w:szCs w:val="28"/>
          <w:lang w:val="nl-NL"/>
        </w:rPr>
        <w:t>Đẩy mạnh phát triển thủy sản theo hướng nâng cao hiệu quả nuôi trồng, gắn với</w:t>
      </w:r>
      <w:r w:rsidRPr="007E6E22">
        <w:rPr>
          <w:rFonts w:ascii="Times New Roman" w:hAnsi="Times New Roman"/>
          <w:sz w:val="28"/>
          <w:szCs w:val="28"/>
          <w:lang w:val="vi-VN"/>
        </w:rPr>
        <w:t xml:space="preserve"> khai thác và</w:t>
      </w:r>
      <w:r w:rsidRPr="007E6E22">
        <w:rPr>
          <w:rFonts w:ascii="Times New Roman" w:hAnsi="Times New Roman"/>
          <w:sz w:val="28"/>
          <w:szCs w:val="28"/>
          <w:lang w:val="nl-NL"/>
        </w:rPr>
        <w:t xml:space="preserve"> bảo vệ bền vững nguồn lợi thủy sản. T</w:t>
      </w:r>
      <w:r w:rsidRPr="007E6E22">
        <w:rPr>
          <w:rFonts w:ascii="Times New Roman" w:hAnsi="Times New Roman"/>
          <w:sz w:val="28"/>
          <w:szCs w:val="28"/>
          <w:lang w:val="af-ZA"/>
        </w:rPr>
        <w:t xml:space="preserve">iếp tục đầu tư hạ tầng (điện, nước, giao thông) phát triển vùng nuôi trồng thủy sản </w:t>
      </w:r>
      <w:r w:rsidRPr="007E6E22">
        <w:rPr>
          <w:rFonts w:ascii="Times New Roman" w:hAnsi="Times New Roman"/>
          <w:sz w:val="28"/>
          <w:szCs w:val="28"/>
          <w:lang w:val="vi-VN"/>
        </w:rPr>
        <w:t xml:space="preserve">tập trung; tăng cường công tác quản lý, bảo vệ </w:t>
      </w:r>
      <w:r w:rsidRPr="002C180D">
        <w:rPr>
          <w:rFonts w:ascii="Times New Roman" w:hAnsi="Times New Roman"/>
          <w:spacing w:val="-6"/>
          <w:sz w:val="28"/>
          <w:szCs w:val="28"/>
          <w:lang w:val="vi-VN"/>
        </w:rPr>
        <w:t xml:space="preserve">quy hoạch, tích lũy nguồn lực để thu hút các doanh nghiệp, nhà đầu tư có năng lực vào </w:t>
      </w:r>
      <w:r w:rsidRPr="002C180D">
        <w:rPr>
          <w:rFonts w:ascii="Times New Roman" w:hAnsi="Times New Roman"/>
          <w:spacing w:val="-6"/>
          <w:sz w:val="28"/>
          <w:szCs w:val="28"/>
          <w:lang w:val="nl-NL"/>
        </w:rPr>
        <w:t xml:space="preserve">địa bàn. Đẩy mạnh thực hiện liên kết 4 nhà </w:t>
      </w:r>
      <w:r w:rsidRPr="002C180D">
        <w:rPr>
          <w:rFonts w:ascii="Times New Roman" w:hAnsi="Times New Roman"/>
          <w:i/>
          <w:spacing w:val="-6"/>
          <w:sz w:val="28"/>
          <w:szCs w:val="28"/>
          <w:lang w:val="nl-NL"/>
        </w:rPr>
        <w:t>“Nhà nông - Nhà doanh nghiệp - Nhà khoa học - Nhà nước”</w:t>
      </w:r>
      <w:r w:rsidRPr="002C180D">
        <w:rPr>
          <w:rFonts w:ascii="Times New Roman" w:hAnsi="Times New Roman"/>
          <w:spacing w:val="-6"/>
          <w:sz w:val="28"/>
          <w:szCs w:val="28"/>
          <w:lang w:val="nl-NL"/>
        </w:rPr>
        <w:t>gắn với phát triển sản phẩm OCOP Đầm Hà. Phấn đấu năm 2025, thu nhập tại khu vực nông thôn tăng gấp 2 lần so với năm 2020.</w:t>
      </w:r>
    </w:p>
    <w:p w14:paraId="4887A046" w14:textId="77777777" w:rsidR="00170E53" w:rsidRDefault="006B0C51" w:rsidP="00D55419">
      <w:pPr>
        <w:pBdr>
          <w:top w:val="dotted" w:sz="4" w:space="0" w:color="FFFFFF"/>
          <w:left w:val="dotted" w:sz="4" w:space="0" w:color="FFFFFF"/>
          <w:bottom w:val="dotted" w:sz="4" w:space="31" w:color="FFFFFF"/>
          <w:right w:val="dotted" w:sz="4" w:space="0" w:color="FFFFFF"/>
        </w:pBdr>
        <w:shd w:val="clear" w:color="auto" w:fill="FFFFFF"/>
        <w:tabs>
          <w:tab w:val="left" w:pos="720"/>
        </w:tabs>
        <w:spacing w:before="60" w:after="0" w:line="240" w:lineRule="auto"/>
        <w:ind w:firstLine="720"/>
        <w:jc w:val="both"/>
        <w:rPr>
          <w:rFonts w:ascii="Times New Roman" w:hAnsi="Times New Roman"/>
          <w:sz w:val="28"/>
          <w:szCs w:val="28"/>
        </w:rPr>
      </w:pPr>
      <w:r w:rsidRPr="007E6E22">
        <w:rPr>
          <w:rFonts w:ascii="Times New Roman" w:hAnsi="Times New Roman"/>
          <w:spacing w:val="-6"/>
          <w:sz w:val="28"/>
          <w:szCs w:val="28"/>
          <w:lang w:val="nl-NL"/>
        </w:rPr>
        <w:t xml:space="preserve">Thu hút các tập đoàn, doanh nghiệp vào đầu tư trên địa bàn huyện Đầm Hà. Tập huấn, đào tạo nâng cao trình độ quản lý và tổ chức sản xuất cho các hợp tác xã. </w:t>
      </w:r>
      <w:r w:rsidRPr="007E6E22">
        <w:rPr>
          <w:rFonts w:ascii="Times New Roman" w:hAnsi="Times New Roman"/>
          <w:sz w:val="28"/>
          <w:szCs w:val="28"/>
          <w:lang w:val="nl-NL"/>
        </w:rPr>
        <w:t>Xây dựng các mô hình liên kết sản xuất các sản phẩm chủ lực của địa phương trong thời gian tới (gỗ, quế, thủy sản, sản phẩm chăn nuôi công nghệ cao, cây ăn quả và các sản phẩm đặc sản địa phương OCOP khác).</w:t>
      </w:r>
      <w:bookmarkEnd w:id="0"/>
    </w:p>
    <w:p w14:paraId="6FA14CDF" w14:textId="77777777" w:rsidR="00170E53" w:rsidRDefault="006B0C51" w:rsidP="00D55419">
      <w:pPr>
        <w:pBdr>
          <w:top w:val="dotted" w:sz="4" w:space="0" w:color="FFFFFF"/>
          <w:left w:val="dotted" w:sz="4" w:space="0" w:color="FFFFFF"/>
          <w:bottom w:val="dotted" w:sz="4" w:space="31" w:color="FFFFFF"/>
          <w:right w:val="dotted" w:sz="4" w:space="0" w:color="FFFFFF"/>
        </w:pBdr>
        <w:shd w:val="clear" w:color="auto" w:fill="FFFFFF"/>
        <w:tabs>
          <w:tab w:val="left" w:pos="720"/>
        </w:tabs>
        <w:spacing w:before="60" w:after="0" w:line="240" w:lineRule="auto"/>
        <w:ind w:firstLine="720"/>
        <w:jc w:val="both"/>
        <w:rPr>
          <w:rFonts w:ascii="Times New Roman" w:hAnsi="Times New Roman"/>
          <w:sz w:val="28"/>
          <w:szCs w:val="28"/>
        </w:rPr>
      </w:pPr>
      <w:r w:rsidRPr="00566EF7">
        <w:rPr>
          <w:rFonts w:ascii="Times New Roman" w:hAnsi="Times New Roman"/>
          <w:bCs/>
          <w:i/>
          <w:iCs/>
          <w:sz w:val="28"/>
          <w:szCs w:val="28"/>
          <w:lang w:val="nl-NL"/>
        </w:rPr>
        <w:t xml:space="preserve"> </w:t>
      </w:r>
      <w:r w:rsidR="00566EF7" w:rsidRPr="00566EF7">
        <w:rPr>
          <w:rFonts w:ascii="Times New Roman" w:hAnsi="Times New Roman"/>
          <w:bCs/>
          <w:i/>
          <w:iCs/>
          <w:sz w:val="28"/>
          <w:szCs w:val="28"/>
          <w:lang w:val="nl-NL"/>
        </w:rPr>
        <w:t>(</w:t>
      </w:r>
      <w:r w:rsidRPr="00566EF7">
        <w:rPr>
          <w:rFonts w:ascii="Times New Roman" w:hAnsi="Times New Roman"/>
          <w:bCs/>
          <w:i/>
          <w:iCs/>
          <w:sz w:val="28"/>
          <w:szCs w:val="28"/>
          <w:lang w:val="nl-NL"/>
        </w:rPr>
        <w:t>4</w:t>
      </w:r>
      <w:r w:rsidR="00566EF7" w:rsidRPr="00566EF7">
        <w:rPr>
          <w:rFonts w:ascii="Times New Roman" w:hAnsi="Times New Roman"/>
          <w:bCs/>
          <w:i/>
          <w:iCs/>
          <w:sz w:val="28"/>
          <w:szCs w:val="28"/>
          <w:lang w:val="nl-NL"/>
        </w:rPr>
        <w:t>)</w:t>
      </w:r>
      <w:r w:rsidRPr="00566EF7">
        <w:rPr>
          <w:rFonts w:ascii="Times New Roman" w:hAnsi="Times New Roman"/>
          <w:bCs/>
          <w:i/>
          <w:iCs/>
          <w:sz w:val="28"/>
          <w:szCs w:val="28"/>
          <w:lang w:val="nl-NL"/>
        </w:rPr>
        <w:t>.</w:t>
      </w:r>
      <w:r w:rsidRPr="00566EF7">
        <w:rPr>
          <w:rFonts w:ascii="Times New Roman" w:hAnsi="Times New Roman"/>
          <w:bCs/>
          <w:i/>
          <w:iCs/>
          <w:sz w:val="28"/>
          <w:szCs w:val="28"/>
          <w:lang w:val="vi-VN"/>
        </w:rPr>
        <w:t xml:space="preserve"> V</w:t>
      </w:r>
      <w:r w:rsidRPr="00566EF7">
        <w:rPr>
          <w:rFonts w:ascii="Times New Roman" w:hAnsi="Times New Roman"/>
          <w:bCs/>
          <w:i/>
          <w:iCs/>
          <w:sz w:val="28"/>
          <w:szCs w:val="28"/>
          <w:lang w:val="nl-NL"/>
        </w:rPr>
        <w:t>ề v</w:t>
      </w:r>
      <w:r w:rsidRPr="00566EF7">
        <w:rPr>
          <w:rFonts w:ascii="Times New Roman" w:hAnsi="Times New Roman"/>
          <w:bCs/>
          <w:i/>
          <w:iCs/>
          <w:sz w:val="28"/>
          <w:szCs w:val="28"/>
          <w:lang w:val="vi-VN"/>
        </w:rPr>
        <w:t>ăn hóa, xã hội, môi trường</w:t>
      </w:r>
      <w:r w:rsidR="00566EF7" w:rsidRPr="00566EF7">
        <w:rPr>
          <w:rFonts w:ascii="Times New Roman" w:hAnsi="Times New Roman"/>
          <w:bCs/>
          <w:i/>
          <w:iCs/>
          <w:sz w:val="28"/>
          <w:szCs w:val="28"/>
        </w:rPr>
        <w:t>:</w:t>
      </w:r>
      <w:r w:rsidR="00566EF7" w:rsidRPr="00566EF7">
        <w:rPr>
          <w:rFonts w:ascii="Times New Roman" w:hAnsi="Times New Roman"/>
          <w:bCs/>
          <w:i/>
          <w:iCs/>
          <w:sz w:val="28"/>
          <w:szCs w:val="28"/>
        </w:rPr>
        <w:tab/>
      </w:r>
    </w:p>
    <w:p w14:paraId="7A84FC94" w14:textId="77777777" w:rsidR="00170E53" w:rsidRDefault="006B0C51" w:rsidP="00D55419">
      <w:pPr>
        <w:pBdr>
          <w:top w:val="dotted" w:sz="4" w:space="0" w:color="FFFFFF"/>
          <w:left w:val="dotted" w:sz="4" w:space="0" w:color="FFFFFF"/>
          <w:bottom w:val="dotted" w:sz="4" w:space="31" w:color="FFFFFF"/>
          <w:right w:val="dotted" w:sz="4" w:space="0" w:color="FFFFFF"/>
        </w:pBdr>
        <w:shd w:val="clear" w:color="auto" w:fill="FFFFFF"/>
        <w:tabs>
          <w:tab w:val="left" w:pos="720"/>
        </w:tabs>
        <w:spacing w:before="60" w:after="0" w:line="240" w:lineRule="auto"/>
        <w:ind w:firstLine="720"/>
        <w:jc w:val="both"/>
        <w:rPr>
          <w:rFonts w:ascii="Times New Roman" w:hAnsi="Times New Roman"/>
          <w:sz w:val="28"/>
          <w:szCs w:val="28"/>
        </w:rPr>
      </w:pPr>
      <w:r w:rsidRPr="007E6E22">
        <w:rPr>
          <w:rFonts w:ascii="Times New Roman" w:hAnsi="Times New Roman"/>
          <w:sz w:val="28"/>
          <w:szCs w:val="28"/>
          <w:lang w:val="vi-VN"/>
        </w:rPr>
        <w:t xml:space="preserve">Không ngừng đẩy mạnh thực hiện cuộc vận động </w:t>
      </w:r>
      <w:r w:rsidRPr="007E6E22">
        <w:rPr>
          <w:rFonts w:ascii="Times New Roman" w:hAnsi="Times New Roman"/>
          <w:i/>
          <w:sz w:val="28"/>
          <w:szCs w:val="28"/>
          <w:lang w:val="vi-VN"/>
        </w:rPr>
        <w:t>“Toàn dân đoàn kết xây dựng đời sống văn hóa”</w:t>
      </w:r>
      <w:r w:rsidRPr="007E6E22">
        <w:rPr>
          <w:rFonts w:ascii="Times New Roman" w:hAnsi="Times New Roman"/>
          <w:sz w:val="28"/>
          <w:szCs w:val="28"/>
          <w:lang w:val="vi-VN"/>
        </w:rPr>
        <w:t xml:space="preserve"> ở khu dân cư; điều chỉnh, bổ sung hương ước, quy ước của các thôn để phù hợp với yêu cầu phát triển và quản lý xã hội.</w:t>
      </w:r>
      <w:r w:rsidRPr="007E6E22">
        <w:rPr>
          <w:rFonts w:ascii="Times New Roman" w:hAnsi="Times New Roman"/>
          <w:sz w:val="28"/>
          <w:szCs w:val="28"/>
        </w:rPr>
        <w:t xml:space="preserve"> </w:t>
      </w:r>
      <w:r w:rsidRPr="007E6E22">
        <w:rPr>
          <w:rFonts w:ascii="Times New Roman" w:hAnsi="Times New Roman"/>
          <w:sz w:val="28"/>
          <w:szCs w:val="28"/>
          <w:lang w:val="vi-VN"/>
        </w:rPr>
        <w:t>Nâng cao tỷ lệ thôn đạt tiêu chuẩ</w:t>
      </w:r>
      <w:r w:rsidR="00170E53">
        <w:rPr>
          <w:rFonts w:ascii="Times New Roman" w:hAnsi="Times New Roman"/>
          <w:sz w:val="28"/>
          <w:szCs w:val="28"/>
          <w:lang w:val="vi-VN"/>
        </w:rPr>
        <w:t>n văn hóa</w:t>
      </w:r>
      <w:r w:rsidR="00170E53">
        <w:rPr>
          <w:rFonts w:ascii="Times New Roman" w:hAnsi="Times New Roman"/>
          <w:sz w:val="28"/>
          <w:szCs w:val="28"/>
        </w:rPr>
        <w:t>.</w:t>
      </w:r>
    </w:p>
    <w:p w14:paraId="1E5CF893" w14:textId="77777777" w:rsidR="00170E53" w:rsidRDefault="006B0C51" w:rsidP="00D55419">
      <w:pPr>
        <w:pBdr>
          <w:top w:val="dotted" w:sz="4" w:space="0" w:color="FFFFFF"/>
          <w:left w:val="dotted" w:sz="4" w:space="0" w:color="FFFFFF"/>
          <w:bottom w:val="dotted" w:sz="4" w:space="31" w:color="FFFFFF"/>
          <w:right w:val="dotted" w:sz="4" w:space="0" w:color="FFFFFF"/>
        </w:pBdr>
        <w:shd w:val="clear" w:color="auto" w:fill="FFFFFF"/>
        <w:tabs>
          <w:tab w:val="left" w:pos="720"/>
        </w:tabs>
        <w:spacing w:before="60" w:after="0" w:line="240" w:lineRule="auto"/>
        <w:ind w:firstLine="720"/>
        <w:jc w:val="both"/>
        <w:rPr>
          <w:rFonts w:ascii="Times New Roman" w:hAnsi="Times New Roman"/>
          <w:sz w:val="28"/>
          <w:szCs w:val="28"/>
        </w:rPr>
      </w:pPr>
      <w:r w:rsidRPr="007E6E22">
        <w:rPr>
          <w:rFonts w:ascii="Times New Roman" w:hAnsi="Times New Roman"/>
          <w:sz w:val="28"/>
          <w:szCs w:val="28"/>
          <w:lang w:val="vi-VN"/>
        </w:rPr>
        <w:t xml:space="preserve">Thực hiện lộ trình bảo hiểm y tế toàn dân: Đến </w:t>
      </w:r>
      <w:r w:rsidRPr="007E6E22">
        <w:rPr>
          <w:rFonts w:ascii="Times New Roman" w:hAnsi="Times New Roman"/>
          <w:sz w:val="28"/>
          <w:szCs w:val="28"/>
        </w:rPr>
        <w:t xml:space="preserve">hết </w:t>
      </w:r>
      <w:r w:rsidRPr="007E6E22">
        <w:rPr>
          <w:rFonts w:ascii="Times New Roman" w:hAnsi="Times New Roman"/>
          <w:sz w:val="28"/>
          <w:szCs w:val="28"/>
          <w:lang w:val="vi-VN"/>
        </w:rPr>
        <w:t>năm 202</w:t>
      </w:r>
      <w:r w:rsidRPr="007E6E22">
        <w:rPr>
          <w:rFonts w:ascii="Times New Roman" w:hAnsi="Times New Roman"/>
          <w:sz w:val="28"/>
          <w:szCs w:val="28"/>
        </w:rPr>
        <w:t>5</w:t>
      </w:r>
      <w:r w:rsidRPr="007E6E22">
        <w:rPr>
          <w:rFonts w:ascii="Times New Roman" w:hAnsi="Times New Roman"/>
          <w:sz w:val="28"/>
          <w:szCs w:val="28"/>
          <w:lang w:val="vi-VN"/>
        </w:rPr>
        <w:t xml:space="preserve"> đạt tỷ lệ bao phủ bảo hiểm y tế toàn dân 98,5% dân số. Tiếp tục củng cố và nâng cao chất lượng khám chữa bệnh cho Trạm Y tế xã, Trung tâm Y tế huyện </w:t>
      </w:r>
      <w:r w:rsidRPr="007E6E22">
        <w:rPr>
          <w:rFonts w:ascii="Times New Roman" w:hAnsi="Times New Roman"/>
          <w:sz w:val="28"/>
          <w:szCs w:val="28"/>
        </w:rPr>
        <w:t>Đầm Hà</w:t>
      </w:r>
      <w:r w:rsidRPr="007E6E22">
        <w:rPr>
          <w:rFonts w:ascii="Times New Roman" w:hAnsi="Times New Roman"/>
          <w:sz w:val="28"/>
          <w:szCs w:val="28"/>
          <w:lang w:val="vi-VN"/>
        </w:rPr>
        <w:t xml:space="preserve">. </w:t>
      </w:r>
      <w:bookmarkStart w:id="1" w:name="_Hlk75616989"/>
      <w:bookmarkStart w:id="2" w:name="_Hlk75783123"/>
    </w:p>
    <w:p w14:paraId="581A9E6F" w14:textId="77777777" w:rsidR="00170E53" w:rsidRDefault="006B0C51" w:rsidP="00D55419">
      <w:pPr>
        <w:pBdr>
          <w:top w:val="dotted" w:sz="4" w:space="0" w:color="FFFFFF"/>
          <w:left w:val="dotted" w:sz="4" w:space="0" w:color="FFFFFF"/>
          <w:bottom w:val="dotted" w:sz="4" w:space="31" w:color="FFFFFF"/>
          <w:right w:val="dotted" w:sz="4" w:space="0" w:color="FFFFFF"/>
        </w:pBdr>
        <w:shd w:val="clear" w:color="auto" w:fill="FFFFFF"/>
        <w:tabs>
          <w:tab w:val="left" w:pos="720"/>
        </w:tabs>
        <w:spacing w:before="60" w:after="0" w:line="240" w:lineRule="auto"/>
        <w:ind w:firstLine="720"/>
        <w:jc w:val="both"/>
        <w:rPr>
          <w:rFonts w:ascii="Times New Roman" w:hAnsi="Times New Roman"/>
          <w:sz w:val="28"/>
          <w:szCs w:val="28"/>
        </w:rPr>
      </w:pPr>
      <w:r w:rsidRPr="007E6E22">
        <w:rPr>
          <w:rFonts w:ascii="Times New Roman" w:hAnsi="Times New Roman"/>
          <w:sz w:val="28"/>
          <w:szCs w:val="28"/>
          <w:shd w:val="clear" w:color="auto" w:fill="FFFFFF"/>
          <w:lang w:val="vi-VN"/>
        </w:rPr>
        <w:t>Tăng cường công tác tuyên truyền, phổ biến giáo dục chính sách pháp luật về đất đai, tài nguyên và môi trường; nâng cao nhận thức cộng đồng, hình thành về ý thức chủ động ứng phó với biến đổi khí hậu, sử dụng tiết kiệm tài nguyên và bảo vệ môi trường</w:t>
      </w:r>
      <w:bookmarkEnd w:id="1"/>
      <w:r w:rsidRPr="007E6E22">
        <w:rPr>
          <w:rFonts w:ascii="Times New Roman" w:hAnsi="Times New Roman"/>
          <w:sz w:val="28"/>
          <w:szCs w:val="28"/>
          <w:shd w:val="clear" w:color="auto" w:fill="FFFFFF"/>
          <w:lang w:val="vi-VN"/>
        </w:rPr>
        <w:t xml:space="preserve"> </w:t>
      </w:r>
      <w:bookmarkStart w:id="3" w:name="_Hlk75617312"/>
      <w:r w:rsidRPr="007E6E22">
        <w:rPr>
          <w:rFonts w:ascii="Times New Roman" w:hAnsi="Times New Roman"/>
          <w:sz w:val="28"/>
          <w:szCs w:val="28"/>
          <w:shd w:val="clear" w:color="auto" w:fill="FFFFFF"/>
          <w:lang w:val="vi-VN"/>
        </w:rPr>
        <w:t xml:space="preserve">gắn với thực hiện hiệu quả phong trào </w:t>
      </w:r>
      <w:r w:rsidRPr="007E6E22">
        <w:rPr>
          <w:rFonts w:ascii="Times New Roman" w:hAnsi="Times New Roman"/>
          <w:i/>
          <w:sz w:val="28"/>
          <w:szCs w:val="28"/>
          <w:shd w:val="clear" w:color="auto" w:fill="FFFFFF"/>
          <w:lang w:val="vi-VN"/>
        </w:rPr>
        <w:t>“Chống rác thải nhựa”</w:t>
      </w:r>
      <w:r w:rsidRPr="007E6E22">
        <w:rPr>
          <w:rFonts w:ascii="Times New Roman" w:hAnsi="Times New Roman"/>
          <w:sz w:val="28"/>
          <w:szCs w:val="28"/>
          <w:shd w:val="clear" w:color="auto" w:fill="FFFFFF"/>
          <w:lang w:val="vi-VN"/>
        </w:rPr>
        <w:t xml:space="preserve">, </w:t>
      </w:r>
      <w:r w:rsidRPr="007E6E22">
        <w:rPr>
          <w:rFonts w:ascii="Times New Roman" w:hAnsi="Times New Roman"/>
          <w:i/>
          <w:sz w:val="28"/>
          <w:szCs w:val="28"/>
          <w:shd w:val="clear" w:color="auto" w:fill="FFFFFF"/>
          <w:lang w:val="vi-VN"/>
        </w:rPr>
        <w:t>“Đề án phân loại và xử lý rác thải hộ gia đình”</w:t>
      </w:r>
      <w:r w:rsidRPr="007E6E22">
        <w:rPr>
          <w:rFonts w:ascii="Times New Roman" w:hAnsi="Times New Roman"/>
          <w:sz w:val="28"/>
          <w:szCs w:val="28"/>
          <w:shd w:val="clear" w:color="auto" w:fill="FFFFFF"/>
          <w:lang w:val="vi-VN"/>
        </w:rPr>
        <w:t xml:space="preserve">, Chương trình </w:t>
      </w:r>
      <w:r w:rsidRPr="007E6E22">
        <w:rPr>
          <w:rFonts w:ascii="Times New Roman" w:hAnsi="Times New Roman"/>
          <w:sz w:val="28"/>
          <w:szCs w:val="28"/>
          <w:lang w:val="vi-VN"/>
        </w:rPr>
        <w:t>“</w:t>
      </w:r>
      <w:r w:rsidRPr="007E6E22">
        <w:rPr>
          <w:rFonts w:ascii="Times New Roman" w:hAnsi="Times New Roman"/>
          <w:i/>
          <w:sz w:val="28"/>
          <w:szCs w:val="28"/>
          <w:lang w:val="vi-VN"/>
        </w:rPr>
        <w:t>Đường hoa - Tranh tường - Cảnh quan môi trường, thôn, khu phố, trường học, trạm y tế, cơ quan, đơn vị, doanh nghiệp trên địa bàn</w:t>
      </w:r>
      <w:r w:rsidRPr="007E6E22">
        <w:rPr>
          <w:rFonts w:ascii="Times New Roman" w:hAnsi="Times New Roman"/>
          <w:i/>
          <w:sz w:val="28"/>
          <w:szCs w:val="28"/>
        </w:rPr>
        <w:t xml:space="preserve"> Sáng -</w:t>
      </w:r>
      <w:r w:rsidRPr="007E6E22">
        <w:rPr>
          <w:rFonts w:ascii="Times New Roman" w:hAnsi="Times New Roman"/>
          <w:i/>
          <w:sz w:val="28"/>
          <w:szCs w:val="28"/>
          <w:lang w:val="vi-VN"/>
        </w:rPr>
        <w:t xml:space="preserve"> Xanh - Sạch - Đẹp</w:t>
      </w:r>
      <w:r w:rsidRPr="007E6E22">
        <w:rPr>
          <w:rFonts w:ascii="Times New Roman" w:hAnsi="Times New Roman"/>
          <w:sz w:val="28"/>
          <w:szCs w:val="28"/>
          <w:lang w:val="vi-VN"/>
        </w:rPr>
        <w:t>”</w:t>
      </w:r>
      <w:r w:rsidRPr="007E6E22">
        <w:rPr>
          <w:rFonts w:ascii="Times New Roman" w:hAnsi="Times New Roman"/>
          <w:sz w:val="28"/>
          <w:szCs w:val="28"/>
          <w:shd w:val="clear" w:color="auto" w:fill="FFFFFF"/>
          <w:lang w:val="vi-VN"/>
        </w:rPr>
        <w:t xml:space="preserve">. </w:t>
      </w:r>
      <w:bookmarkEnd w:id="2"/>
      <w:bookmarkEnd w:id="3"/>
    </w:p>
    <w:p w14:paraId="0BDD9DF5" w14:textId="77777777" w:rsidR="00170E53" w:rsidRDefault="006B0C51" w:rsidP="00D55419">
      <w:pPr>
        <w:pBdr>
          <w:top w:val="dotted" w:sz="4" w:space="0" w:color="FFFFFF"/>
          <w:left w:val="dotted" w:sz="4" w:space="0" w:color="FFFFFF"/>
          <w:bottom w:val="dotted" w:sz="4" w:space="31" w:color="FFFFFF"/>
          <w:right w:val="dotted" w:sz="4" w:space="0" w:color="FFFFFF"/>
        </w:pBdr>
        <w:shd w:val="clear" w:color="auto" w:fill="FFFFFF"/>
        <w:tabs>
          <w:tab w:val="left" w:pos="720"/>
        </w:tabs>
        <w:spacing w:before="60" w:after="0" w:line="240" w:lineRule="auto"/>
        <w:ind w:firstLine="720"/>
        <w:jc w:val="both"/>
        <w:rPr>
          <w:rFonts w:ascii="Times New Roman" w:hAnsi="Times New Roman"/>
          <w:sz w:val="28"/>
          <w:szCs w:val="28"/>
        </w:rPr>
      </w:pPr>
      <w:r w:rsidRPr="007E6E22">
        <w:rPr>
          <w:rFonts w:ascii="Times New Roman" w:hAnsi="Times New Roman"/>
          <w:sz w:val="28"/>
          <w:szCs w:val="28"/>
          <w:shd w:val="clear" w:color="auto" w:fill="FFFFFF"/>
          <w:lang w:val="vi-VN"/>
        </w:rPr>
        <w:t xml:space="preserve">Thực hiện phân loại các chất thải tại nguồn, nhất là rác thải sinh hoạt. </w:t>
      </w:r>
      <w:r w:rsidRPr="007E6E22">
        <w:rPr>
          <w:rFonts w:ascii="Times New Roman" w:hAnsi="Times New Roman"/>
          <w:sz w:val="28"/>
          <w:szCs w:val="28"/>
          <w:lang w:val="vi-VN"/>
        </w:rPr>
        <w:t>Thường xuyên phát động và tổ chức phong trào toàn dân làm vệ sinh môi trường. Tổ chức trồng cây xanh, trồng hoa và lắp đặt hệ thống đường điện chiếu sáng trên các tuyến đườ</w:t>
      </w:r>
      <w:bookmarkStart w:id="4" w:name="_Hlk75783057"/>
      <w:r w:rsidR="00170E53">
        <w:rPr>
          <w:rFonts w:ascii="Times New Roman" w:hAnsi="Times New Roman"/>
          <w:sz w:val="28"/>
          <w:szCs w:val="28"/>
          <w:lang w:val="vi-VN"/>
        </w:rPr>
        <w:t>ng, ngõ xóm</w:t>
      </w:r>
      <w:r w:rsidR="00170E53">
        <w:rPr>
          <w:rFonts w:ascii="Times New Roman" w:hAnsi="Times New Roman"/>
          <w:sz w:val="28"/>
          <w:szCs w:val="28"/>
        </w:rPr>
        <w:t>.</w:t>
      </w:r>
    </w:p>
    <w:p w14:paraId="417BD1BD" w14:textId="77777777" w:rsidR="00170E53" w:rsidRDefault="006B0C51" w:rsidP="00D55419">
      <w:pPr>
        <w:pBdr>
          <w:top w:val="dotted" w:sz="4" w:space="0" w:color="FFFFFF"/>
          <w:left w:val="dotted" w:sz="4" w:space="0" w:color="FFFFFF"/>
          <w:bottom w:val="dotted" w:sz="4" w:space="31" w:color="FFFFFF"/>
          <w:right w:val="dotted" w:sz="4" w:space="0" w:color="FFFFFF"/>
        </w:pBdr>
        <w:shd w:val="clear" w:color="auto" w:fill="FFFFFF"/>
        <w:tabs>
          <w:tab w:val="left" w:pos="720"/>
        </w:tabs>
        <w:spacing w:before="60" w:after="0" w:line="240" w:lineRule="auto"/>
        <w:ind w:firstLine="720"/>
        <w:jc w:val="both"/>
        <w:rPr>
          <w:rFonts w:ascii="Times New Roman" w:hAnsi="Times New Roman"/>
          <w:sz w:val="28"/>
          <w:szCs w:val="28"/>
        </w:rPr>
      </w:pPr>
      <w:r w:rsidRPr="007E6E22">
        <w:rPr>
          <w:rFonts w:ascii="Times New Roman" w:hAnsi="Times New Roman"/>
          <w:sz w:val="28"/>
          <w:szCs w:val="28"/>
          <w:lang w:val="vi-VN"/>
        </w:rPr>
        <w:t>Tuyên truyền vận động hộ chăn nuôi xây dựng bể biogas và sử dụng đệm lót trong chăn nuôi. Tuyên truyền, vận động nhân dân đấu nối sử dụng nước sạch 100% đối với các xã vùng thấp và sử dụng bình lọc nước đối với các xã vùng cao.</w:t>
      </w:r>
      <w:bookmarkEnd w:id="4"/>
    </w:p>
    <w:p w14:paraId="7FFEF095" w14:textId="77777777" w:rsidR="00170E53" w:rsidRDefault="00566EF7" w:rsidP="00D55419">
      <w:pPr>
        <w:pBdr>
          <w:top w:val="dotted" w:sz="4" w:space="0" w:color="FFFFFF"/>
          <w:left w:val="dotted" w:sz="4" w:space="0" w:color="FFFFFF"/>
          <w:bottom w:val="dotted" w:sz="4" w:space="31" w:color="FFFFFF"/>
          <w:right w:val="dotted" w:sz="4" w:space="0" w:color="FFFFFF"/>
        </w:pBdr>
        <w:shd w:val="clear" w:color="auto" w:fill="FFFFFF"/>
        <w:tabs>
          <w:tab w:val="left" w:pos="720"/>
        </w:tabs>
        <w:spacing w:before="60" w:after="0" w:line="240" w:lineRule="auto"/>
        <w:ind w:firstLine="720"/>
        <w:jc w:val="both"/>
        <w:rPr>
          <w:rFonts w:ascii="Times New Roman" w:hAnsi="Times New Roman"/>
          <w:sz w:val="28"/>
          <w:szCs w:val="28"/>
        </w:rPr>
      </w:pPr>
      <w:r w:rsidRPr="00566EF7">
        <w:rPr>
          <w:rFonts w:ascii="Times New Roman" w:hAnsi="Times New Roman"/>
          <w:sz w:val="28"/>
          <w:szCs w:val="28"/>
        </w:rPr>
        <w:t>(</w:t>
      </w:r>
      <w:r w:rsidR="006B0C51" w:rsidRPr="00566EF7">
        <w:rPr>
          <w:rFonts w:ascii="Times New Roman" w:hAnsi="Times New Roman"/>
          <w:bCs/>
          <w:i/>
          <w:iCs/>
          <w:sz w:val="28"/>
          <w:szCs w:val="28"/>
        </w:rPr>
        <w:t>5</w:t>
      </w:r>
      <w:r w:rsidRPr="00566EF7">
        <w:rPr>
          <w:rFonts w:ascii="Times New Roman" w:hAnsi="Times New Roman"/>
          <w:bCs/>
          <w:i/>
          <w:iCs/>
          <w:sz w:val="28"/>
          <w:szCs w:val="28"/>
        </w:rPr>
        <w:t>)</w:t>
      </w:r>
      <w:r w:rsidR="006B0C51" w:rsidRPr="00566EF7">
        <w:rPr>
          <w:rFonts w:ascii="Times New Roman" w:hAnsi="Times New Roman"/>
          <w:bCs/>
          <w:i/>
          <w:iCs/>
          <w:sz w:val="28"/>
          <w:szCs w:val="28"/>
          <w:lang w:val="vi-VN"/>
        </w:rPr>
        <w:t>. Về y tế - văn hóa - giáo dục</w:t>
      </w:r>
      <w:r w:rsidRPr="00566EF7">
        <w:rPr>
          <w:rFonts w:ascii="Times New Roman" w:hAnsi="Times New Roman"/>
          <w:bCs/>
          <w:i/>
          <w:iCs/>
          <w:sz w:val="28"/>
          <w:szCs w:val="28"/>
        </w:rPr>
        <w:t>:</w:t>
      </w:r>
    </w:p>
    <w:p w14:paraId="6E1CAB89" w14:textId="77777777" w:rsidR="00170E53" w:rsidRDefault="006B0C51" w:rsidP="00D55419">
      <w:pPr>
        <w:pBdr>
          <w:top w:val="dotted" w:sz="4" w:space="0" w:color="FFFFFF"/>
          <w:left w:val="dotted" w:sz="4" w:space="0" w:color="FFFFFF"/>
          <w:bottom w:val="dotted" w:sz="4" w:space="31" w:color="FFFFFF"/>
          <w:right w:val="dotted" w:sz="4" w:space="0" w:color="FFFFFF"/>
        </w:pBdr>
        <w:shd w:val="clear" w:color="auto" w:fill="FFFFFF"/>
        <w:tabs>
          <w:tab w:val="left" w:pos="720"/>
        </w:tabs>
        <w:spacing w:before="60" w:after="0" w:line="240" w:lineRule="auto"/>
        <w:ind w:firstLine="720"/>
        <w:jc w:val="both"/>
        <w:rPr>
          <w:rFonts w:ascii="Times New Roman" w:hAnsi="Times New Roman"/>
          <w:sz w:val="28"/>
          <w:szCs w:val="28"/>
        </w:rPr>
      </w:pPr>
      <w:r w:rsidRPr="007E6E22">
        <w:rPr>
          <w:rFonts w:ascii="Times New Roman" w:hAnsi="Times New Roman"/>
          <w:sz w:val="28"/>
          <w:szCs w:val="28"/>
          <w:lang w:val="vi-VN"/>
        </w:rPr>
        <w:t>Nâng cao chất lượng chăm sóc sức khỏe cho người dân; thực hiện tốt thông tuyến và ứng dụng tiến bộ khoa học kỹ thuật, công nghệ thông tin trong khám, phòng và chữa bệnh, liên thông công nhận kết quả khám, xét nghiệm, quản lý hồ sơ sức khỏe toàn dân. Khuyến khích các thành phần kinh tế đầu tư vào lĩnh vực y tế, chăm sóc sức khỏe nhân dân, phát triển các dịch vụ y tế chất lượng cao. Duy trì, nâng cao chất lượng chuẩn quốc gia về y tế xã, giữ vững mức sinh thay thế, duy trì tỷ lệ phát triển dân số tự nhiên ở mức hợp lý.</w:t>
      </w:r>
    </w:p>
    <w:p w14:paraId="2F78E2CB" w14:textId="77777777" w:rsidR="00170E53" w:rsidRDefault="006B0C51" w:rsidP="00D55419">
      <w:pPr>
        <w:pBdr>
          <w:top w:val="dotted" w:sz="4" w:space="0" w:color="FFFFFF"/>
          <w:left w:val="dotted" w:sz="4" w:space="0" w:color="FFFFFF"/>
          <w:bottom w:val="dotted" w:sz="4" w:space="31" w:color="FFFFFF"/>
          <w:right w:val="dotted" w:sz="4" w:space="0" w:color="FFFFFF"/>
        </w:pBdr>
        <w:shd w:val="clear" w:color="auto" w:fill="FFFFFF"/>
        <w:tabs>
          <w:tab w:val="left" w:pos="720"/>
        </w:tabs>
        <w:spacing w:before="60" w:after="0" w:line="240" w:lineRule="auto"/>
        <w:ind w:firstLine="720"/>
        <w:jc w:val="both"/>
        <w:rPr>
          <w:rFonts w:ascii="Times New Roman" w:hAnsi="Times New Roman"/>
          <w:sz w:val="28"/>
          <w:szCs w:val="28"/>
        </w:rPr>
      </w:pPr>
      <w:r w:rsidRPr="007E6E22">
        <w:rPr>
          <w:rFonts w:ascii="Times New Roman" w:hAnsi="Times New Roman"/>
          <w:spacing w:val="-2"/>
          <w:sz w:val="28"/>
          <w:szCs w:val="28"/>
          <w:shd w:val="clear" w:color="auto" w:fill="FFFFFF"/>
          <w:lang w:val="zu-ZA"/>
        </w:rPr>
        <w:t xml:space="preserve">Nâng cao chất lượng các phong trào, cuộc vận động </w:t>
      </w:r>
      <w:r w:rsidRPr="007E6E22">
        <w:rPr>
          <w:rFonts w:ascii="Times New Roman" w:hAnsi="Times New Roman"/>
          <w:i/>
          <w:spacing w:val="-2"/>
          <w:sz w:val="28"/>
          <w:szCs w:val="28"/>
          <w:shd w:val="clear" w:color="auto" w:fill="FFFFFF"/>
          <w:lang w:val="zu-ZA"/>
        </w:rPr>
        <w:t>“Toàn dân đoàn kết xây dựng đời sống văn hóa”</w:t>
      </w:r>
      <w:r w:rsidRPr="007E6E22">
        <w:rPr>
          <w:rFonts w:ascii="Times New Roman" w:hAnsi="Times New Roman"/>
          <w:spacing w:val="-2"/>
          <w:sz w:val="28"/>
          <w:szCs w:val="28"/>
          <w:shd w:val="clear" w:color="auto" w:fill="FFFFFF"/>
          <w:lang w:val="zu-ZA"/>
        </w:rPr>
        <w:t xml:space="preserve">, xây dựng danh hiệu </w:t>
      </w:r>
      <w:r w:rsidRPr="007E6E22">
        <w:rPr>
          <w:rFonts w:ascii="Times New Roman" w:hAnsi="Times New Roman"/>
          <w:i/>
          <w:spacing w:val="-2"/>
          <w:sz w:val="28"/>
          <w:szCs w:val="28"/>
          <w:shd w:val="clear" w:color="auto" w:fill="FFFFFF"/>
          <w:lang w:val="zu-ZA"/>
        </w:rPr>
        <w:t>“Gia đình văn hóa”</w:t>
      </w:r>
      <w:r w:rsidRPr="007E6E22">
        <w:rPr>
          <w:rFonts w:ascii="Times New Roman" w:hAnsi="Times New Roman"/>
          <w:spacing w:val="-2"/>
          <w:sz w:val="28"/>
          <w:szCs w:val="28"/>
          <w:shd w:val="clear" w:color="auto" w:fill="FFFFFF"/>
          <w:lang w:val="zu-ZA"/>
        </w:rPr>
        <w:t xml:space="preserve">, </w:t>
      </w:r>
      <w:r w:rsidRPr="007E6E22">
        <w:rPr>
          <w:rFonts w:ascii="Times New Roman" w:hAnsi="Times New Roman"/>
          <w:i/>
          <w:spacing w:val="-2"/>
          <w:sz w:val="28"/>
          <w:szCs w:val="28"/>
          <w:shd w:val="clear" w:color="auto" w:fill="FFFFFF"/>
          <w:lang w:val="zu-ZA"/>
        </w:rPr>
        <w:t>“Thôn, khu phố văn hóa”</w:t>
      </w:r>
      <w:r w:rsidRPr="007E6E22">
        <w:rPr>
          <w:rFonts w:ascii="Times New Roman" w:hAnsi="Times New Roman"/>
          <w:spacing w:val="-2"/>
          <w:sz w:val="28"/>
          <w:szCs w:val="28"/>
          <w:shd w:val="clear" w:color="auto" w:fill="FFFFFF"/>
          <w:lang w:val="zu-ZA"/>
        </w:rPr>
        <w:t xml:space="preserve">, </w:t>
      </w:r>
      <w:r w:rsidRPr="007E6E22">
        <w:rPr>
          <w:rFonts w:ascii="Times New Roman" w:hAnsi="Times New Roman"/>
          <w:i/>
          <w:spacing w:val="-2"/>
          <w:sz w:val="28"/>
          <w:szCs w:val="28"/>
          <w:shd w:val="clear" w:color="auto" w:fill="FFFFFF"/>
          <w:lang w:val="zu-ZA"/>
        </w:rPr>
        <w:t>“Xã đạt chuẩn văn hóa nông thôn mới</w:t>
      </w:r>
      <w:r w:rsidRPr="007E6E22">
        <w:rPr>
          <w:rFonts w:ascii="Times New Roman" w:hAnsi="Times New Roman"/>
          <w:spacing w:val="-2"/>
          <w:sz w:val="28"/>
          <w:szCs w:val="28"/>
          <w:shd w:val="clear" w:color="auto" w:fill="FFFFFF"/>
          <w:lang w:val="zu-ZA"/>
        </w:rPr>
        <w:t xml:space="preserve">”,... Triển khai rộng khắp việc thực hiện hương ước, quy ước, thực hiện nếp sống văn hóa, văn minh trong việc cưới, việc tang, lễ hội. </w:t>
      </w:r>
      <w:r w:rsidRPr="007E6E22">
        <w:rPr>
          <w:rFonts w:ascii="Times New Roman" w:hAnsi="Times New Roman"/>
          <w:spacing w:val="-2"/>
          <w:sz w:val="28"/>
          <w:szCs w:val="28"/>
          <w:lang w:val="vi-VN"/>
        </w:rPr>
        <w:t xml:space="preserve">Tiếp tục triển khai hiệu quả </w:t>
      </w:r>
      <w:r w:rsidRPr="007E6E22">
        <w:rPr>
          <w:rFonts w:ascii="Times New Roman" w:hAnsi="Times New Roman"/>
          <w:spacing w:val="-2"/>
          <w:sz w:val="28"/>
          <w:szCs w:val="28"/>
          <w:lang w:val="af-ZA"/>
        </w:rPr>
        <w:t>Đề án phát triển du lịch huyện Đầm Hà đến năm 2020, tầm nhìn năm 2030.</w:t>
      </w:r>
      <w:bookmarkStart w:id="5" w:name="_Toc65825680"/>
    </w:p>
    <w:p w14:paraId="3B8BDF50" w14:textId="77777777" w:rsidR="00AF0B0C" w:rsidRDefault="006B0C51" w:rsidP="00D55419">
      <w:pPr>
        <w:pBdr>
          <w:top w:val="dotted" w:sz="4" w:space="0" w:color="FFFFFF"/>
          <w:left w:val="dotted" w:sz="4" w:space="0" w:color="FFFFFF"/>
          <w:bottom w:val="dotted" w:sz="4" w:space="31" w:color="FFFFFF"/>
          <w:right w:val="dotted" w:sz="4" w:space="0" w:color="FFFFFF"/>
        </w:pBdr>
        <w:shd w:val="clear" w:color="auto" w:fill="FFFFFF"/>
        <w:tabs>
          <w:tab w:val="left" w:pos="720"/>
        </w:tabs>
        <w:spacing w:before="60" w:after="0" w:line="240" w:lineRule="auto"/>
        <w:ind w:firstLine="720"/>
        <w:jc w:val="both"/>
        <w:rPr>
          <w:rFonts w:ascii="Times New Roman" w:hAnsi="Times New Roman"/>
          <w:sz w:val="28"/>
          <w:szCs w:val="28"/>
        </w:rPr>
      </w:pPr>
      <w:r w:rsidRPr="007E6E22">
        <w:rPr>
          <w:rFonts w:ascii="Times New Roman" w:hAnsi="Times New Roman"/>
          <w:sz w:val="28"/>
          <w:szCs w:val="28"/>
        </w:rPr>
        <w:t>Chú trọng việc đào tạo, đào tạo lại đội ngũ giáo viên phổ thông nhất là giáo viên cấp THCS theo hướng đáp ứng chuẩn nghề nghiệp. Đ</w:t>
      </w:r>
      <w:r w:rsidRPr="007E6E22">
        <w:rPr>
          <w:rFonts w:ascii="Times New Roman" w:hAnsi="Times New Roman"/>
          <w:sz w:val="28"/>
          <w:szCs w:val="28"/>
          <w:lang w:val="af-ZA"/>
        </w:rPr>
        <w:t xml:space="preserve">ổi mới công tác tuyển dụng, bổ nhiệm, điều động, luân chuyển nhằm nâng cao chất lượng cũng như khả năng thích ứng của đội ngũ nhà giáo và cán bộ quản lý. </w:t>
      </w:r>
      <w:r w:rsidRPr="007E6E22">
        <w:rPr>
          <w:rFonts w:ascii="Times New Roman" w:hAnsi="Times New Roman"/>
          <w:sz w:val="28"/>
          <w:szCs w:val="28"/>
        </w:rPr>
        <w:t>Từng bước nâng cao chất lượng giáo dục ở các cấp học, tăng cường đổi mới phương pháp dạy học, hình thức dạy học, đổi mới kiểm tra đánh giá, chuyển mạnh từ dạy học định hướng nội dung sang dạy học định hướng phát triển phẩm chất và năng lực người học; tích cực ứng dụng công nghệ thông tin trong quản lý và dạy học.</w:t>
      </w:r>
      <w:r w:rsidRPr="007E6E22">
        <w:rPr>
          <w:rFonts w:ascii="Times New Roman" w:hAnsi="Times New Roman"/>
          <w:sz w:val="28"/>
          <w:szCs w:val="28"/>
          <w:lang w:val="af-ZA"/>
        </w:rPr>
        <w:t xml:space="preserve"> </w:t>
      </w:r>
      <w:r w:rsidRPr="007E6E22">
        <w:rPr>
          <w:rFonts w:ascii="Times New Roman" w:hAnsi="Times New Roman"/>
          <w:sz w:val="28"/>
          <w:szCs w:val="28"/>
        </w:rPr>
        <w:t>Duy trì vững chắc và từng bước nâng cao kết quả phổ cập giáo dục</w:t>
      </w:r>
      <w:r w:rsidRPr="007E6E22">
        <w:rPr>
          <w:rFonts w:ascii="Times New Roman" w:hAnsi="Times New Roman"/>
          <w:sz w:val="28"/>
          <w:szCs w:val="28"/>
          <w:lang w:val="af-ZA"/>
        </w:rPr>
        <w:t xml:space="preserve"> </w:t>
      </w:r>
      <w:r w:rsidRPr="007E6E22">
        <w:rPr>
          <w:rFonts w:ascii="Times New Roman" w:hAnsi="Times New Roman"/>
          <w:sz w:val="28"/>
          <w:szCs w:val="28"/>
        </w:rPr>
        <w:t>-</w:t>
      </w:r>
      <w:r w:rsidRPr="007E6E22">
        <w:rPr>
          <w:rFonts w:ascii="Times New Roman" w:hAnsi="Times New Roman"/>
          <w:sz w:val="28"/>
          <w:szCs w:val="28"/>
          <w:lang w:val="af-ZA"/>
        </w:rPr>
        <w:t xml:space="preserve"> </w:t>
      </w:r>
      <w:r w:rsidRPr="007E6E22">
        <w:rPr>
          <w:rFonts w:ascii="Times New Roman" w:hAnsi="Times New Roman"/>
          <w:sz w:val="28"/>
          <w:szCs w:val="28"/>
        </w:rPr>
        <w:t>xóa mù chữ cấp xã, từ đó nâng cao kết quả đạt chuẩn phổ cập giáo dục</w:t>
      </w:r>
      <w:r w:rsidRPr="007E6E22">
        <w:rPr>
          <w:rFonts w:ascii="Times New Roman" w:hAnsi="Times New Roman"/>
          <w:sz w:val="28"/>
          <w:szCs w:val="28"/>
          <w:lang w:val="af-ZA"/>
        </w:rPr>
        <w:t xml:space="preserve"> </w:t>
      </w:r>
      <w:r w:rsidRPr="007E6E22">
        <w:rPr>
          <w:rFonts w:ascii="Times New Roman" w:hAnsi="Times New Roman"/>
          <w:sz w:val="28"/>
          <w:szCs w:val="28"/>
        </w:rPr>
        <w:t>-</w:t>
      </w:r>
      <w:r w:rsidRPr="007E6E22">
        <w:rPr>
          <w:rFonts w:ascii="Times New Roman" w:hAnsi="Times New Roman"/>
          <w:sz w:val="28"/>
          <w:szCs w:val="28"/>
          <w:lang w:val="af-ZA"/>
        </w:rPr>
        <w:t xml:space="preserve"> </w:t>
      </w:r>
      <w:r w:rsidRPr="007E6E22">
        <w:rPr>
          <w:rFonts w:ascii="Times New Roman" w:hAnsi="Times New Roman"/>
          <w:sz w:val="28"/>
          <w:szCs w:val="28"/>
        </w:rPr>
        <w:t>xóa mù chữ cấp huyện. Huy động tối đa học sinh trong độ tuổi ra lớp; coi trọng công tác duy trì sĩ số; làm tốt công tác dự báo dân số độ tuổi… Tăng cường đổi mới công tác giáo dục hướng nghiệp, định hướng phân luồng sau tốt nghiệp trung học cơ sở; thực hiện liên thông giữa giáo dục thường xuyên với giáo dục nghề nghiệp đáp ứng yêu cầu nhân lực của địa phương.</w:t>
      </w:r>
      <w:bookmarkEnd w:id="5"/>
    </w:p>
    <w:p w14:paraId="5CBA7B7E" w14:textId="77777777" w:rsidR="00463E46" w:rsidRDefault="006B0C51" w:rsidP="00D55419">
      <w:pPr>
        <w:pBdr>
          <w:top w:val="dotted" w:sz="4" w:space="0" w:color="FFFFFF"/>
          <w:left w:val="dotted" w:sz="4" w:space="0" w:color="FFFFFF"/>
          <w:bottom w:val="dotted" w:sz="4" w:space="31" w:color="FFFFFF"/>
          <w:right w:val="dotted" w:sz="4" w:space="0" w:color="FFFFFF"/>
        </w:pBdr>
        <w:shd w:val="clear" w:color="auto" w:fill="FFFFFF"/>
        <w:tabs>
          <w:tab w:val="left" w:pos="720"/>
        </w:tabs>
        <w:spacing w:before="60" w:after="0" w:line="240" w:lineRule="auto"/>
        <w:ind w:firstLine="720"/>
        <w:jc w:val="both"/>
        <w:rPr>
          <w:rFonts w:ascii="Times New Roman" w:hAnsi="Times New Roman"/>
          <w:spacing w:val="-2"/>
          <w:sz w:val="28"/>
          <w:szCs w:val="28"/>
          <w:lang w:val="af-ZA"/>
        </w:rPr>
      </w:pPr>
      <w:r w:rsidRPr="007E6E22">
        <w:rPr>
          <w:rFonts w:ascii="Times New Roman" w:hAnsi="Times New Roman"/>
          <w:spacing w:val="-2"/>
          <w:sz w:val="28"/>
          <w:szCs w:val="28"/>
        </w:rPr>
        <w:t>Thực hiện tốt</w:t>
      </w:r>
      <w:r w:rsidRPr="007E6E22">
        <w:rPr>
          <w:rFonts w:ascii="Times New Roman" w:hAnsi="Times New Roman"/>
          <w:spacing w:val="-2"/>
          <w:sz w:val="28"/>
          <w:szCs w:val="28"/>
          <w:lang w:val="af-ZA"/>
        </w:rPr>
        <w:t xml:space="preserve"> chính sách thu hút </w:t>
      </w:r>
      <w:r w:rsidRPr="007E6E22">
        <w:rPr>
          <w:rFonts w:ascii="Times New Roman" w:hAnsi="Times New Roman"/>
          <w:spacing w:val="-2"/>
          <w:sz w:val="28"/>
          <w:szCs w:val="28"/>
          <w:lang w:val="vi-VN"/>
        </w:rPr>
        <w:t>nguồn nh</w:t>
      </w:r>
      <w:r w:rsidRPr="007E6E22">
        <w:rPr>
          <w:rFonts w:ascii="Times New Roman" w:hAnsi="Times New Roman"/>
          <w:spacing w:val="-2"/>
          <w:sz w:val="28"/>
          <w:szCs w:val="28"/>
          <w:lang w:val="af-ZA"/>
        </w:rPr>
        <w:t>ân l</w:t>
      </w:r>
      <w:r w:rsidRPr="007E6E22">
        <w:rPr>
          <w:rFonts w:ascii="Times New Roman" w:hAnsi="Times New Roman"/>
          <w:spacing w:val="-2"/>
          <w:sz w:val="28"/>
          <w:szCs w:val="28"/>
          <w:lang w:val="vi-VN"/>
        </w:rPr>
        <w:t>ực</w:t>
      </w:r>
      <w:r w:rsidRPr="007E6E22">
        <w:rPr>
          <w:rFonts w:ascii="Times New Roman" w:hAnsi="Times New Roman"/>
          <w:spacing w:val="-2"/>
          <w:sz w:val="28"/>
          <w:szCs w:val="28"/>
        </w:rPr>
        <w:t xml:space="preserve"> </w:t>
      </w:r>
      <w:r w:rsidRPr="007E6E22">
        <w:rPr>
          <w:rFonts w:ascii="Times New Roman" w:hAnsi="Times New Roman"/>
          <w:spacing w:val="-2"/>
          <w:sz w:val="28"/>
          <w:szCs w:val="28"/>
          <w:lang w:val="vi-VN"/>
        </w:rPr>
        <w:t>chất lượng</w:t>
      </w:r>
      <w:r w:rsidRPr="007E6E22">
        <w:rPr>
          <w:rFonts w:ascii="Times New Roman" w:hAnsi="Times New Roman"/>
          <w:spacing w:val="-2"/>
          <w:sz w:val="28"/>
          <w:szCs w:val="28"/>
          <w:lang w:val="af-ZA"/>
        </w:rPr>
        <w:t>, tay ngh</w:t>
      </w:r>
      <w:r w:rsidRPr="007E6E22">
        <w:rPr>
          <w:rFonts w:ascii="Times New Roman" w:hAnsi="Times New Roman"/>
          <w:spacing w:val="-2"/>
          <w:sz w:val="28"/>
          <w:szCs w:val="28"/>
          <w:lang w:val="vi-VN"/>
        </w:rPr>
        <w:t xml:space="preserve">ề cao; </w:t>
      </w:r>
      <w:r w:rsidRPr="007E6E22">
        <w:rPr>
          <w:rFonts w:ascii="Times New Roman" w:hAnsi="Times New Roman"/>
          <w:spacing w:val="-2"/>
          <w:sz w:val="28"/>
          <w:szCs w:val="28"/>
          <w:lang w:val="af-ZA"/>
        </w:rPr>
        <w:t>đẩy mạnh đào tạo gắn với thực hành và nhu cầu sử dụng trên địa bàn; kết nối với trường đại học có uy tín và doanh nghiệp, thực hiện đào tạo, bồi dưỡng nguồn nhân lực theo nhu cầu phát triển. Xây dựng xã hội học tập, trong đó tập trung đẩy mạnh công tác tuyên truyền, định hướng nghề nghiệp cho học sinh từ bậc trung học cơ sở. Nâng cao chất lượng dạy và học theo chương trình</w:t>
      </w:r>
      <w:r w:rsidRPr="007E6E22">
        <w:rPr>
          <w:rStyle w:val="Vanbnnidung0"/>
          <w:spacing w:val="-2"/>
          <w:sz w:val="28"/>
          <w:szCs w:val="28"/>
          <w:lang w:val="af-ZA" w:eastAsia="vi-VN"/>
        </w:rPr>
        <w:t xml:space="preserve"> giáo dục phổ thông mới</w:t>
      </w:r>
      <w:r w:rsidRPr="007E6E22">
        <w:rPr>
          <w:rFonts w:ascii="Times New Roman" w:hAnsi="Times New Roman"/>
          <w:spacing w:val="-2"/>
          <w:sz w:val="28"/>
          <w:szCs w:val="28"/>
          <w:lang w:val="af-ZA"/>
        </w:rPr>
        <w:t>, ưu tiên vùng dân tộc thiểu số và các đối tượng chính sách. Phát triển nguồn nhân lực phải gắn kết chặt chẽ với chiến lược phát triển kinh tế - xã hội, trong đó lấy nâng cao chất lượng giáo dục phổ thông làm nền tảng; lấy đào tạo nghề, đào tạo lao động chất lượng cao làm khâu đột phá; lấy nâng cao chất lượng đội ngũ cán bộ lãnh đạo, cán bộ quản lý, công chức, viên chức trong hệ thống chính trị là nhân tố quyết định.</w:t>
      </w:r>
    </w:p>
    <w:p w14:paraId="7DC7F64A" w14:textId="348490F9" w:rsidR="00463E46" w:rsidRDefault="00566EF7" w:rsidP="00D55419">
      <w:pPr>
        <w:pBdr>
          <w:top w:val="dotted" w:sz="4" w:space="0" w:color="FFFFFF"/>
          <w:left w:val="dotted" w:sz="4" w:space="0" w:color="FFFFFF"/>
          <w:bottom w:val="dotted" w:sz="4" w:space="31" w:color="FFFFFF"/>
          <w:right w:val="dotted" w:sz="4" w:space="0" w:color="FFFFFF"/>
        </w:pBdr>
        <w:shd w:val="clear" w:color="auto" w:fill="FFFFFF"/>
        <w:tabs>
          <w:tab w:val="left" w:pos="720"/>
        </w:tabs>
        <w:spacing w:before="60" w:after="0" w:line="240" w:lineRule="auto"/>
        <w:ind w:firstLine="720"/>
        <w:jc w:val="both"/>
        <w:rPr>
          <w:rFonts w:ascii="Times New Roman" w:hAnsi="Times New Roman"/>
          <w:bCs/>
          <w:i/>
          <w:iCs/>
          <w:sz w:val="28"/>
          <w:szCs w:val="28"/>
        </w:rPr>
      </w:pPr>
      <w:r w:rsidRPr="00566EF7">
        <w:rPr>
          <w:rFonts w:ascii="Times New Roman" w:hAnsi="Times New Roman"/>
          <w:bCs/>
          <w:i/>
          <w:iCs/>
          <w:sz w:val="28"/>
          <w:szCs w:val="28"/>
        </w:rPr>
        <w:t>(</w:t>
      </w:r>
      <w:r w:rsidR="006B0C51" w:rsidRPr="00566EF7">
        <w:rPr>
          <w:rFonts w:ascii="Times New Roman" w:hAnsi="Times New Roman"/>
          <w:bCs/>
          <w:i/>
          <w:iCs/>
          <w:sz w:val="28"/>
          <w:szCs w:val="28"/>
        </w:rPr>
        <w:t>6</w:t>
      </w:r>
      <w:r w:rsidRPr="00566EF7">
        <w:rPr>
          <w:rFonts w:ascii="Times New Roman" w:hAnsi="Times New Roman"/>
          <w:bCs/>
          <w:i/>
          <w:iCs/>
          <w:sz w:val="28"/>
          <w:szCs w:val="28"/>
        </w:rPr>
        <w:t>)</w:t>
      </w:r>
      <w:r w:rsidR="006B0C51" w:rsidRPr="00566EF7">
        <w:rPr>
          <w:rFonts w:ascii="Times New Roman" w:hAnsi="Times New Roman"/>
          <w:bCs/>
          <w:i/>
          <w:iCs/>
          <w:sz w:val="28"/>
          <w:szCs w:val="28"/>
        </w:rPr>
        <w:t>.</w:t>
      </w:r>
      <w:r w:rsidR="006B0C51" w:rsidRPr="00566EF7">
        <w:rPr>
          <w:rFonts w:ascii="Times New Roman" w:hAnsi="Times New Roman"/>
          <w:bCs/>
          <w:i/>
          <w:iCs/>
          <w:sz w:val="28"/>
          <w:szCs w:val="28"/>
          <w:lang w:val="vi-VN"/>
        </w:rPr>
        <w:t xml:space="preserve"> Hệ thống chính trị, </w:t>
      </w:r>
      <w:r w:rsidR="006B0C51" w:rsidRPr="00566EF7">
        <w:rPr>
          <w:rFonts w:ascii="Times New Roman" w:hAnsi="Times New Roman"/>
          <w:bCs/>
          <w:i/>
          <w:iCs/>
          <w:sz w:val="28"/>
          <w:szCs w:val="28"/>
        </w:rPr>
        <w:t>a</w:t>
      </w:r>
      <w:r w:rsidR="006B0C51" w:rsidRPr="00566EF7">
        <w:rPr>
          <w:rFonts w:ascii="Times New Roman" w:hAnsi="Times New Roman"/>
          <w:bCs/>
          <w:i/>
          <w:iCs/>
          <w:sz w:val="28"/>
          <w:szCs w:val="28"/>
          <w:lang w:val="vi-VN"/>
        </w:rPr>
        <w:t>n ninh trật tự</w:t>
      </w:r>
      <w:r>
        <w:rPr>
          <w:rFonts w:ascii="Times New Roman" w:hAnsi="Times New Roman"/>
          <w:bCs/>
          <w:i/>
          <w:iCs/>
          <w:sz w:val="28"/>
          <w:szCs w:val="28"/>
        </w:rPr>
        <w:t>:</w:t>
      </w:r>
    </w:p>
    <w:p w14:paraId="66C60267" w14:textId="77777777" w:rsidR="00463E46" w:rsidRDefault="006B0C51" w:rsidP="00D55419">
      <w:pPr>
        <w:pBdr>
          <w:top w:val="dotted" w:sz="4" w:space="0" w:color="FFFFFF"/>
          <w:left w:val="dotted" w:sz="4" w:space="0" w:color="FFFFFF"/>
          <w:bottom w:val="dotted" w:sz="4" w:space="31" w:color="FFFFFF"/>
          <w:right w:val="dotted" w:sz="4" w:space="0" w:color="FFFFFF"/>
        </w:pBdr>
        <w:shd w:val="clear" w:color="auto" w:fill="FFFFFF"/>
        <w:tabs>
          <w:tab w:val="left" w:pos="720"/>
        </w:tabs>
        <w:spacing w:before="60" w:after="0" w:line="240" w:lineRule="auto"/>
        <w:ind w:firstLine="720"/>
        <w:jc w:val="both"/>
        <w:rPr>
          <w:rFonts w:ascii="Times New Roman" w:hAnsi="Times New Roman"/>
          <w:sz w:val="28"/>
          <w:szCs w:val="28"/>
          <w:lang w:val="zu-ZA"/>
        </w:rPr>
      </w:pPr>
      <w:r w:rsidRPr="007E6E22">
        <w:rPr>
          <w:rFonts w:ascii="Times New Roman" w:hAnsi="Times New Roman"/>
          <w:sz w:val="28"/>
          <w:szCs w:val="28"/>
          <w:lang w:val="zu-ZA"/>
        </w:rPr>
        <w:t>Thường xuyên quán triệt các quan điểm của Đảng về mục tiêu, nhiệm vụ, phương thức bảo vệ Tổ quốc trong tình hình mới. Trọng tâm là tiếp tục quán triệt, tổ chức thực hiện tốt Nghị quyết Trung ương 8 (khóa XI) về chiến lược bảo vệ Tổ quốc trong tình hình mới và Nghị quyết Đại hội đại biểu toàn quốc lần thứ XIII của Đảng. Đồng thời, phát huy hiệu quả sức mạnh của khối đại đoàn kết toàn dân, xây dựng thế trận an ninh Nhân dân vững chắc nhằm giữ vững an ninh chính trị, trật tự an toàn xã hội, đảm bảo quốc phòng - quân sự địa phương.</w:t>
      </w:r>
    </w:p>
    <w:p w14:paraId="79C1763B" w14:textId="77777777" w:rsidR="00463E46" w:rsidRDefault="006B0C51" w:rsidP="00D55419">
      <w:pPr>
        <w:pBdr>
          <w:top w:val="dotted" w:sz="4" w:space="0" w:color="FFFFFF"/>
          <w:left w:val="dotted" w:sz="4" w:space="0" w:color="FFFFFF"/>
          <w:bottom w:val="dotted" w:sz="4" w:space="31" w:color="FFFFFF"/>
          <w:right w:val="dotted" w:sz="4" w:space="0" w:color="FFFFFF"/>
        </w:pBdr>
        <w:shd w:val="clear" w:color="auto" w:fill="FFFFFF"/>
        <w:tabs>
          <w:tab w:val="left" w:pos="720"/>
        </w:tabs>
        <w:spacing w:before="60" w:after="0" w:line="240" w:lineRule="auto"/>
        <w:ind w:firstLine="720"/>
        <w:jc w:val="both"/>
        <w:rPr>
          <w:rFonts w:ascii="Times New Roman" w:hAnsi="Times New Roman"/>
          <w:sz w:val="28"/>
          <w:szCs w:val="28"/>
          <w:lang w:val="zu-ZA"/>
        </w:rPr>
      </w:pPr>
      <w:r w:rsidRPr="007E6E22">
        <w:rPr>
          <w:rFonts w:ascii="Times New Roman" w:hAnsi="Times New Roman"/>
          <w:sz w:val="28"/>
          <w:szCs w:val="28"/>
          <w:lang w:val="af-ZA"/>
        </w:rPr>
        <w:t xml:space="preserve"> Xây dựng lực lượng quân đội, công an cách mạng, chính quy, tinh nhuệ, từng bước hiện đại. Nâng cao năng lực thực thi pháp luật của các lực lượng làm nhiệm vụ. L</w:t>
      </w:r>
      <w:r w:rsidRPr="007E6E22">
        <w:rPr>
          <w:rFonts w:ascii="Times New Roman" w:hAnsi="Times New Roman"/>
          <w:sz w:val="28"/>
          <w:szCs w:val="28"/>
          <w:lang w:val="zu-ZA"/>
        </w:rPr>
        <w:t>àm tốt công tác tuyển quân; nâng cao chất lượng huấn luyện, duy trì nghiêm chế độ sẵn sàng chiến đấu và khả năng phối hợp, hiệp đồng tác chiến của lực lượng vũ trang khi có tình huống về quốc phòng, an ninh.</w:t>
      </w:r>
    </w:p>
    <w:p w14:paraId="154AB632" w14:textId="77777777" w:rsidR="00463E46" w:rsidRDefault="006B0C51" w:rsidP="00D55419">
      <w:pPr>
        <w:pBdr>
          <w:top w:val="dotted" w:sz="4" w:space="0" w:color="FFFFFF"/>
          <w:left w:val="dotted" w:sz="4" w:space="0" w:color="FFFFFF"/>
          <w:bottom w:val="dotted" w:sz="4" w:space="31" w:color="FFFFFF"/>
          <w:right w:val="dotted" w:sz="4" w:space="0" w:color="FFFFFF"/>
        </w:pBdr>
        <w:shd w:val="clear" w:color="auto" w:fill="FFFFFF"/>
        <w:tabs>
          <w:tab w:val="left" w:pos="720"/>
        </w:tabs>
        <w:spacing w:before="60" w:after="0" w:line="240" w:lineRule="auto"/>
        <w:ind w:firstLine="720"/>
        <w:jc w:val="both"/>
        <w:rPr>
          <w:rFonts w:ascii="Times New Roman" w:hAnsi="Times New Roman"/>
          <w:sz w:val="28"/>
          <w:szCs w:val="28"/>
          <w:lang w:val="zu-ZA"/>
        </w:rPr>
      </w:pPr>
      <w:r w:rsidRPr="007E6E22">
        <w:rPr>
          <w:rFonts w:ascii="Times New Roman" w:hAnsi="Times New Roman"/>
          <w:sz w:val="28"/>
          <w:szCs w:val="28"/>
          <w:lang w:val="af-ZA"/>
        </w:rPr>
        <w:t xml:space="preserve"> Kết hợp chặt chẽ, hiệu quả giữa phát triển kinh tế - xã hội với bảo đảm vững chắc quốc phòng - an ninh. </w:t>
      </w:r>
      <w:r w:rsidRPr="007E6E22">
        <w:rPr>
          <w:rFonts w:ascii="Times New Roman" w:hAnsi="Times New Roman"/>
          <w:sz w:val="28"/>
          <w:szCs w:val="28"/>
          <w:lang w:val="zu-ZA"/>
        </w:rPr>
        <w:t xml:space="preserve">Chủ động nắm chắc, ngăn chặn, vô hiệu hóa các tổ chức phản động, các đối tượng chống đối, cơ hội chính trị. Tăng cường đấu tranh chống </w:t>
      </w:r>
      <w:r w:rsidRPr="007E6E22">
        <w:rPr>
          <w:rFonts w:ascii="Times New Roman" w:hAnsi="Times New Roman"/>
          <w:i/>
          <w:sz w:val="28"/>
          <w:szCs w:val="28"/>
          <w:lang w:val="zu-ZA"/>
        </w:rPr>
        <w:t>“Diễn biến hòa bình”</w:t>
      </w:r>
      <w:r w:rsidRPr="007E6E22">
        <w:rPr>
          <w:rFonts w:ascii="Times New Roman" w:hAnsi="Times New Roman"/>
          <w:sz w:val="28"/>
          <w:szCs w:val="28"/>
          <w:lang w:val="zu-ZA"/>
        </w:rPr>
        <w:t xml:space="preserve">, gắn với chống </w:t>
      </w:r>
      <w:r w:rsidRPr="007E6E22">
        <w:rPr>
          <w:rFonts w:ascii="Times New Roman" w:hAnsi="Times New Roman"/>
          <w:i/>
          <w:sz w:val="28"/>
          <w:szCs w:val="28"/>
          <w:lang w:val="zu-ZA"/>
        </w:rPr>
        <w:t>“Tự diễn biến”</w:t>
      </w:r>
      <w:r w:rsidRPr="007E6E22">
        <w:rPr>
          <w:rFonts w:ascii="Times New Roman" w:hAnsi="Times New Roman"/>
          <w:sz w:val="28"/>
          <w:szCs w:val="28"/>
          <w:lang w:val="zu-ZA"/>
        </w:rPr>
        <w:t xml:space="preserve">, </w:t>
      </w:r>
      <w:r w:rsidRPr="007E6E22">
        <w:rPr>
          <w:rFonts w:ascii="Times New Roman" w:hAnsi="Times New Roman"/>
          <w:i/>
          <w:sz w:val="28"/>
          <w:szCs w:val="28"/>
          <w:lang w:val="zu-ZA"/>
        </w:rPr>
        <w:t>“Tự chuyển hóa”</w:t>
      </w:r>
      <w:r w:rsidRPr="007E6E22">
        <w:rPr>
          <w:rFonts w:ascii="Times New Roman" w:hAnsi="Times New Roman"/>
          <w:sz w:val="28"/>
          <w:szCs w:val="28"/>
          <w:lang w:val="zu-ZA"/>
        </w:rPr>
        <w:t>. Tăng cường công tác bảo vệ bí mật Nhà nước.</w:t>
      </w:r>
    </w:p>
    <w:p w14:paraId="0DE62C67" w14:textId="23C3456A" w:rsidR="006B0C51" w:rsidRPr="007E6E22" w:rsidRDefault="006B0C51" w:rsidP="00D55419">
      <w:pPr>
        <w:pBdr>
          <w:top w:val="dotted" w:sz="4" w:space="0" w:color="FFFFFF"/>
          <w:left w:val="dotted" w:sz="4" w:space="0" w:color="FFFFFF"/>
          <w:bottom w:val="dotted" w:sz="4" w:space="31" w:color="FFFFFF"/>
          <w:right w:val="dotted" w:sz="4" w:space="0" w:color="FFFFFF"/>
        </w:pBdr>
        <w:shd w:val="clear" w:color="auto" w:fill="FFFFFF"/>
        <w:tabs>
          <w:tab w:val="left" w:pos="720"/>
        </w:tabs>
        <w:spacing w:before="60" w:after="0" w:line="240" w:lineRule="auto"/>
        <w:ind w:firstLine="720"/>
        <w:jc w:val="both"/>
        <w:rPr>
          <w:rFonts w:ascii="Times New Roman" w:hAnsi="Times New Roman"/>
          <w:sz w:val="28"/>
          <w:szCs w:val="28"/>
          <w:lang w:val="af-ZA"/>
        </w:rPr>
      </w:pPr>
      <w:r w:rsidRPr="007E6E22">
        <w:rPr>
          <w:rFonts w:ascii="Times New Roman" w:hAnsi="Times New Roman"/>
          <w:sz w:val="28"/>
          <w:szCs w:val="28"/>
          <w:lang w:val="zu-ZA"/>
        </w:rPr>
        <w:t xml:space="preserve"> Giữ vững an ninh chính trị, trật tự an toàn xã hội;</w:t>
      </w:r>
      <w:r w:rsidRPr="007E6E22">
        <w:rPr>
          <w:rFonts w:ascii="Times New Roman" w:hAnsi="Times New Roman"/>
          <w:sz w:val="28"/>
          <w:szCs w:val="28"/>
          <w:lang w:val="af-ZA"/>
        </w:rPr>
        <w:t xml:space="preserve"> chủ động nắm chắc tình hình, không để bị động, bất ngờ trong mọi tình huống. Tăng cường đấu tranh phòng, chống tội phạm, xây dựng xã hội trật tự, kỷ cương, an toàn, lành mạnh. C</w:t>
      </w:r>
      <w:r w:rsidRPr="007E6E22">
        <w:rPr>
          <w:rFonts w:ascii="Times New Roman" w:hAnsi="Times New Roman"/>
          <w:sz w:val="28"/>
          <w:szCs w:val="28"/>
          <w:lang w:val="zu-ZA"/>
        </w:rPr>
        <w:t>hú trọng giải quyết các vấn đề về dân tộc, tôn giáo, an ninh nông thôn, an ninh mạng, an ninh môi trường; nâng cao cảnh giác, chủ động đấu tranh phòng, chống tội phạm, không để hình thành “điểm nóng”. Giảm thiểu tai nạn giao thông; q</w:t>
      </w:r>
      <w:r w:rsidRPr="007E6E22">
        <w:rPr>
          <w:rFonts w:ascii="Times New Roman" w:hAnsi="Times New Roman"/>
          <w:sz w:val="28"/>
          <w:szCs w:val="28"/>
          <w:lang w:val="af-ZA"/>
        </w:rPr>
        <w:t>uản lý tốt hoạt động về tôn giáo, tín ngưỡng đảm bảo tự do tín ngưỡng theo khuôn khổ của pháp luật, không để lợi dụng gây mất trật tự xã hội.</w:t>
      </w:r>
    </w:p>
    <w:p w14:paraId="59A3FE03" w14:textId="77777777" w:rsidR="00F1015D" w:rsidRPr="00566EF7" w:rsidRDefault="00D6245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lang w:val="da-DK"/>
        </w:rPr>
      </w:pPr>
      <w:r w:rsidRPr="00566EF7">
        <w:rPr>
          <w:rFonts w:ascii="Times New Roman" w:hAnsi="Times New Roman" w:cs="Times New Roman"/>
          <w:b/>
          <w:sz w:val="28"/>
          <w:szCs w:val="28"/>
        </w:rPr>
        <w:t>8</w:t>
      </w:r>
      <w:r w:rsidR="007D3C35" w:rsidRPr="00566EF7">
        <w:rPr>
          <w:rFonts w:ascii="Times New Roman" w:hAnsi="Times New Roman" w:cs="Times New Roman"/>
          <w:b/>
          <w:sz w:val="28"/>
          <w:szCs w:val="28"/>
        </w:rPr>
        <w:t>.3.2. Giải pháp</w:t>
      </w:r>
    </w:p>
    <w:p w14:paraId="1CC64167" w14:textId="77777777" w:rsidR="00F1015D" w:rsidRPr="00566EF7" w:rsidRDefault="00D6245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lang w:val="da-DK"/>
        </w:rPr>
      </w:pPr>
      <w:r w:rsidRPr="00566EF7">
        <w:rPr>
          <w:rFonts w:ascii="Times New Roman" w:hAnsi="Times New Roman"/>
          <w:i/>
          <w:sz w:val="28"/>
          <w:szCs w:val="28"/>
        </w:rPr>
        <w:t>(1). Tiếp tục đẩy mạnh công tác tuyên truyền xây dựng nông thôn mới bền vững tới cấp ủy, chính quyền và người dân:</w:t>
      </w:r>
    </w:p>
    <w:p w14:paraId="742A3053" w14:textId="77777777" w:rsidR="00F1015D" w:rsidRPr="00566EF7" w:rsidRDefault="00D6245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lang w:val="da-DK"/>
        </w:rPr>
      </w:pPr>
      <w:r w:rsidRPr="00566EF7">
        <w:rPr>
          <w:rFonts w:ascii="Times New Roman" w:hAnsi="Times New Roman"/>
          <w:iCs/>
          <w:spacing w:val="-2"/>
          <w:sz w:val="28"/>
          <w:szCs w:val="28"/>
          <w:lang w:val="da-DK" w:eastAsia="vi-VN"/>
        </w:rPr>
        <w:t xml:space="preserve">Tiếp tục đẩy mạnh công tác tuyên truyền sâu rộng trong Nhân dân về xây dựng nông thôn mới bền vững, đổi mới phương thức, cách thức tiếp cận, phát huy vai trò chủ thể của người dân trong xây dựng nông thôn mới, làm thay đổi tư duy của cán bộ, công chức, viên chức, người lao động và Nhân dân về Chương trình xây dựng nông thôn mới. Đồng thời, thường xuyên tuyên truyền để cuộc vận động </w:t>
      </w:r>
      <w:r w:rsidRPr="00566EF7">
        <w:rPr>
          <w:rFonts w:ascii="Times New Roman" w:hAnsi="Times New Roman"/>
          <w:i/>
          <w:iCs/>
          <w:spacing w:val="-2"/>
          <w:sz w:val="28"/>
          <w:szCs w:val="28"/>
          <w:lang w:val="da-DK" w:eastAsia="vi-VN"/>
        </w:rPr>
        <w:t>“Toàn dân chung sức xây dựng nông thôn mới”</w:t>
      </w:r>
      <w:r w:rsidRPr="00566EF7">
        <w:rPr>
          <w:rFonts w:ascii="Times New Roman" w:hAnsi="Times New Roman"/>
          <w:iCs/>
          <w:spacing w:val="-2"/>
          <w:sz w:val="28"/>
          <w:szCs w:val="28"/>
          <w:lang w:val="da-DK" w:eastAsia="vi-VN"/>
        </w:rPr>
        <w:t xml:space="preserve"> trở thành phong trào thi đua sâu rộng trên toàn địa bàn, huy động và tạo sức mạnh tổng hợp của toàn xã hội; Mọi việc làm phải dựa trên nguyện vọng chính đáng của nhân dân, phát huy vai trò của cộng đồng, quán triệt sâu sắc nguyên tắc “</w:t>
      </w:r>
      <w:r w:rsidRPr="00566EF7">
        <w:rPr>
          <w:rFonts w:ascii="Times New Roman" w:hAnsi="Times New Roman"/>
          <w:i/>
          <w:iCs/>
          <w:spacing w:val="-2"/>
          <w:sz w:val="28"/>
          <w:szCs w:val="28"/>
          <w:lang w:val="da-DK" w:eastAsia="vi-VN"/>
        </w:rPr>
        <w:t>Dân biết, dân bàn, dân làm, dân kiểm tra và dân thụ hưởng”.</w:t>
      </w:r>
    </w:p>
    <w:p w14:paraId="3CCD83BA" w14:textId="77777777" w:rsidR="00F1015D" w:rsidRPr="00566EF7" w:rsidRDefault="00D6245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lang w:val="da-DK"/>
        </w:rPr>
      </w:pPr>
      <w:r w:rsidRPr="00566EF7">
        <w:rPr>
          <w:rFonts w:ascii="Times New Roman" w:hAnsi="Times New Roman"/>
          <w:i/>
          <w:sz w:val="28"/>
          <w:szCs w:val="28"/>
        </w:rPr>
        <w:t>(2). Tăng cường công tác lãnh đạo, chỉ đạo của cấp ủy Đảng, chính quyền và tổ chức chính trị - xã hội từ huyện đến cơ sở:</w:t>
      </w:r>
    </w:p>
    <w:p w14:paraId="110552A6" w14:textId="77777777" w:rsidR="00F1015D" w:rsidRPr="00566EF7" w:rsidRDefault="00D6245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lang w:val="da-DK"/>
        </w:rPr>
      </w:pPr>
      <w:r w:rsidRPr="00566EF7">
        <w:rPr>
          <w:rFonts w:ascii="Times New Roman" w:hAnsi="Times New Roman"/>
          <w:iCs/>
          <w:sz w:val="28"/>
          <w:szCs w:val="28"/>
          <w:lang w:eastAsia="vi-VN"/>
        </w:rPr>
        <w:t>C</w:t>
      </w:r>
      <w:r w:rsidRPr="00566EF7">
        <w:rPr>
          <w:rFonts w:ascii="Times New Roman" w:hAnsi="Times New Roman"/>
          <w:iCs/>
          <w:sz w:val="28"/>
          <w:szCs w:val="28"/>
          <w:lang w:val="nl-NL" w:eastAsia="vi-VN"/>
        </w:rPr>
        <w:t>ông tác chỉ đạo của cấp ủy, chính quyền phải đồng bộ, nhất quán và liên tục, phải xác định rõ mục tiêu, nhiệm vụ trọng tâm trong từng giai đoạn và huy động được sự tham gia của cả hệ thống chính trị. Ban </w:t>
      </w:r>
      <w:r w:rsidRPr="00566EF7">
        <w:rPr>
          <w:rFonts w:ascii="Times New Roman" w:hAnsi="Times New Roman"/>
          <w:iCs/>
          <w:sz w:val="28"/>
          <w:szCs w:val="28"/>
          <w:lang w:val="da-DK" w:eastAsia="vi-VN"/>
        </w:rPr>
        <w:t>Chỉ đạo xây dựng nông thôn mới các cấp phải xây dựng chương trình, quy chế làm việc, phân công và giao trách nhiệm cho mỗi tập thể, cá nhân, đặc biệt phải phát huy được vai trò người đứng đầu cấp ủy, chính quyền.</w:t>
      </w:r>
    </w:p>
    <w:p w14:paraId="44AA7197" w14:textId="77777777" w:rsidR="00F1015D" w:rsidRPr="00566EF7" w:rsidRDefault="00D6245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lang w:val="da-DK"/>
        </w:rPr>
      </w:pPr>
      <w:r w:rsidRPr="00566EF7">
        <w:rPr>
          <w:rFonts w:ascii="Times New Roman" w:hAnsi="Times New Roman"/>
          <w:iCs/>
          <w:sz w:val="28"/>
          <w:szCs w:val="28"/>
          <w:lang w:val="da-DK" w:eastAsia="vi-VN"/>
        </w:rPr>
        <w:t xml:space="preserve">Tiếp tục phát huy vai trò nòng cốt chính trị, trách nhiệm của Mặt trận Tổ quốc và các tổ chức chính trị - xã hội trong xây dựng khối đại đoàn kết toàn dân, đẩy mạnh phát triển kinh tế - xã hội của địa phương. Tiếp tục đổi mới, nâng caohiệu quả hoạt động của cơ quan tham mưu giúp việc chung khối Mặt trận Tổ quốc và các tổ chức chính trị - xã hội cấp huyện, xã. </w:t>
      </w:r>
    </w:p>
    <w:p w14:paraId="40C811F1" w14:textId="77777777" w:rsidR="00F1015D" w:rsidRPr="00566EF7" w:rsidRDefault="00D6245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lang w:val="da-DK"/>
        </w:rPr>
      </w:pPr>
      <w:r w:rsidRPr="00566EF7">
        <w:rPr>
          <w:rFonts w:ascii="Times New Roman" w:hAnsi="Times New Roman"/>
          <w:i/>
          <w:sz w:val="28"/>
          <w:szCs w:val="28"/>
        </w:rPr>
        <w:t>(3). Xây dựng bộ máy tham mưu, giúp việc cho Ban Chỉ đạo:</w:t>
      </w:r>
    </w:p>
    <w:p w14:paraId="09646FE8" w14:textId="77777777" w:rsidR="00F1015D" w:rsidRPr="00566EF7" w:rsidRDefault="00D6245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lang w:val="da-DK"/>
        </w:rPr>
      </w:pPr>
      <w:r w:rsidRPr="00566EF7">
        <w:rPr>
          <w:rFonts w:ascii="Times New Roman" w:hAnsi="Times New Roman"/>
          <w:iCs/>
          <w:sz w:val="28"/>
          <w:szCs w:val="28"/>
          <w:lang w:val="da-DK" w:eastAsia="vi-VN"/>
        </w:rPr>
        <w:t>Cần coi trọng công tác xây dựng bộ máy để tham mưu, giúp việc cho Ban chỉ đạo các cấp; Quan tâm, thực hiện tốt công tác đào tạo, tập huấn, bồi dưỡng nâng cao năng lực, trình độ cho cán bộ các cấp, nhất là đội ngũ cán bộ cơ sở trực tiếp tham gia xây dựng nông thôn mới. Tuân thủ chế độ sơ tổng kết, giao ban, kiểm điểm tiến độ triển khai, trong đó quy rõ trách cá nhân được phân công.</w:t>
      </w:r>
    </w:p>
    <w:p w14:paraId="3E716473" w14:textId="77777777" w:rsidR="00566EF7" w:rsidRPr="00566EF7" w:rsidRDefault="00D6245B" w:rsidP="00D55419">
      <w:pPr>
        <w:pBdr>
          <w:top w:val="dotted" w:sz="4" w:space="0" w:color="FFFFFF"/>
          <w:left w:val="dotted" w:sz="4" w:space="0" w:color="FFFFFF"/>
          <w:bottom w:val="dotted" w:sz="4" w:space="31" w:color="FFFFFF"/>
          <w:right w:val="dotted" w:sz="4" w:space="0" w:color="FFFFFF"/>
        </w:pBdr>
        <w:shd w:val="clear" w:color="auto" w:fill="FFFFFF"/>
        <w:tabs>
          <w:tab w:val="left" w:pos="720"/>
        </w:tabs>
        <w:spacing w:before="60" w:after="0" w:line="240" w:lineRule="auto"/>
        <w:ind w:firstLine="720"/>
        <w:jc w:val="both"/>
        <w:rPr>
          <w:rFonts w:ascii="Times New Roman" w:hAnsi="Times New Roman"/>
          <w:i/>
          <w:sz w:val="28"/>
          <w:szCs w:val="28"/>
        </w:rPr>
      </w:pPr>
      <w:r w:rsidRPr="00566EF7">
        <w:rPr>
          <w:rFonts w:ascii="Times New Roman" w:hAnsi="Times New Roman"/>
          <w:i/>
          <w:sz w:val="28"/>
          <w:szCs w:val="28"/>
        </w:rPr>
        <w:t xml:space="preserve">(4). </w:t>
      </w:r>
      <w:r w:rsidRPr="00566EF7">
        <w:rPr>
          <w:rFonts w:ascii="Times New Roman" w:hAnsi="Times New Roman"/>
          <w:i/>
          <w:sz w:val="28"/>
          <w:szCs w:val="28"/>
          <w:lang w:val="pl-PL"/>
        </w:rPr>
        <w:t>Đẩy mạnh p</w:t>
      </w:r>
      <w:r w:rsidRPr="00566EF7">
        <w:rPr>
          <w:rFonts w:ascii="Times New Roman" w:hAnsi="Times New Roman"/>
          <w:i/>
          <w:sz w:val="28"/>
          <w:szCs w:val="28"/>
        </w:rPr>
        <w:t>hát triển kinh tế nâng cao thu nhập cho người dân:</w:t>
      </w:r>
    </w:p>
    <w:p w14:paraId="5B4F5E81" w14:textId="77777777" w:rsidR="00566EF7" w:rsidRDefault="00566EF7" w:rsidP="00D55419">
      <w:pPr>
        <w:pBdr>
          <w:top w:val="dotted" w:sz="4" w:space="0" w:color="FFFFFF"/>
          <w:left w:val="dotted" w:sz="4" w:space="0" w:color="FFFFFF"/>
          <w:bottom w:val="dotted" w:sz="4" w:space="31" w:color="FFFFFF"/>
          <w:right w:val="dotted" w:sz="4" w:space="0" w:color="FFFFFF"/>
        </w:pBdr>
        <w:shd w:val="clear" w:color="auto" w:fill="FFFFFF"/>
        <w:tabs>
          <w:tab w:val="left" w:pos="720"/>
        </w:tabs>
        <w:spacing w:before="60" w:after="0" w:line="240" w:lineRule="auto"/>
        <w:ind w:firstLine="720"/>
        <w:jc w:val="both"/>
        <w:rPr>
          <w:rFonts w:ascii="Times New Roman" w:hAnsi="Times New Roman"/>
          <w:i/>
          <w:color w:val="00B050"/>
          <w:sz w:val="28"/>
          <w:szCs w:val="28"/>
        </w:rPr>
      </w:pPr>
      <w:r w:rsidRPr="007E6E22">
        <w:rPr>
          <w:rFonts w:ascii="Times New Roman" w:hAnsi="Times New Roman"/>
          <w:sz w:val="28"/>
          <w:szCs w:val="28"/>
          <w:lang w:val="zu-ZA"/>
        </w:rPr>
        <w:t>Đẩy mạnh</w:t>
      </w:r>
      <w:r w:rsidRPr="007E6E22">
        <w:rPr>
          <w:rFonts w:ascii="Times New Roman" w:hAnsi="Times New Roman"/>
          <w:sz w:val="28"/>
          <w:szCs w:val="28"/>
          <w:lang w:val="vi-VN"/>
        </w:rPr>
        <w:t xml:space="preserve"> thực hiện tái cơ cấu </w:t>
      </w:r>
      <w:r w:rsidRPr="007E6E22">
        <w:rPr>
          <w:rFonts w:ascii="Times New Roman" w:hAnsi="Times New Roman"/>
          <w:sz w:val="28"/>
          <w:szCs w:val="28"/>
          <w:lang w:val="zu-ZA"/>
        </w:rPr>
        <w:t>nông nghiệp</w:t>
      </w:r>
      <w:r w:rsidRPr="007E6E22">
        <w:rPr>
          <w:rFonts w:ascii="Times New Roman" w:hAnsi="Times New Roman"/>
          <w:sz w:val="28"/>
          <w:szCs w:val="28"/>
          <w:lang w:val="vi-VN"/>
        </w:rPr>
        <w:t xml:space="preserve">, phát triển nông nghiệp </w:t>
      </w:r>
      <w:r w:rsidRPr="007E6E22">
        <w:rPr>
          <w:rFonts w:ascii="Times New Roman" w:hAnsi="Times New Roman"/>
          <w:sz w:val="28"/>
          <w:szCs w:val="28"/>
          <w:lang w:val="zu-ZA"/>
        </w:rPr>
        <w:t xml:space="preserve">ứng dụng công nghệ cao, sản xuất sản phẩm sạch </w:t>
      </w:r>
      <w:r w:rsidRPr="007E6E22">
        <w:rPr>
          <w:rFonts w:ascii="Times New Roman" w:hAnsi="Times New Roman"/>
          <w:sz w:val="28"/>
          <w:szCs w:val="28"/>
          <w:lang w:val="vi-VN"/>
        </w:rPr>
        <w:t>theo hướng hiện đại, nhất là phát triển sản xuất nông nghiệp hàng hoá theo chuỗi</w:t>
      </w:r>
      <w:r w:rsidRPr="007E6E22">
        <w:rPr>
          <w:rFonts w:ascii="Times New Roman" w:hAnsi="Times New Roman"/>
          <w:sz w:val="28"/>
          <w:szCs w:val="28"/>
          <w:lang w:val="it-IT"/>
        </w:rPr>
        <w:t xml:space="preserve"> giá trị</w:t>
      </w:r>
      <w:r w:rsidRPr="007E6E22">
        <w:rPr>
          <w:rFonts w:ascii="Times New Roman" w:hAnsi="Times New Roman"/>
          <w:sz w:val="28"/>
          <w:szCs w:val="28"/>
          <w:lang w:val="vi-VN"/>
        </w:rPr>
        <w:t>.</w:t>
      </w:r>
      <w:r w:rsidRPr="007E6E22">
        <w:rPr>
          <w:rFonts w:ascii="Times New Roman" w:hAnsi="Times New Roman"/>
          <w:sz w:val="28"/>
          <w:szCs w:val="28"/>
        </w:rPr>
        <w:t xml:space="preserve"> Trong đó, ưu tiên đ</w:t>
      </w:r>
      <w:r w:rsidRPr="007E6E22">
        <w:rPr>
          <w:rFonts w:ascii="Times New Roman" w:hAnsi="Times New Roman"/>
          <w:bCs/>
          <w:spacing w:val="-2"/>
          <w:sz w:val="28"/>
          <w:szCs w:val="28"/>
          <w:lang w:val="zu-ZA"/>
        </w:rPr>
        <w:t>ẩy nhanh tiến độ thực hiện Đề án tái cơ cấu ngành nông nghiệp gắn xây dựng nông thôn mới, phát triển sản phẩm OCOP huyện Đầm Hà giai đoạn 2021 - 2025 và định hướng đến năm 2030. Tập trung tái cơ cấu ngành nông nghiệp theo hướng nâng cao giá trị gia tăng, liên kết gắn chế biến và tiêu thụ sản phẩm theo chuỗi giá trị.</w:t>
      </w:r>
    </w:p>
    <w:p w14:paraId="434DEEA3" w14:textId="77777777" w:rsidR="00566EF7" w:rsidRDefault="00566EF7" w:rsidP="00D55419">
      <w:pPr>
        <w:pBdr>
          <w:top w:val="dotted" w:sz="4" w:space="0" w:color="FFFFFF"/>
          <w:left w:val="dotted" w:sz="4" w:space="0" w:color="FFFFFF"/>
          <w:bottom w:val="dotted" w:sz="4" w:space="31" w:color="FFFFFF"/>
          <w:right w:val="dotted" w:sz="4" w:space="0" w:color="FFFFFF"/>
        </w:pBdr>
        <w:shd w:val="clear" w:color="auto" w:fill="FFFFFF"/>
        <w:tabs>
          <w:tab w:val="left" w:pos="720"/>
        </w:tabs>
        <w:spacing w:before="60" w:after="0" w:line="240" w:lineRule="auto"/>
        <w:ind w:firstLine="720"/>
        <w:jc w:val="both"/>
        <w:rPr>
          <w:rFonts w:ascii="Times New Roman" w:hAnsi="Times New Roman"/>
          <w:i/>
          <w:color w:val="00B050"/>
          <w:sz w:val="28"/>
          <w:szCs w:val="28"/>
        </w:rPr>
      </w:pPr>
      <w:r w:rsidRPr="007E6E22">
        <w:rPr>
          <w:rFonts w:ascii="Times New Roman" w:hAnsi="Times New Roman"/>
          <w:bCs/>
          <w:spacing w:val="-2"/>
          <w:sz w:val="28"/>
          <w:szCs w:val="28"/>
          <w:lang w:val="zu-ZA"/>
        </w:rPr>
        <w:t xml:space="preserve">Triển khai thực hiện có hiệu quả Chương trình phát triển bền vững Kinh tế - Xã hội gắn với đảm bảo Quốc phòng – An ninh ở các xã, thôn, bản vùng đồng bào dân tộc thiểu số, miền núi, biên giới, hải đảo tỉnh Quảng Ninh giai đoạn 2021 – 2025, định hướng đến năm 2030. </w:t>
      </w:r>
    </w:p>
    <w:p w14:paraId="7F77422D" w14:textId="1FC8B15E" w:rsidR="00566EF7" w:rsidRPr="00566EF7" w:rsidRDefault="00566EF7" w:rsidP="00D55419">
      <w:pPr>
        <w:pBdr>
          <w:top w:val="dotted" w:sz="4" w:space="0" w:color="FFFFFF"/>
          <w:left w:val="dotted" w:sz="4" w:space="0" w:color="FFFFFF"/>
          <w:bottom w:val="dotted" w:sz="4" w:space="31" w:color="FFFFFF"/>
          <w:right w:val="dotted" w:sz="4" w:space="0" w:color="FFFFFF"/>
        </w:pBdr>
        <w:shd w:val="clear" w:color="auto" w:fill="FFFFFF"/>
        <w:tabs>
          <w:tab w:val="left" w:pos="720"/>
        </w:tabs>
        <w:spacing w:before="60" w:after="0" w:line="240" w:lineRule="auto"/>
        <w:ind w:firstLine="720"/>
        <w:jc w:val="both"/>
        <w:rPr>
          <w:rFonts w:ascii="Times New Roman" w:hAnsi="Times New Roman"/>
          <w:i/>
          <w:color w:val="00B050"/>
          <w:sz w:val="28"/>
          <w:szCs w:val="28"/>
        </w:rPr>
      </w:pPr>
      <w:r w:rsidRPr="007E6E22">
        <w:rPr>
          <w:rFonts w:ascii="Times New Roman" w:hAnsi="Times New Roman"/>
          <w:bCs/>
          <w:spacing w:val="-2"/>
          <w:sz w:val="28"/>
          <w:szCs w:val="28"/>
          <w:lang w:val="zu-ZA"/>
        </w:rPr>
        <w:t>T</w:t>
      </w:r>
      <w:r w:rsidRPr="007E6E22">
        <w:rPr>
          <w:rFonts w:ascii="Times New Roman" w:hAnsi="Times New Roman"/>
          <w:bCs/>
          <w:spacing w:val="-2"/>
          <w:sz w:val="28"/>
          <w:szCs w:val="28"/>
          <w:lang w:val="vi-VN"/>
        </w:rPr>
        <w:t>ăng cường</w:t>
      </w:r>
      <w:r w:rsidRPr="007E6E22">
        <w:rPr>
          <w:rFonts w:ascii="Times New Roman" w:hAnsi="Times New Roman"/>
          <w:bCs/>
          <w:spacing w:val="-2"/>
          <w:sz w:val="28"/>
          <w:szCs w:val="28"/>
          <w:lang w:val="zu-ZA"/>
        </w:rPr>
        <w:t xml:space="preserve"> chỉ đạo phát triển sản xuất nông nghiệp hàng hoá tập trung, áp dụng tiến bộ kỹ thuật, ứng dụng công nghệ cao vào sản xuất, hướng đến một nền sản xuất nông nghiệp thông minh, hiện đại. Mở rộng diện tích sản xuất sản phẩm sạch</w:t>
      </w:r>
      <w:r w:rsidRPr="007E6E22">
        <w:rPr>
          <w:rFonts w:ascii="Times New Roman" w:hAnsi="Times New Roman"/>
          <w:bCs/>
          <w:spacing w:val="-2"/>
          <w:sz w:val="28"/>
          <w:szCs w:val="28"/>
          <w:lang w:val="vi-VN"/>
        </w:rPr>
        <w:t>,</w:t>
      </w:r>
      <w:r w:rsidRPr="007E6E22">
        <w:rPr>
          <w:rFonts w:ascii="Times New Roman" w:hAnsi="Times New Roman"/>
          <w:bCs/>
          <w:spacing w:val="-2"/>
          <w:sz w:val="28"/>
          <w:szCs w:val="28"/>
          <w:lang w:val="zu-ZA"/>
        </w:rPr>
        <w:t xml:space="preserve"> đảm bảo an toàn liên kết theo chuỗi giá trị; chú trọng nâng cao năng suất, chất lượng, giá trị các sản phẩm thế mạnh, sản phẩm có lợi thế</w:t>
      </w:r>
      <w:r w:rsidRPr="007E6E22">
        <w:rPr>
          <w:rFonts w:ascii="Times New Roman" w:hAnsi="Times New Roman"/>
          <w:bCs/>
          <w:spacing w:val="-2"/>
          <w:sz w:val="28"/>
          <w:szCs w:val="28"/>
        </w:rPr>
        <w:t>...</w:t>
      </w:r>
      <w:r w:rsidRPr="007E6E22">
        <w:rPr>
          <w:rFonts w:ascii="Times New Roman" w:hAnsi="Times New Roman"/>
          <w:bCs/>
          <w:spacing w:val="-2"/>
          <w:sz w:val="28"/>
          <w:szCs w:val="28"/>
          <w:lang w:val="zu-ZA"/>
        </w:rPr>
        <w:t xml:space="preserve">. Xây dựng thương hiệu sản phẩm và thực hiện sơ chế, chế biến, gắn tem truy xuất, đóng gói bao bì, nhãn mác đối với sản phẩm.  </w:t>
      </w:r>
      <w:r w:rsidRPr="007E6E22">
        <w:rPr>
          <w:rFonts w:ascii="Times New Roman" w:hAnsi="Times New Roman"/>
          <w:sz w:val="28"/>
          <w:szCs w:val="28"/>
          <w:lang w:val="vi-VN"/>
        </w:rPr>
        <w:t xml:space="preserve">Khuyến khích các doanh nghiệp liên kết với các hộ nông dân trong tích tụ ruộng </w:t>
      </w:r>
      <w:r w:rsidRPr="007E6E22">
        <w:rPr>
          <w:rFonts w:ascii="Times New Roman" w:hAnsi="Times New Roman"/>
          <w:bCs/>
          <w:spacing w:val="-2"/>
          <w:sz w:val="28"/>
          <w:szCs w:val="28"/>
          <w:lang w:val="zu-ZA"/>
        </w:rPr>
        <w:t>đất, chuyển đổi cơ cấu cây trồng có hiệu quả kinh tế cao.</w:t>
      </w:r>
    </w:p>
    <w:p w14:paraId="7BE3137B" w14:textId="261B22D5" w:rsidR="00F1015D" w:rsidRPr="00566EF7" w:rsidRDefault="00566EF7"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lang w:val="da-DK"/>
        </w:rPr>
      </w:pPr>
      <w:r w:rsidRPr="00566EF7">
        <w:rPr>
          <w:rFonts w:ascii="Times New Roman" w:hAnsi="Times New Roman"/>
          <w:i/>
          <w:sz w:val="28"/>
          <w:szCs w:val="28"/>
        </w:rPr>
        <w:t xml:space="preserve"> </w:t>
      </w:r>
      <w:r w:rsidR="00D6245B" w:rsidRPr="00566EF7">
        <w:rPr>
          <w:rFonts w:ascii="Times New Roman" w:hAnsi="Times New Roman"/>
          <w:i/>
          <w:sz w:val="28"/>
          <w:szCs w:val="28"/>
        </w:rPr>
        <w:t xml:space="preserve">(5). </w:t>
      </w:r>
      <w:r w:rsidR="00D6245B" w:rsidRPr="00566EF7">
        <w:rPr>
          <w:rFonts w:ascii="Times New Roman" w:hAnsi="Times New Roman"/>
          <w:i/>
          <w:sz w:val="28"/>
          <w:szCs w:val="28"/>
          <w:lang w:val="pl-PL"/>
        </w:rPr>
        <w:t>Đa dạng hóa huy động nguồn lực</w:t>
      </w:r>
      <w:r w:rsidR="00D6245B" w:rsidRPr="00566EF7">
        <w:rPr>
          <w:rFonts w:ascii="Times New Roman" w:hAnsi="Times New Roman"/>
          <w:i/>
          <w:sz w:val="28"/>
          <w:szCs w:val="28"/>
        </w:rPr>
        <w:t>:</w:t>
      </w:r>
    </w:p>
    <w:p w14:paraId="6E2D1211" w14:textId="77777777" w:rsidR="00566EF7" w:rsidRPr="00566EF7" w:rsidRDefault="00D6245B" w:rsidP="00D55419">
      <w:pPr>
        <w:pBdr>
          <w:top w:val="dotted" w:sz="4" w:space="0" w:color="FFFFFF"/>
          <w:left w:val="dotted" w:sz="4" w:space="0" w:color="FFFFFF"/>
          <w:bottom w:val="dotted" w:sz="4" w:space="31" w:color="FFFFFF"/>
          <w:right w:val="dotted" w:sz="4" w:space="0" w:color="FFFFFF"/>
        </w:pBdr>
        <w:shd w:val="clear" w:color="auto" w:fill="FFFFFF"/>
        <w:tabs>
          <w:tab w:val="left" w:pos="720"/>
        </w:tabs>
        <w:spacing w:before="60" w:after="0" w:line="240" w:lineRule="auto"/>
        <w:ind w:firstLine="720"/>
        <w:jc w:val="both"/>
        <w:rPr>
          <w:rFonts w:ascii="Times New Roman" w:hAnsi="Times New Roman"/>
          <w:i/>
          <w:spacing w:val="4"/>
          <w:sz w:val="28"/>
          <w:szCs w:val="28"/>
        </w:rPr>
      </w:pPr>
      <w:r w:rsidRPr="00566EF7">
        <w:rPr>
          <w:rFonts w:ascii="Times New Roman" w:hAnsi="Times New Roman"/>
          <w:spacing w:val="4"/>
          <w:sz w:val="28"/>
          <w:szCs w:val="28"/>
        </w:rPr>
        <w:t>Đa dạng hoá việc huy động nguồn lực để xây dựng nông thôn mới. Thực hiện nghiêm túc quy chế dân chủ ở sở sở, theo phương châm "</w:t>
      </w:r>
      <w:r w:rsidRPr="00566EF7">
        <w:rPr>
          <w:rFonts w:ascii="Times New Roman" w:hAnsi="Times New Roman"/>
          <w:i/>
          <w:spacing w:val="4"/>
          <w:sz w:val="28"/>
          <w:szCs w:val="28"/>
        </w:rPr>
        <w:t>Huy động nguồn lực từ cộng đồng là quyết định, sự tham gia của doanh nghiệp và xã hội là quan trọng, sự hỗ trợ từ ngân sách nhà nước là cần thiết".</w:t>
      </w:r>
    </w:p>
    <w:p w14:paraId="1DE83E7A" w14:textId="03BD8685" w:rsidR="00566EF7" w:rsidRDefault="00566EF7" w:rsidP="00D55419">
      <w:pPr>
        <w:pBdr>
          <w:top w:val="dotted" w:sz="4" w:space="0" w:color="FFFFFF"/>
          <w:left w:val="dotted" w:sz="4" w:space="0" w:color="FFFFFF"/>
          <w:bottom w:val="dotted" w:sz="4" w:space="31" w:color="FFFFFF"/>
          <w:right w:val="dotted" w:sz="4" w:space="0" w:color="FFFFFF"/>
        </w:pBdr>
        <w:shd w:val="clear" w:color="auto" w:fill="FFFFFF"/>
        <w:tabs>
          <w:tab w:val="left" w:pos="720"/>
        </w:tabs>
        <w:spacing w:before="60" w:after="0" w:line="240" w:lineRule="auto"/>
        <w:ind w:firstLine="720"/>
        <w:jc w:val="both"/>
        <w:rPr>
          <w:rFonts w:ascii="Times New Roman" w:hAnsi="Times New Roman"/>
          <w:i/>
          <w:color w:val="00B050"/>
          <w:spacing w:val="4"/>
          <w:sz w:val="28"/>
          <w:szCs w:val="28"/>
        </w:rPr>
      </w:pPr>
      <w:r w:rsidRPr="00566EF7">
        <w:rPr>
          <w:rFonts w:ascii="Times New Roman" w:hAnsi="Times New Roman"/>
          <w:bCs/>
          <w:i/>
          <w:iCs/>
          <w:spacing w:val="-2"/>
          <w:sz w:val="28"/>
          <w:szCs w:val="28"/>
          <w:lang w:val="zu-ZA"/>
        </w:rPr>
        <w:t>(</w:t>
      </w:r>
      <w:r>
        <w:rPr>
          <w:rFonts w:ascii="Times New Roman" w:hAnsi="Times New Roman"/>
          <w:bCs/>
          <w:i/>
          <w:iCs/>
          <w:spacing w:val="-2"/>
          <w:sz w:val="28"/>
          <w:szCs w:val="28"/>
          <w:lang w:val="zu-ZA"/>
        </w:rPr>
        <w:t>6</w:t>
      </w:r>
      <w:r w:rsidRPr="00566EF7">
        <w:rPr>
          <w:rFonts w:ascii="Times New Roman" w:hAnsi="Times New Roman"/>
          <w:bCs/>
          <w:i/>
          <w:iCs/>
          <w:spacing w:val="-2"/>
          <w:sz w:val="28"/>
          <w:szCs w:val="28"/>
          <w:lang w:val="zu-ZA"/>
        </w:rPr>
        <w:t>). Phát động, nhân rộ</w:t>
      </w:r>
      <w:r>
        <w:rPr>
          <w:rFonts w:ascii="Times New Roman" w:hAnsi="Times New Roman"/>
          <w:bCs/>
          <w:i/>
          <w:iCs/>
          <w:spacing w:val="-2"/>
          <w:sz w:val="28"/>
          <w:szCs w:val="28"/>
          <w:lang w:val="zu-ZA"/>
        </w:rPr>
        <w:t>ng các phong trào thi đua:</w:t>
      </w:r>
    </w:p>
    <w:p w14:paraId="229C9C73" w14:textId="77777777" w:rsidR="00566EF7" w:rsidRDefault="00566EF7" w:rsidP="00D55419">
      <w:pPr>
        <w:pBdr>
          <w:top w:val="dotted" w:sz="4" w:space="0" w:color="FFFFFF"/>
          <w:left w:val="dotted" w:sz="4" w:space="0" w:color="FFFFFF"/>
          <w:bottom w:val="dotted" w:sz="4" w:space="31" w:color="FFFFFF"/>
          <w:right w:val="dotted" w:sz="4" w:space="0" w:color="FFFFFF"/>
        </w:pBdr>
        <w:shd w:val="clear" w:color="auto" w:fill="FFFFFF"/>
        <w:tabs>
          <w:tab w:val="left" w:pos="720"/>
        </w:tabs>
        <w:spacing w:before="60" w:after="0" w:line="240" w:lineRule="auto"/>
        <w:ind w:firstLine="720"/>
        <w:jc w:val="both"/>
        <w:rPr>
          <w:rFonts w:ascii="Times New Roman" w:hAnsi="Times New Roman"/>
          <w:i/>
          <w:color w:val="00B050"/>
          <w:spacing w:val="4"/>
          <w:sz w:val="28"/>
          <w:szCs w:val="28"/>
        </w:rPr>
      </w:pPr>
      <w:r w:rsidRPr="007E6E22">
        <w:rPr>
          <w:rFonts w:ascii="Times New Roman" w:hAnsi="Times New Roman"/>
          <w:bCs/>
          <w:spacing w:val="-2"/>
          <w:sz w:val="28"/>
          <w:szCs w:val="28"/>
          <w:lang w:val="zu-ZA"/>
        </w:rPr>
        <w:t>Phát động, nhân rộng các phong trào thi đua là nội dung trọng tâm trong quá trình xây dựng nông thôn mới. Thông qua đó, tạo sự chuyển biến mạnh mẽ về nhận thức của các cấp ủy đảng, chính quyền và toàn thể nhân dân để tạo sự đồng thuận cao, phát huy sức mạnh của cả hệ thống chính trị. Phát động thi đua với nhiều hình thức, tùy theo chức năng, nhiệm vụ được giao; các cấp, các ngành xây dựng phong trào thi đua cụ thể, thiết thực và hiệu quả. Thực hiện tốt việc sơ kết, tổng kết phong trào thi đua, kịp thời biểu dương, khen thưởng và nhân rộng những cách làm mới, sáng tạo, hiệu quả, gương điển hình trong xây dựng nông thôn mới.</w:t>
      </w:r>
    </w:p>
    <w:p w14:paraId="1E439F1C" w14:textId="77777777" w:rsidR="00566EF7" w:rsidRDefault="00566EF7" w:rsidP="00D55419">
      <w:pPr>
        <w:pBdr>
          <w:top w:val="dotted" w:sz="4" w:space="0" w:color="FFFFFF"/>
          <w:left w:val="dotted" w:sz="4" w:space="0" w:color="FFFFFF"/>
          <w:bottom w:val="dotted" w:sz="4" w:space="31" w:color="FFFFFF"/>
          <w:right w:val="dotted" w:sz="4" w:space="0" w:color="FFFFFF"/>
        </w:pBdr>
        <w:shd w:val="clear" w:color="auto" w:fill="FFFFFF"/>
        <w:tabs>
          <w:tab w:val="left" w:pos="720"/>
        </w:tabs>
        <w:spacing w:before="60" w:after="0" w:line="240" w:lineRule="auto"/>
        <w:ind w:firstLine="720"/>
        <w:jc w:val="both"/>
        <w:rPr>
          <w:rFonts w:ascii="Times New Roman" w:hAnsi="Times New Roman"/>
          <w:i/>
          <w:iCs/>
          <w:sz w:val="28"/>
          <w:szCs w:val="28"/>
        </w:rPr>
      </w:pPr>
      <w:r w:rsidRPr="00566EF7">
        <w:rPr>
          <w:rFonts w:ascii="Times New Roman" w:hAnsi="Times New Roman"/>
          <w:i/>
          <w:iCs/>
          <w:sz w:val="28"/>
          <w:szCs w:val="28"/>
        </w:rPr>
        <w:t>(7)</w:t>
      </w:r>
      <w:r w:rsidRPr="00566EF7">
        <w:rPr>
          <w:rFonts w:ascii="Times New Roman" w:hAnsi="Times New Roman"/>
          <w:i/>
          <w:iCs/>
          <w:sz w:val="28"/>
          <w:szCs w:val="28"/>
          <w:lang w:val="vi-VN"/>
        </w:rPr>
        <w:t>. Đẩy mạnh xã hội hóa các hoạt động văn hóa - xã hội và các công trình hạ tầng phục vụ đời sống dân sinh; tăng cường đảm bảo an ninh trật tự; tiếp tục xây dựng, củng cố hệ thống chính trị trong sạch, vững mạnh</w:t>
      </w:r>
      <w:r>
        <w:rPr>
          <w:rFonts w:ascii="Times New Roman" w:hAnsi="Times New Roman"/>
          <w:i/>
          <w:iCs/>
          <w:sz w:val="28"/>
          <w:szCs w:val="28"/>
        </w:rPr>
        <w:t>:</w:t>
      </w:r>
    </w:p>
    <w:p w14:paraId="574A46A6" w14:textId="77777777" w:rsidR="00566EF7" w:rsidRDefault="00566EF7"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pacing w:val="-6"/>
          <w:sz w:val="28"/>
          <w:szCs w:val="28"/>
        </w:rPr>
      </w:pPr>
      <w:r w:rsidRPr="007E6E22">
        <w:rPr>
          <w:rFonts w:ascii="Times New Roman" w:hAnsi="Times New Roman"/>
          <w:sz w:val="28"/>
          <w:szCs w:val="28"/>
          <w:lang w:val="vi-VN"/>
        </w:rPr>
        <w:t>Vận động các tổ chức, cá nhân, doanh nghiệp đầu tư xây dựng cơ sở hạ tầng và xã hội hóa các hoạt động văn hóa, thể thao, góp phần nâng cao đời sống văn hóa tinh thần của người dân.</w:t>
      </w:r>
      <w:r w:rsidRPr="007E6E22">
        <w:rPr>
          <w:rFonts w:ascii="Times New Roman" w:hAnsi="Times New Roman"/>
          <w:sz w:val="28"/>
          <w:szCs w:val="28"/>
        </w:rPr>
        <w:t xml:space="preserve"> </w:t>
      </w:r>
      <w:r w:rsidRPr="007E6E22">
        <w:rPr>
          <w:rFonts w:ascii="Times New Roman" w:hAnsi="Times New Roman"/>
          <w:sz w:val="28"/>
          <w:szCs w:val="28"/>
          <w:lang w:val="vi-VN"/>
        </w:rPr>
        <w:t xml:space="preserve">Huy động các nguồn lực trong cộng đồng dân cư, các tổ chức, cá nhân, doanh nghiệp có điều kiện đầu tư vào nông thôn, khai thác các nguồn thu tại địa phương, tạo nguồn vốn đầu tư cơ sở hạ tầng và các công </w:t>
      </w:r>
      <w:r w:rsidRPr="007E6E22">
        <w:rPr>
          <w:rFonts w:ascii="Times New Roman" w:hAnsi="Times New Roman"/>
          <w:spacing w:val="-6"/>
          <w:sz w:val="28"/>
          <w:szCs w:val="28"/>
          <w:lang w:val="vi-VN"/>
        </w:rPr>
        <w:t>trình phúc lợi công cộng thuộc nhóm không có hỗ trợ của Nhà nước. Bên cạnh đó, lồng ghép các chương trình hỗ trợ có mục tiêu với Chương trình xây dựng nông thôn mới như: nước sạch, vệ sinh môi trường, nâng cấp hệ thống điện nông thôn,…</w:t>
      </w:r>
      <w:r w:rsidRPr="007E6E22">
        <w:rPr>
          <w:rFonts w:ascii="Times New Roman" w:hAnsi="Times New Roman"/>
          <w:sz w:val="28"/>
          <w:szCs w:val="28"/>
          <w:lang w:val="vi-VN"/>
        </w:rPr>
        <w:t>Xây dựng và thực hiện nghiêm các quy định về nếp sống văn hóa, văn minh trong việc cưới, việc tang ở nông thôn. Tổ chức quản lý tốt các lễ hội trên đị</w:t>
      </w:r>
      <w:r>
        <w:rPr>
          <w:rFonts w:ascii="Times New Roman" w:hAnsi="Times New Roman"/>
          <w:sz w:val="28"/>
          <w:szCs w:val="28"/>
          <w:lang w:val="vi-VN"/>
        </w:rPr>
        <w:t>a bàn</w:t>
      </w:r>
      <w:r>
        <w:rPr>
          <w:rFonts w:ascii="Times New Roman" w:hAnsi="Times New Roman"/>
          <w:sz w:val="28"/>
          <w:szCs w:val="28"/>
        </w:rPr>
        <w:t xml:space="preserve">; </w:t>
      </w:r>
      <w:r w:rsidRPr="007E6E22">
        <w:rPr>
          <w:rFonts w:ascii="Times New Roman" w:hAnsi="Times New Roman"/>
          <w:sz w:val="28"/>
          <w:szCs w:val="28"/>
          <w:lang w:val="vi-VN"/>
        </w:rPr>
        <w:t>Thường xuyên tổ chức ra quân chấn chỉnh vi phạm an toàn giao thông, trấn áp tội phạm. Tăng cường răn đe kết hợp giáo dục các đối tượng xã hội, đối tượng sau thi hành án hình sự.</w:t>
      </w:r>
    </w:p>
    <w:p w14:paraId="15B872B5" w14:textId="472ADF49" w:rsidR="00F1015D" w:rsidRPr="00566EF7" w:rsidRDefault="00566EF7"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spacing w:val="-6"/>
          <w:sz w:val="28"/>
          <w:szCs w:val="28"/>
        </w:rPr>
      </w:pPr>
      <w:r w:rsidRPr="00566EF7">
        <w:rPr>
          <w:rFonts w:ascii="Times New Roman" w:hAnsi="Times New Roman"/>
          <w:bCs/>
          <w:i/>
          <w:spacing w:val="-2"/>
          <w:sz w:val="28"/>
          <w:szCs w:val="28"/>
          <w:lang w:val="zu-ZA"/>
        </w:rPr>
        <w:t>(8</w:t>
      </w:r>
      <w:r w:rsidR="00D6245B" w:rsidRPr="00566EF7">
        <w:rPr>
          <w:rFonts w:ascii="Times New Roman" w:hAnsi="Times New Roman"/>
          <w:bCs/>
          <w:i/>
          <w:spacing w:val="-2"/>
          <w:sz w:val="28"/>
          <w:szCs w:val="28"/>
          <w:lang w:val="zu-ZA"/>
        </w:rPr>
        <w:t>). Công tác kiểm tra, giám sát, thi đua khen thưởng:</w:t>
      </w:r>
    </w:p>
    <w:p w14:paraId="6E0F3E4F" w14:textId="77777777" w:rsidR="00F1015D" w:rsidRPr="00566EF7" w:rsidRDefault="00D6245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ind w:firstLine="720"/>
        <w:jc w:val="both"/>
        <w:rPr>
          <w:rFonts w:ascii="Times New Roman" w:hAnsi="Times New Roman"/>
          <w:b/>
          <w:i/>
          <w:sz w:val="28"/>
          <w:lang w:val="da-DK"/>
        </w:rPr>
      </w:pPr>
      <w:r w:rsidRPr="00566EF7">
        <w:rPr>
          <w:rFonts w:ascii="Times New Roman" w:hAnsi="Times New Roman"/>
          <w:iCs/>
          <w:sz w:val="28"/>
          <w:szCs w:val="28"/>
          <w:lang w:val="nl-NL" w:eastAsia="vi-VN"/>
        </w:rPr>
        <w:t>Công tác kiểm tra, giám sát phải thực hiện thường xuyên, liên tục kịp thời điều chỉnh và có giải pháp phù hợp tháo giỡ khó khăn vướng mắc trong quá trình triển khai thực hiện; Hằng năm, tổ chức sơ kết, tổng kết, phát hiện các mô hình làm tốt, cách làm mới có hiệu quả, phổ biến, nhân ra diện rộng. Có khen thưởng kịp thời đối với các tập thể, cá nhân thực hiện tốt; đồng thời, phê bình các tập thể, cá nhân nhất là người đứng đầu có tư tưởng trông chờ, ỷ lại, thiếu tích cực trong thực hiện Chương trình xây dựng nông thôn mới.</w:t>
      </w:r>
    </w:p>
    <w:p w14:paraId="5BAEA6A1" w14:textId="77777777" w:rsidR="00F1015D" w:rsidRPr="00CD396E" w:rsidRDefault="00F1015D"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eastAsia="Times New Roman" w:hAnsi="Times New Roman" w:cs="Times New Roman"/>
          <w:b/>
          <w:sz w:val="28"/>
          <w:szCs w:val="28"/>
          <w:shd w:val="clear" w:color="auto" w:fill="FFFFFF"/>
        </w:rPr>
      </w:pPr>
      <w:r w:rsidRPr="009F4FC7">
        <w:rPr>
          <w:rFonts w:ascii="Times New Roman" w:hAnsi="Times New Roman"/>
          <w:b/>
          <w:i/>
          <w:color w:val="00B050"/>
          <w:sz w:val="28"/>
          <w:lang w:val="da-DK"/>
        </w:rPr>
        <w:tab/>
      </w:r>
      <w:r w:rsidR="00DA686B" w:rsidRPr="00CD396E">
        <w:rPr>
          <w:rFonts w:ascii="Times New Roman" w:eastAsia="Times New Roman" w:hAnsi="Times New Roman" w:cs="Times New Roman"/>
          <w:b/>
          <w:sz w:val="28"/>
          <w:szCs w:val="28"/>
          <w:shd w:val="clear" w:color="auto" w:fill="FFFFFF"/>
        </w:rPr>
        <w:t>II. KẾT LUẬN</w:t>
      </w:r>
    </w:p>
    <w:p w14:paraId="3743A36D" w14:textId="4647023E" w:rsidR="00F1015D" w:rsidRPr="00CD396E" w:rsidRDefault="00F1015D"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eastAsia="Times New Roman" w:hAnsi="Times New Roman" w:cs="Times New Roman"/>
          <w:sz w:val="28"/>
          <w:szCs w:val="28"/>
          <w:shd w:val="clear" w:color="auto" w:fill="FFFFFF"/>
        </w:rPr>
      </w:pPr>
      <w:r w:rsidRPr="00CD396E">
        <w:rPr>
          <w:rFonts w:ascii="Times New Roman" w:eastAsia="Times New Roman" w:hAnsi="Times New Roman" w:cs="Times New Roman"/>
          <w:b/>
          <w:sz w:val="28"/>
          <w:szCs w:val="28"/>
          <w:shd w:val="clear" w:color="auto" w:fill="FFFFFF"/>
        </w:rPr>
        <w:tab/>
      </w:r>
      <w:r w:rsidR="00DA686B" w:rsidRPr="00CD396E">
        <w:rPr>
          <w:rFonts w:ascii="Times New Roman" w:eastAsia="Times New Roman" w:hAnsi="Times New Roman" w:cs="Times New Roman"/>
          <w:b/>
          <w:sz w:val="28"/>
          <w:szCs w:val="28"/>
          <w:shd w:val="clear" w:color="auto" w:fill="FFFFFF"/>
        </w:rPr>
        <w:t>1. Về hồ sơ</w:t>
      </w:r>
      <w:r w:rsidR="00170E53">
        <w:rPr>
          <w:rFonts w:ascii="Times New Roman" w:eastAsia="Times New Roman" w:hAnsi="Times New Roman" w:cs="Times New Roman"/>
          <w:b/>
          <w:sz w:val="28"/>
          <w:szCs w:val="28"/>
          <w:shd w:val="clear" w:color="auto" w:fill="FFFFFF"/>
        </w:rPr>
        <w:t>:</w:t>
      </w:r>
    </w:p>
    <w:p w14:paraId="75DE31C4" w14:textId="7A072B21" w:rsidR="00F1015D" w:rsidRPr="00CD396E" w:rsidRDefault="00CD396E"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eastAsia="Times New Roman" w:hAnsi="Times New Roman" w:cs="Times New Roman"/>
          <w:sz w:val="28"/>
          <w:szCs w:val="28"/>
          <w:shd w:val="clear" w:color="auto" w:fill="FFFFFF"/>
        </w:rPr>
      </w:pPr>
      <w:r w:rsidRPr="00CD396E">
        <w:rPr>
          <w:rFonts w:ascii="Times New Roman" w:eastAsia="Times New Roman" w:hAnsi="Times New Roman" w:cs="Times New Roman"/>
          <w:sz w:val="28"/>
          <w:szCs w:val="28"/>
          <w:shd w:val="clear" w:color="auto" w:fill="FFFFFF"/>
        </w:rPr>
        <w:tab/>
      </w:r>
      <w:r w:rsidR="00F1015D" w:rsidRPr="00CD396E">
        <w:rPr>
          <w:rFonts w:ascii="Times New Roman" w:eastAsia="Times New Roman" w:hAnsi="Times New Roman" w:cs="Times New Roman"/>
          <w:sz w:val="28"/>
          <w:szCs w:val="28"/>
          <w:shd w:val="clear" w:color="auto" w:fill="FFFFFF"/>
        </w:rPr>
        <w:t>H</w:t>
      </w:r>
      <w:r w:rsidR="00DA686B" w:rsidRPr="00CD396E">
        <w:rPr>
          <w:rFonts w:ascii="Times New Roman" w:eastAsia="Times New Roman" w:hAnsi="Times New Roman" w:cs="Times New Roman"/>
          <w:sz w:val="28"/>
          <w:szCs w:val="28"/>
          <w:shd w:val="clear" w:color="auto" w:fill="FFFFFF"/>
        </w:rPr>
        <w:t xml:space="preserve">uyện </w:t>
      </w:r>
      <w:r w:rsidR="006874A6" w:rsidRPr="00CD396E">
        <w:rPr>
          <w:rFonts w:ascii="Times New Roman" w:eastAsia="Times New Roman" w:hAnsi="Times New Roman" w:cs="Times New Roman"/>
          <w:sz w:val="28"/>
          <w:szCs w:val="28"/>
          <w:shd w:val="clear" w:color="auto" w:fill="FFFFFF"/>
        </w:rPr>
        <w:t>Đầm Hà</w:t>
      </w:r>
      <w:r w:rsidR="00DA686B" w:rsidRPr="00CD396E">
        <w:rPr>
          <w:rFonts w:ascii="Times New Roman" w:eastAsia="Times New Roman" w:hAnsi="Times New Roman" w:cs="Times New Roman"/>
          <w:sz w:val="28"/>
          <w:szCs w:val="28"/>
          <w:shd w:val="clear" w:color="auto" w:fill="FFFFFF"/>
        </w:rPr>
        <w:t xml:space="preserve"> đã lập hồ sơ đề nghị xét, công nhận huyện đạt chuẩn nông thôn mới theo đúng Quy định về điều kiện, trình tự, thủ tục, hồ sơ xét, công nhận và thu hồi quyết định công nhận địa phương đạt chuẩn nông thôn mới, đạt chuẩn nông thôn mới nâng cao, đạt chuẩn nông thôn mới kiểu mẫu và hoàn thành nhiệm vụ xây dựng nông thôn mới giai đoạn 2021-2025 ban hành kèm theo Quyết định số 18/2022/QĐ-TTg ngày 02/8/2022 của Thủ tướng Chính phủ.</w:t>
      </w:r>
    </w:p>
    <w:p w14:paraId="5CFAB391" w14:textId="2D2DCC15" w:rsidR="00F1015D" w:rsidRPr="00CD396E" w:rsidRDefault="00F1015D"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eastAsia="Times New Roman" w:hAnsi="Times New Roman" w:cs="Times New Roman"/>
          <w:sz w:val="28"/>
          <w:szCs w:val="28"/>
        </w:rPr>
      </w:pPr>
      <w:r w:rsidRPr="009F4FC7">
        <w:rPr>
          <w:rFonts w:ascii="Times New Roman" w:eastAsia="Times New Roman" w:hAnsi="Times New Roman" w:cs="Times New Roman"/>
          <w:color w:val="00B050"/>
          <w:sz w:val="28"/>
          <w:szCs w:val="28"/>
          <w:shd w:val="clear" w:color="auto" w:fill="FFFFFF"/>
        </w:rPr>
        <w:tab/>
      </w:r>
      <w:r w:rsidR="0045454C" w:rsidRPr="00CD396E">
        <w:rPr>
          <w:rFonts w:ascii="Times New Roman" w:eastAsia="Times New Roman" w:hAnsi="Times New Roman" w:cs="Times New Roman"/>
          <w:b/>
          <w:sz w:val="28"/>
          <w:szCs w:val="28"/>
          <w:shd w:val="clear" w:color="auto" w:fill="FFFFFF"/>
        </w:rPr>
        <w:t>2</w:t>
      </w:r>
      <w:r w:rsidR="00DA686B" w:rsidRPr="00CD396E">
        <w:rPr>
          <w:rFonts w:ascii="Times New Roman" w:eastAsia="Times New Roman" w:hAnsi="Times New Roman" w:cs="Times New Roman"/>
          <w:b/>
          <w:sz w:val="28"/>
          <w:szCs w:val="28"/>
          <w:shd w:val="clear" w:color="auto" w:fill="FFFFFF"/>
        </w:rPr>
        <w:t>. Về số xã, thị trấn đạt chuẩn theo quy định</w:t>
      </w:r>
      <w:r w:rsidR="00170E53">
        <w:rPr>
          <w:rFonts w:ascii="Times New Roman" w:eastAsia="Times New Roman" w:hAnsi="Times New Roman" w:cs="Times New Roman"/>
          <w:b/>
          <w:sz w:val="28"/>
          <w:szCs w:val="28"/>
          <w:shd w:val="clear" w:color="auto" w:fill="FFFFFF"/>
        </w:rPr>
        <w:t>:</w:t>
      </w:r>
    </w:p>
    <w:p w14:paraId="7CD4A5F8" w14:textId="06B66E01" w:rsidR="00F1015D" w:rsidRPr="00CD396E" w:rsidRDefault="00F1015D"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eastAsia="Times New Roman" w:hAnsi="Times New Roman" w:cs="Times New Roman"/>
          <w:sz w:val="28"/>
          <w:szCs w:val="28"/>
        </w:rPr>
      </w:pPr>
      <w:r w:rsidRPr="00CD396E">
        <w:rPr>
          <w:rFonts w:ascii="Times New Roman" w:hAnsi="Times New Roman"/>
          <w:i/>
          <w:sz w:val="28"/>
          <w:szCs w:val="28"/>
        </w:rPr>
        <w:tab/>
      </w:r>
      <w:r w:rsidR="0045454C" w:rsidRPr="00CD396E">
        <w:rPr>
          <w:rFonts w:ascii="Times New Roman" w:hAnsi="Times New Roman"/>
          <w:i/>
          <w:sz w:val="28"/>
          <w:szCs w:val="28"/>
        </w:rPr>
        <w:t>2.1. Số xã đạt chuẩn theo quy định:</w:t>
      </w:r>
    </w:p>
    <w:p w14:paraId="1FD39722" w14:textId="59E994A4" w:rsidR="00F1015D" w:rsidRPr="00CD396E" w:rsidRDefault="00F1015D"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eastAsia="Times New Roman" w:hAnsi="Times New Roman" w:cs="Times New Roman"/>
          <w:sz w:val="28"/>
          <w:szCs w:val="28"/>
        </w:rPr>
      </w:pPr>
      <w:r w:rsidRPr="00CD396E">
        <w:rPr>
          <w:rFonts w:ascii="Times New Roman" w:hAnsi="Times New Roman"/>
          <w:sz w:val="28"/>
          <w:szCs w:val="28"/>
        </w:rPr>
        <w:tab/>
      </w:r>
      <w:r w:rsidR="0045454C" w:rsidRPr="00CD396E">
        <w:rPr>
          <w:rFonts w:ascii="Times New Roman" w:hAnsi="Times New Roman"/>
          <w:sz w:val="28"/>
          <w:szCs w:val="28"/>
          <w:lang w:val="vi-VN"/>
        </w:rPr>
        <w:t xml:space="preserve">- Tổng số xã trên địa bàn huyện: </w:t>
      </w:r>
      <w:r w:rsidR="00CD396E">
        <w:rPr>
          <w:rFonts w:ascii="Times New Roman" w:hAnsi="Times New Roman"/>
          <w:sz w:val="28"/>
          <w:szCs w:val="28"/>
        </w:rPr>
        <w:t>8</w:t>
      </w:r>
      <w:r w:rsidR="0045454C" w:rsidRPr="00CD396E">
        <w:rPr>
          <w:rFonts w:ascii="Times New Roman" w:hAnsi="Times New Roman"/>
          <w:sz w:val="28"/>
          <w:szCs w:val="28"/>
        </w:rPr>
        <w:t xml:space="preserve"> </w:t>
      </w:r>
      <w:r w:rsidR="0045454C" w:rsidRPr="00CD396E">
        <w:rPr>
          <w:rFonts w:ascii="Times New Roman" w:hAnsi="Times New Roman"/>
          <w:sz w:val="28"/>
          <w:szCs w:val="28"/>
          <w:lang w:val="vi-VN"/>
        </w:rPr>
        <w:t>xã.</w:t>
      </w:r>
    </w:p>
    <w:p w14:paraId="77B6B151" w14:textId="0909CD4E" w:rsidR="00F1015D" w:rsidRPr="00CD396E" w:rsidRDefault="00F1015D"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eastAsia="Times New Roman" w:hAnsi="Times New Roman" w:cs="Times New Roman"/>
          <w:sz w:val="28"/>
          <w:szCs w:val="28"/>
        </w:rPr>
      </w:pPr>
      <w:r w:rsidRPr="00CD396E">
        <w:rPr>
          <w:rFonts w:ascii="Times New Roman" w:eastAsia="Times New Roman" w:hAnsi="Times New Roman" w:cs="Times New Roman"/>
          <w:sz w:val="28"/>
          <w:szCs w:val="28"/>
        </w:rPr>
        <w:tab/>
      </w:r>
      <w:r w:rsidR="0045454C" w:rsidRPr="00CD396E">
        <w:rPr>
          <w:rFonts w:ascii="Times New Roman" w:hAnsi="Times New Roman"/>
          <w:spacing w:val="-4"/>
          <w:sz w:val="28"/>
          <w:szCs w:val="28"/>
          <w:lang w:val="vi-VN"/>
        </w:rPr>
        <w:t xml:space="preserve">- Số xã đã được công nhận đạt chuẩn nông thôn mới: </w:t>
      </w:r>
      <w:r w:rsidR="00CD396E">
        <w:rPr>
          <w:rFonts w:ascii="Times New Roman" w:hAnsi="Times New Roman"/>
          <w:spacing w:val="-4"/>
          <w:sz w:val="28"/>
          <w:szCs w:val="28"/>
        </w:rPr>
        <w:t>8</w:t>
      </w:r>
      <w:r w:rsidR="0045454C" w:rsidRPr="00CD396E">
        <w:rPr>
          <w:rFonts w:ascii="Times New Roman" w:hAnsi="Times New Roman"/>
          <w:spacing w:val="-4"/>
          <w:sz w:val="28"/>
          <w:szCs w:val="28"/>
        </w:rPr>
        <w:t xml:space="preserve"> xã</w:t>
      </w:r>
    </w:p>
    <w:p w14:paraId="5581866A" w14:textId="77777777" w:rsidR="00F1015D" w:rsidRPr="00CD396E" w:rsidRDefault="00F1015D"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eastAsia="Times New Roman" w:hAnsi="Times New Roman" w:cs="Times New Roman"/>
          <w:sz w:val="28"/>
          <w:szCs w:val="28"/>
        </w:rPr>
      </w:pPr>
      <w:r w:rsidRPr="00CD396E">
        <w:rPr>
          <w:rFonts w:ascii="Times New Roman" w:eastAsia="Times New Roman" w:hAnsi="Times New Roman" w:cs="Times New Roman"/>
          <w:sz w:val="28"/>
          <w:szCs w:val="28"/>
        </w:rPr>
        <w:tab/>
      </w:r>
      <w:r w:rsidR="0045454C" w:rsidRPr="00CD396E">
        <w:rPr>
          <w:rFonts w:ascii="Times New Roman" w:hAnsi="Times New Roman"/>
          <w:spacing w:val="-4"/>
          <w:sz w:val="28"/>
          <w:szCs w:val="28"/>
        </w:rPr>
        <w:t xml:space="preserve">- Tỷ lệ số xã đạt chuẩn nông thôn mới: </w:t>
      </w:r>
      <w:r w:rsidR="0045454C" w:rsidRPr="00CD396E">
        <w:rPr>
          <w:rFonts w:ascii="Times New Roman" w:hAnsi="Times New Roman"/>
          <w:spacing w:val="-4"/>
          <w:sz w:val="28"/>
          <w:szCs w:val="28"/>
          <w:lang w:val="vi-VN"/>
        </w:rPr>
        <w:t>100%</w:t>
      </w:r>
      <w:r w:rsidR="0045454C" w:rsidRPr="00CD396E">
        <w:rPr>
          <w:rFonts w:ascii="Times New Roman" w:hAnsi="Times New Roman"/>
          <w:spacing w:val="-4"/>
          <w:sz w:val="28"/>
          <w:szCs w:val="28"/>
        </w:rPr>
        <w:t>.</w:t>
      </w:r>
    </w:p>
    <w:p w14:paraId="022900D7" w14:textId="599416EF" w:rsidR="00F1015D" w:rsidRPr="00CD396E" w:rsidRDefault="00F1015D"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eastAsia="Times New Roman" w:hAnsi="Times New Roman" w:cs="Times New Roman"/>
          <w:sz w:val="28"/>
          <w:szCs w:val="28"/>
        </w:rPr>
      </w:pPr>
      <w:r w:rsidRPr="00CD396E">
        <w:rPr>
          <w:rFonts w:ascii="Times New Roman" w:eastAsia="Times New Roman" w:hAnsi="Times New Roman" w:cs="Times New Roman"/>
          <w:sz w:val="28"/>
          <w:szCs w:val="28"/>
        </w:rPr>
        <w:tab/>
      </w:r>
      <w:r w:rsidR="0045454C" w:rsidRPr="00CD396E">
        <w:rPr>
          <w:rFonts w:ascii="Times New Roman" w:hAnsi="Times New Roman"/>
          <w:spacing w:val="-4"/>
          <w:sz w:val="28"/>
          <w:szCs w:val="28"/>
        </w:rPr>
        <w:t xml:space="preserve">- Số xã được công nhận đạt chuẩn nông thôn mới nâng cao: </w:t>
      </w:r>
      <w:r w:rsidR="00CD396E">
        <w:rPr>
          <w:rFonts w:ascii="Times New Roman" w:hAnsi="Times New Roman"/>
          <w:spacing w:val="-4"/>
          <w:sz w:val="28"/>
          <w:szCs w:val="28"/>
        </w:rPr>
        <w:t>5</w:t>
      </w:r>
      <w:r w:rsidR="0045454C" w:rsidRPr="00CD396E">
        <w:rPr>
          <w:rFonts w:ascii="Times New Roman" w:hAnsi="Times New Roman"/>
          <w:spacing w:val="-4"/>
          <w:sz w:val="28"/>
          <w:szCs w:val="28"/>
        </w:rPr>
        <w:t xml:space="preserve"> xã</w:t>
      </w:r>
    </w:p>
    <w:p w14:paraId="1A617560" w14:textId="41AF5FC1" w:rsidR="00F1015D" w:rsidRPr="00CD396E" w:rsidRDefault="00F1015D"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eastAsia="Times New Roman" w:hAnsi="Times New Roman" w:cs="Times New Roman"/>
          <w:sz w:val="28"/>
          <w:szCs w:val="28"/>
        </w:rPr>
      </w:pPr>
      <w:r w:rsidRPr="00CD396E">
        <w:rPr>
          <w:rFonts w:ascii="Times New Roman" w:eastAsia="Times New Roman" w:hAnsi="Times New Roman" w:cs="Times New Roman"/>
          <w:sz w:val="28"/>
          <w:szCs w:val="28"/>
        </w:rPr>
        <w:tab/>
        <w:t>`</w:t>
      </w:r>
      <w:r w:rsidR="0045454C" w:rsidRPr="00CD396E">
        <w:rPr>
          <w:rFonts w:ascii="Times New Roman" w:hAnsi="Times New Roman"/>
          <w:spacing w:val="-4"/>
          <w:sz w:val="28"/>
          <w:szCs w:val="28"/>
        </w:rPr>
        <w:t>- Tỷ lệ số xã đạt chuẩn nông thôn mới nâng cao: 6</w:t>
      </w:r>
      <w:r w:rsidR="00CD396E">
        <w:rPr>
          <w:rFonts w:ascii="Times New Roman" w:hAnsi="Times New Roman"/>
          <w:spacing w:val="-4"/>
          <w:sz w:val="28"/>
          <w:szCs w:val="28"/>
        </w:rPr>
        <w:t>2,5</w:t>
      </w:r>
      <w:r w:rsidR="0045454C" w:rsidRPr="00CD396E">
        <w:rPr>
          <w:rFonts w:ascii="Times New Roman" w:hAnsi="Times New Roman"/>
          <w:spacing w:val="-4"/>
          <w:sz w:val="28"/>
          <w:szCs w:val="28"/>
          <w:lang w:val="vi-VN"/>
        </w:rPr>
        <w:t>%</w:t>
      </w:r>
      <w:r w:rsidR="0045454C" w:rsidRPr="00CD396E">
        <w:rPr>
          <w:rFonts w:ascii="Times New Roman" w:hAnsi="Times New Roman"/>
          <w:spacing w:val="-4"/>
          <w:sz w:val="28"/>
          <w:szCs w:val="28"/>
        </w:rPr>
        <w:t>.</w:t>
      </w:r>
    </w:p>
    <w:p w14:paraId="0CDD283C" w14:textId="77777777" w:rsidR="00F1015D" w:rsidRPr="00CD396E" w:rsidRDefault="00F1015D"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eastAsia="Times New Roman" w:hAnsi="Times New Roman" w:cs="Times New Roman"/>
          <w:sz w:val="28"/>
          <w:szCs w:val="28"/>
        </w:rPr>
      </w:pPr>
      <w:r w:rsidRPr="00CD396E">
        <w:rPr>
          <w:rFonts w:ascii="Times New Roman" w:eastAsia="Times New Roman" w:hAnsi="Times New Roman" w:cs="Times New Roman"/>
          <w:sz w:val="28"/>
          <w:szCs w:val="28"/>
        </w:rPr>
        <w:tab/>
      </w:r>
      <w:r w:rsidR="0045454C" w:rsidRPr="00CD396E">
        <w:rPr>
          <w:rFonts w:ascii="Times New Roman" w:hAnsi="Times New Roman"/>
          <w:i/>
          <w:spacing w:val="-4"/>
          <w:sz w:val="28"/>
          <w:szCs w:val="28"/>
        </w:rPr>
        <w:t xml:space="preserve">2.2. Số thị trấn đạt chuẩn theo quy định: </w:t>
      </w:r>
    </w:p>
    <w:p w14:paraId="607D1487" w14:textId="77777777" w:rsidR="00F1015D" w:rsidRPr="00CD396E" w:rsidRDefault="00F1015D"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eastAsia="Times New Roman" w:hAnsi="Times New Roman" w:cs="Times New Roman"/>
          <w:sz w:val="28"/>
          <w:szCs w:val="28"/>
        </w:rPr>
      </w:pPr>
      <w:r w:rsidRPr="009F4FC7">
        <w:rPr>
          <w:rFonts w:ascii="Times New Roman" w:eastAsia="Times New Roman" w:hAnsi="Times New Roman" w:cs="Times New Roman"/>
          <w:color w:val="00B050"/>
          <w:sz w:val="28"/>
          <w:szCs w:val="28"/>
        </w:rPr>
        <w:tab/>
      </w:r>
      <w:r w:rsidR="0045454C" w:rsidRPr="00CD396E">
        <w:rPr>
          <w:rFonts w:ascii="Times New Roman" w:hAnsi="Times New Roman"/>
          <w:sz w:val="28"/>
          <w:szCs w:val="28"/>
          <w:lang w:val="vi-VN"/>
        </w:rPr>
        <w:t xml:space="preserve">- Tổng số </w:t>
      </w:r>
      <w:r w:rsidR="0045454C" w:rsidRPr="00CD396E">
        <w:rPr>
          <w:rFonts w:ascii="Times New Roman" w:hAnsi="Times New Roman"/>
          <w:sz w:val="28"/>
          <w:szCs w:val="28"/>
        </w:rPr>
        <w:t>thị trấn</w:t>
      </w:r>
      <w:r w:rsidR="0045454C" w:rsidRPr="00CD396E">
        <w:rPr>
          <w:rFonts w:ascii="Times New Roman" w:hAnsi="Times New Roman"/>
          <w:sz w:val="28"/>
          <w:szCs w:val="28"/>
          <w:lang w:val="vi-VN"/>
        </w:rPr>
        <w:t xml:space="preserve"> trên địa bàn huyện: </w:t>
      </w:r>
      <w:r w:rsidR="0045454C" w:rsidRPr="00CD396E">
        <w:rPr>
          <w:rFonts w:ascii="Times New Roman" w:hAnsi="Times New Roman"/>
          <w:sz w:val="28"/>
          <w:szCs w:val="28"/>
        </w:rPr>
        <w:t>01 thị trấn</w:t>
      </w:r>
      <w:r w:rsidR="0045454C" w:rsidRPr="00CD396E">
        <w:rPr>
          <w:rFonts w:ascii="Times New Roman" w:hAnsi="Times New Roman"/>
          <w:sz w:val="28"/>
          <w:szCs w:val="28"/>
          <w:lang w:val="vi-VN"/>
        </w:rPr>
        <w:t>.</w:t>
      </w:r>
    </w:p>
    <w:p w14:paraId="1F47F714" w14:textId="77777777" w:rsidR="00F1015D" w:rsidRPr="00CD396E" w:rsidRDefault="00F1015D"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eastAsia="Times New Roman" w:hAnsi="Times New Roman" w:cs="Times New Roman"/>
          <w:sz w:val="28"/>
          <w:szCs w:val="28"/>
        </w:rPr>
      </w:pPr>
      <w:r w:rsidRPr="00CD396E">
        <w:rPr>
          <w:rFonts w:ascii="Times New Roman" w:eastAsia="Times New Roman" w:hAnsi="Times New Roman" w:cs="Times New Roman"/>
          <w:sz w:val="28"/>
          <w:szCs w:val="28"/>
        </w:rPr>
        <w:tab/>
      </w:r>
      <w:r w:rsidR="0045454C" w:rsidRPr="00CD396E">
        <w:rPr>
          <w:rFonts w:ascii="Times New Roman" w:hAnsi="Times New Roman"/>
          <w:spacing w:val="-4"/>
          <w:sz w:val="28"/>
          <w:szCs w:val="28"/>
          <w:lang w:val="vi-VN"/>
        </w:rPr>
        <w:t xml:space="preserve">- Số </w:t>
      </w:r>
      <w:r w:rsidR="0045454C" w:rsidRPr="00CD396E">
        <w:rPr>
          <w:rFonts w:ascii="Times New Roman" w:hAnsi="Times New Roman"/>
          <w:spacing w:val="-4"/>
          <w:sz w:val="28"/>
          <w:szCs w:val="28"/>
        </w:rPr>
        <w:t xml:space="preserve">thị trấn </w:t>
      </w:r>
      <w:r w:rsidR="0045454C" w:rsidRPr="00CD396E">
        <w:rPr>
          <w:rFonts w:ascii="Times New Roman" w:hAnsi="Times New Roman"/>
          <w:spacing w:val="-4"/>
          <w:sz w:val="28"/>
          <w:szCs w:val="28"/>
          <w:lang w:val="vi-VN"/>
        </w:rPr>
        <w:t xml:space="preserve"> đã được công nhận đạt chuẩn </w:t>
      </w:r>
      <w:r w:rsidR="0045454C" w:rsidRPr="00CD396E">
        <w:rPr>
          <w:rFonts w:ascii="Times New Roman" w:hAnsi="Times New Roman"/>
          <w:spacing w:val="-4"/>
          <w:sz w:val="28"/>
          <w:szCs w:val="28"/>
        </w:rPr>
        <w:t>đô thị văn minh</w:t>
      </w:r>
      <w:r w:rsidR="0045454C" w:rsidRPr="00CD396E">
        <w:rPr>
          <w:rFonts w:ascii="Times New Roman" w:hAnsi="Times New Roman"/>
          <w:spacing w:val="-4"/>
          <w:sz w:val="28"/>
          <w:szCs w:val="28"/>
          <w:lang w:val="vi-VN"/>
        </w:rPr>
        <w:t xml:space="preserve">: </w:t>
      </w:r>
      <w:r w:rsidR="0045454C" w:rsidRPr="00CD396E">
        <w:rPr>
          <w:rFonts w:ascii="Times New Roman" w:hAnsi="Times New Roman"/>
          <w:spacing w:val="-4"/>
          <w:sz w:val="28"/>
          <w:szCs w:val="28"/>
        </w:rPr>
        <w:t>01 thị trấn.</w:t>
      </w:r>
    </w:p>
    <w:p w14:paraId="47AD4908" w14:textId="77777777" w:rsidR="00F1015D" w:rsidRPr="00CD396E" w:rsidRDefault="00F1015D"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eastAsia="Times New Roman" w:hAnsi="Times New Roman" w:cs="Times New Roman"/>
          <w:sz w:val="28"/>
          <w:szCs w:val="28"/>
        </w:rPr>
      </w:pPr>
      <w:r w:rsidRPr="00CD396E">
        <w:rPr>
          <w:rFonts w:ascii="Times New Roman" w:eastAsia="Times New Roman" w:hAnsi="Times New Roman" w:cs="Times New Roman"/>
          <w:sz w:val="28"/>
          <w:szCs w:val="28"/>
        </w:rPr>
        <w:tab/>
      </w:r>
      <w:r w:rsidR="0045454C" w:rsidRPr="00CD396E">
        <w:rPr>
          <w:rFonts w:ascii="Times New Roman" w:hAnsi="Times New Roman"/>
          <w:spacing w:val="-4"/>
          <w:sz w:val="28"/>
          <w:szCs w:val="28"/>
        </w:rPr>
        <w:t xml:space="preserve">- Tỷ lệ số thị trấn đạt chuẩn đô thị văn minh: </w:t>
      </w:r>
      <w:r w:rsidR="0045454C" w:rsidRPr="00CD396E">
        <w:rPr>
          <w:rFonts w:ascii="Times New Roman" w:hAnsi="Times New Roman"/>
          <w:spacing w:val="-4"/>
          <w:sz w:val="28"/>
          <w:szCs w:val="28"/>
          <w:lang w:val="vi-VN"/>
        </w:rPr>
        <w:t>100%</w:t>
      </w:r>
      <w:r w:rsidR="0045454C" w:rsidRPr="00CD396E">
        <w:rPr>
          <w:rFonts w:ascii="Times New Roman" w:hAnsi="Times New Roman"/>
          <w:spacing w:val="-4"/>
          <w:sz w:val="28"/>
          <w:szCs w:val="28"/>
        </w:rPr>
        <w:t>.</w:t>
      </w:r>
    </w:p>
    <w:p w14:paraId="16AEDBB0" w14:textId="50FB0703" w:rsidR="00F1015D" w:rsidRPr="00CD396E" w:rsidRDefault="00F1015D"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eastAsia="Times New Roman" w:hAnsi="Times New Roman" w:cs="Times New Roman"/>
          <w:sz w:val="28"/>
          <w:szCs w:val="28"/>
        </w:rPr>
      </w:pPr>
      <w:r w:rsidRPr="009F4FC7">
        <w:rPr>
          <w:rFonts w:ascii="Times New Roman" w:eastAsia="Times New Roman" w:hAnsi="Times New Roman" w:cs="Times New Roman"/>
          <w:color w:val="00B050"/>
          <w:sz w:val="28"/>
          <w:szCs w:val="28"/>
        </w:rPr>
        <w:tab/>
      </w:r>
      <w:r w:rsidR="00E50566" w:rsidRPr="00CD396E">
        <w:rPr>
          <w:rFonts w:ascii="Times New Roman" w:eastAsia="Times New Roman" w:hAnsi="Times New Roman" w:cs="Times New Roman"/>
          <w:b/>
          <w:sz w:val="28"/>
          <w:szCs w:val="28"/>
          <w:shd w:val="clear" w:color="auto" w:fill="FFFFFF"/>
        </w:rPr>
        <w:t>3</w:t>
      </w:r>
      <w:r w:rsidR="00DA686B" w:rsidRPr="00CD396E">
        <w:rPr>
          <w:rFonts w:ascii="Times New Roman" w:eastAsia="Times New Roman" w:hAnsi="Times New Roman" w:cs="Times New Roman"/>
          <w:b/>
          <w:sz w:val="28"/>
          <w:szCs w:val="28"/>
          <w:shd w:val="clear" w:color="auto" w:fill="FFFFFF"/>
        </w:rPr>
        <w:t>. Về kết quả thực hiện xây dựng nông thôn mới ở các xã</w:t>
      </w:r>
      <w:r w:rsidR="00170E53">
        <w:rPr>
          <w:rFonts w:ascii="Times New Roman" w:eastAsia="Times New Roman" w:hAnsi="Times New Roman" w:cs="Times New Roman"/>
          <w:b/>
          <w:sz w:val="28"/>
          <w:szCs w:val="28"/>
          <w:shd w:val="clear" w:color="auto" w:fill="FFFFFF"/>
        </w:rPr>
        <w:t>:</w:t>
      </w:r>
    </w:p>
    <w:p w14:paraId="543D5274" w14:textId="090C9498" w:rsidR="00F1015D" w:rsidRPr="00CD396E" w:rsidRDefault="00F1015D"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eastAsia="Times New Roman" w:hAnsi="Times New Roman" w:cs="Times New Roman"/>
          <w:sz w:val="28"/>
          <w:szCs w:val="28"/>
        </w:rPr>
      </w:pPr>
      <w:r w:rsidRPr="00CD396E">
        <w:rPr>
          <w:rFonts w:ascii="Times New Roman" w:eastAsia="Times New Roman" w:hAnsi="Times New Roman" w:cs="Times New Roman"/>
          <w:sz w:val="28"/>
          <w:szCs w:val="28"/>
        </w:rPr>
        <w:tab/>
      </w:r>
      <w:r w:rsidR="00C0490E" w:rsidRPr="00CD396E">
        <w:rPr>
          <w:rFonts w:ascii="Times New Roman" w:eastAsia="Times New Roman" w:hAnsi="Times New Roman" w:cs="Times New Roman"/>
          <w:sz w:val="28"/>
          <w:szCs w:val="28"/>
          <w:shd w:val="clear" w:color="auto" w:fill="FFFFFF"/>
        </w:rPr>
        <w:t xml:space="preserve">- Toàn bộ </w:t>
      </w:r>
      <w:r w:rsidR="00CD396E" w:rsidRPr="00CD396E">
        <w:rPr>
          <w:rFonts w:ascii="Times New Roman" w:eastAsia="Times New Roman" w:hAnsi="Times New Roman" w:cs="Times New Roman"/>
          <w:sz w:val="28"/>
          <w:szCs w:val="28"/>
          <w:shd w:val="clear" w:color="auto" w:fill="FFFFFF"/>
        </w:rPr>
        <w:t>8/8</w:t>
      </w:r>
      <w:r w:rsidR="00E50566" w:rsidRPr="00CD396E">
        <w:rPr>
          <w:rFonts w:ascii="Times New Roman" w:eastAsia="Times New Roman" w:hAnsi="Times New Roman" w:cs="Times New Roman"/>
          <w:sz w:val="28"/>
          <w:szCs w:val="28"/>
          <w:shd w:val="clear" w:color="auto" w:fill="FFFFFF"/>
        </w:rPr>
        <w:t xml:space="preserve"> </w:t>
      </w:r>
      <w:r w:rsidR="00DA686B" w:rsidRPr="00CD396E">
        <w:rPr>
          <w:rFonts w:ascii="Times New Roman" w:eastAsia="Times New Roman" w:hAnsi="Times New Roman" w:cs="Times New Roman"/>
          <w:sz w:val="28"/>
          <w:szCs w:val="28"/>
          <w:shd w:val="clear" w:color="auto" w:fill="FFFFFF"/>
        </w:rPr>
        <w:t xml:space="preserve">xã trên địa bàn huyện </w:t>
      </w:r>
      <w:r w:rsidR="006874A6" w:rsidRPr="00CD396E">
        <w:rPr>
          <w:rFonts w:ascii="Times New Roman" w:eastAsia="Times New Roman" w:hAnsi="Times New Roman" w:cs="Times New Roman"/>
          <w:sz w:val="28"/>
          <w:szCs w:val="28"/>
          <w:shd w:val="clear" w:color="auto" w:fill="FFFFFF"/>
        </w:rPr>
        <w:t>Đầm Hà</w:t>
      </w:r>
      <w:r w:rsidR="00DA686B" w:rsidRPr="00CD396E">
        <w:rPr>
          <w:rFonts w:ascii="Times New Roman" w:eastAsia="Times New Roman" w:hAnsi="Times New Roman" w:cs="Times New Roman"/>
          <w:sz w:val="28"/>
          <w:szCs w:val="28"/>
          <w:shd w:val="clear" w:color="auto" w:fill="FFFFFF"/>
        </w:rPr>
        <w:t xml:space="preserve"> đạt chuẩn các tiêu chí, chỉ tiêu theo Bộ tiêu chí quốc gia về xã nông thôn mới ban hành kèm theo Quyết định số 318/QĐ-TTg ngày 08/3/2022 của Thủ tướng Chính phủ.</w:t>
      </w:r>
    </w:p>
    <w:p w14:paraId="1F393068" w14:textId="77777777" w:rsidR="00170E53" w:rsidRDefault="00F1015D"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eastAsia="Times New Roman" w:hAnsi="Times New Roman" w:cs="Times New Roman"/>
          <w:sz w:val="28"/>
          <w:szCs w:val="28"/>
        </w:rPr>
      </w:pPr>
      <w:r w:rsidRPr="00CD396E">
        <w:rPr>
          <w:rFonts w:ascii="Times New Roman" w:eastAsia="Times New Roman" w:hAnsi="Times New Roman" w:cs="Times New Roman"/>
          <w:sz w:val="28"/>
          <w:szCs w:val="28"/>
        </w:rPr>
        <w:tab/>
      </w:r>
      <w:r w:rsidR="00DA686B" w:rsidRPr="00CD396E">
        <w:rPr>
          <w:rFonts w:ascii="Times New Roman" w:eastAsia="Times New Roman" w:hAnsi="Times New Roman" w:cs="Times New Roman"/>
          <w:spacing w:val="-2"/>
          <w:sz w:val="28"/>
          <w:szCs w:val="28"/>
          <w:shd w:val="clear" w:color="auto" w:fill="FFFFFF"/>
        </w:rPr>
        <w:t>- Các xã</w:t>
      </w:r>
      <w:r w:rsidR="00E50566" w:rsidRPr="00CD396E">
        <w:rPr>
          <w:rFonts w:ascii="Times New Roman" w:eastAsia="Times New Roman" w:hAnsi="Times New Roman" w:cs="Times New Roman"/>
          <w:spacing w:val="-2"/>
          <w:sz w:val="28"/>
          <w:szCs w:val="28"/>
          <w:shd w:val="clear" w:color="auto" w:fill="FFFFFF"/>
        </w:rPr>
        <w:t>:</w:t>
      </w:r>
      <w:r w:rsidR="00DA686B" w:rsidRPr="00CD396E">
        <w:rPr>
          <w:rFonts w:ascii="Times New Roman" w:eastAsia="Times New Roman" w:hAnsi="Times New Roman" w:cs="Times New Roman"/>
          <w:spacing w:val="-2"/>
          <w:sz w:val="28"/>
          <w:szCs w:val="28"/>
          <w:shd w:val="clear" w:color="auto" w:fill="FFFFFF"/>
        </w:rPr>
        <w:t xml:space="preserve"> </w:t>
      </w:r>
      <w:r w:rsidR="00AB5FC2" w:rsidRPr="00CD396E">
        <w:rPr>
          <w:rFonts w:ascii="Times New Roman" w:hAnsi="Times New Roman"/>
          <w:sz w:val="28"/>
          <w:szCs w:val="28"/>
          <w:lang w:val="vi-VN"/>
        </w:rPr>
        <w:t xml:space="preserve">Quảng Tân, Đầm Hà, Tân Bình, Tân Lập và Dực Yên </w:t>
      </w:r>
      <w:r w:rsidR="00DA686B" w:rsidRPr="00CD396E">
        <w:rPr>
          <w:rFonts w:ascii="Times New Roman" w:eastAsia="Times New Roman" w:hAnsi="Times New Roman" w:cs="Times New Roman"/>
          <w:spacing w:val="-2"/>
          <w:sz w:val="28"/>
          <w:szCs w:val="28"/>
          <w:shd w:val="clear" w:color="auto" w:fill="FFFFFF"/>
        </w:rPr>
        <w:t xml:space="preserve"> thuộc huyện </w:t>
      </w:r>
      <w:r w:rsidR="006874A6" w:rsidRPr="00CD396E">
        <w:rPr>
          <w:rFonts w:ascii="Times New Roman" w:eastAsia="Times New Roman" w:hAnsi="Times New Roman" w:cs="Times New Roman"/>
          <w:spacing w:val="-2"/>
          <w:sz w:val="28"/>
          <w:szCs w:val="28"/>
          <w:shd w:val="clear" w:color="auto" w:fill="FFFFFF"/>
        </w:rPr>
        <w:t>Đầm Hà</w:t>
      </w:r>
      <w:r w:rsidR="00DA686B" w:rsidRPr="00CD396E">
        <w:rPr>
          <w:rFonts w:ascii="Times New Roman" w:eastAsia="Times New Roman" w:hAnsi="Times New Roman" w:cs="Times New Roman"/>
          <w:spacing w:val="-2"/>
          <w:sz w:val="28"/>
          <w:szCs w:val="28"/>
          <w:shd w:val="clear" w:color="auto" w:fill="FFFFFF"/>
        </w:rPr>
        <w:t xml:space="preserve"> đạt chuẩn các tiêu chí, chỉ tiêu số theo Bộ tiêu chí xã đạt chuẩn nông thôn mới nâng cao ban hành kèm theo Quyết định 318/QĐ- TTg ngày 08/3/2022 của Thủ tướng Chính phủ.</w:t>
      </w:r>
    </w:p>
    <w:p w14:paraId="324676C0" w14:textId="4948DF92" w:rsidR="00170E53" w:rsidRDefault="00170E53"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E50566" w:rsidRPr="00CD396E">
        <w:rPr>
          <w:rFonts w:ascii="Times New Roman" w:eastAsia="Times New Roman" w:hAnsi="Times New Roman" w:cs="Times New Roman"/>
          <w:b/>
          <w:sz w:val="28"/>
          <w:szCs w:val="28"/>
          <w:shd w:val="clear" w:color="auto" w:fill="FFFFFF"/>
        </w:rPr>
        <w:t>4</w:t>
      </w:r>
      <w:r w:rsidR="00DA686B" w:rsidRPr="00CD396E">
        <w:rPr>
          <w:rFonts w:ascii="Times New Roman" w:eastAsia="Times New Roman" w:hAnsi="Times New Roman" w:cs="Times New Roman"/>
          <w:b/>
          <w:sz w:val="28"/>
          <w:szCs w:val="28"/>
          <w:shd w:val="clear" w:color="auto" w:fill="FFFFFF"/>
        </w:rPr>
        <w:t>. Về kết quả thực hiện và mức độ đạt chuẩn các tiêu chí huyện nông thôn mới</w:t>
      </w:r>
      <w:r w:rsidR="00E50566" w:rsidRPr="00CD396E">
        <w:rPr>
          <w:rFonts w:ascii="Times New Roman" w:eastAsia="Times New Roman" w:hAnsi="Times New Roman" w:cs="Times New Roman"/>
          <w:b/>
          <w:sz w:val="28"/>
          <w:szCs w:val="28"/>
          <w:shd w:val="clear" w:color="auto" w:fill="FFFFFF"/>
        </w:rPr>
        <w:t xml:space="preserve"> nâng cao</w:t>
      </w:r>
      <w:r>
        <w:rPr>
          <w:rFonts w:ascii="Times New Roman" w:eastAsia="Times New Roman" w:hAnsi="Times New Roman" w:cs="Times New Roman"/>
          <w:b/>
          <w:sz w:val="28"/>
          <w:szCs w:val="28"/>
          <w:shd w:val="clear" w:color="auto" w:fill="FFFFFF"/>
        </w:rPr>
        <w:t>:</w:t>
      </w:r>
    </w:p>
    <w:p w14:paraId="1EDD57EF" w14:textId="77777777" w:rsidR="00170E53" w:rsidRDefault="00DA686B"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eastAsia="Times New Roman" w:hAnsi="Times New Roman" w:cs="Times New Roman"/>
          <w:sz w:val="28"/>
          <w:szCs w:val="28"/>
        </w:rPr>
      </w:pPr>
      <w:r w:rsidRPr="00CD396E">
        <w:rPr>
          <w:rFonts w:ascii="Times New Roman" w:eastAsia="Times New Roman" w:hAnsi="Times New Roman" w:cs="Times New Roman"/>
          <w:sz w:val="28"/>
          <w:szCs w:val="28"/>
          <w:shd w:val="clear" w:color="auto" w:fill="FFFFFF"/>
        </w:rPr>
        <w:t xml:space="preserve">Huyện </w:t>
      </w:r>
      <w:r w:rsidR="006874A6" w:rsidRPr="00CD396E">
        <w:rPr>
          <w:rFonts w:ascii="Times New Roman" w:eastAsia="Times New Roman" w:hAnsi="Times New Roman" w:cs="Times New Roman"/>
          <w:sz w:val="28"/>
          <w:szCs w:val="28"/>
          <w:shd w:val="clear" w:color="auto" w:fill="FFFFFF"/>
        </w:rPr>
        <w:t>Đầm Hà</w:t>
      </w:r>
      <w:r w:rsidRPr="00CD396E">
        <w:rPr>
          <w:rFonts w:ascii="Times New Roman" w:eastAsia="Times New Roman" w:hAnsi="Times New Roman" w:cs="Times New Roman"/>
          <w:sz w:val="28"/>
          <w:szCs w:val="28"/>
          <w:shd w:val="clear" w:color="auto" w:fill="FFFFFF"/>
        </w:rPr>
        <w:t xml:space="preserve"> đạt chuẩn các tiêu chí, chỉ tiêu theo Bộ tiêu chí quốc gia về huyện nông thôn mới</w:t>
      </w:r>
      <w:r w:rsidR="00E50566" w:rsidRPr="00CD396E">
        <w:rPr>
          <w:rFonts w:ascii="Times New Roman" w:eastAsia="Times New Roman" w:hAnsi="Times New Roman" w:cs="Times New Roman"/>
          <w:sz w:val="28"/>
          <w:szCs w:val="28"/>
          <w:shd w:val="clear" w:color="auto" w:fill="FFFFFF"/>
        </w:rPr>
        <w:t xml:space="preserve"> nâng cao</w:t>
      </w:r>
      <w:r w:rsidRPr="00CD396E">
        <w:rPr>
          <w:rFonts w:ascii="Times New Roman" w:eastAsia="Times New Roman" w:hAnsi="Times New Roman" w:cs="Times New Roman"/>
          <w:sz w:val="28"/>
          <w:szCs w:val="28"/>
          <w:shd w:val="clear" w:color="auto" w:fill="FFFFFF"/>
        </w:rPr>
        <w:t xml:space="preserve"> giai đoạn 2021-2025 ban hành Kèm theo Quyết định số 320/QĐ-TTg ngày 08/3/2022 của Thủ tướng Chính phủ.</w:t>
      </w:r>
    </w:p>
    <w:p w14:paraId="644C0E3E" w14:textId="1D969D7A" w:rsidR="00170E53" w:rsidRDefault="00D55419"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shd w:val="clear" w:color="auto" w:fill="FFFFFF"/>
        </w:rPr>
        <w:tab/>
      </w:r>
      <w:r w:rsidR="00E50566" w:rsidRPr="00CD396E">
        <w:rPr>
          <w:rFonts w:ascii="Times New Roman" w:eastAsia="Times New Roman" w:hAnsi="Times New Roman" w:cs="Times New Roman"/>
          <w:b/>
          <w:sz w:val="28"/>
          <w:szCs w:val="28"/>
          <w:shd w:val="clear" w:color="auto" w:fill="FFFFFF"/>
        </w:rPr>
        <w:t>5</w:t>
      </w:r>
      <w:r w:rsidR="00DA686B" w:rsidRPr="00CD396E">
        <w:rPr>
          <w:rFonts w:ascii="Times New Roman" w:eastAsia="Times New Roman" w:hAnsi="Times New Roman" w:cs="Times New Roman"/>
          <w:b/>
          <w:sz w:val="28"/>
          <w:szCs w:val="28"/>
          <w:shd w:val="clear" w:color="auto" w:fill="FFFFFF"/>
        </w:rPr>
        <w:t>. Về tình hình nợ đọng xây dựng cơ bản trong thực hiện xây dựng huyện nông thôn mới</w:t>
      </w:r>
      <w:r w:rsidR="00CD396E" w:rsidRPr="00CD396E">
        <w:rPr>
          <w:rFonts w:ascii="Times New Roman" w:eastAsia="Times New Roman" w:hAnsi="Times New Roman" w:cs="Times New Roman"/>
          <w:b/>
          <w:sz w:val="28"/>
          <w:szCs w:val="28"/>
          <w:shd w:val="clear" w:color="auto" w:fill="FFFFFF"/>
        </w:rPr>
        <w:t>:</w:t>
      </w:r>
    </w:p>
    <w:p w14:paraId="694DB91C" w14:textId="77777777" w:rsidR="00170E53" w:rsidRDefault="00170E53"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CD396E" w:rsidRPr="006B0C51">
        <w:rPr>
          <w:rFonts w:ascii="Times New Roman" w:hAnsi="Times New Roman"/>
          <w:bCs/>
          <w:iCs/>
          <w:sz w:val="28"/>
          <w:szCs w:val="28"/>
          <w:lang w:val="fr-BE"/>
        </w:rPr>
        <w:t xml:space="preserve">Hàng năm huyện Đầm Hà không có dự án nợ đọng xây dựng cơ bản thuộc Chương trình mục tiêu Quốc gia xây dựng nông thôn mới </w:t>
      </w:r>
      <w:r w:rsidR="00CD396E" w:rsidRPr="006B0C51">
        <w:rPr>
          <w:rFonts w:ascii="Times New Roman" w:hAnsi="Times New Roman"/>
          <w:bCs/>
          <w:i/>
          <w:iCs/>
          <w:sz w:val="28"/>
          <w:szCs w:val="28"/>
          <w:lang w:val="fr-BE"/>
        </w:rPr>
        <w:t>(</w:t>
      </w:r>
      <w:r w:rsidR="00CD396E" w:rsidRPr="006B0C51">
        <w:rPr>
          <w:rFonts w:ascii="Times New Roman" w:eastAsia="Times New Roman" w:hAnsi="Times New Roman" w:cs="Times New Roman"/>
          <w:i/>
          <w:sz w:val="28"/>
          <w:szCs w:val="28"/>
        </w:rPr>
        <w:t>Báo cáo số 169/BC-UBND ngày 31/5/2023 của UBND huyện Đầm Hà về tình hình thực hiện các danh mục đầu tư và tiêu chí nợ đọng trong thực hiện  Chương trình MTQG xây dựng nông thôn mới trên địa bàn huyện Đầm Hà, tỉnh Quảng Ninh đến năm 2022).</w:t>
      </w:r>
    </w:p>
    <w:p w14:paraId="757F6B04" w14:textId="77777777" w:rsidR="00170E53" w:rsidRDefault="00170E53"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DA686B" w:rsidRPr="00CD396E">
        <w:rPr>
          <w:rFonts w:ascii="Times New Roman" w:eastAsia="Times New Roman" w:hAnsi="Times New Roman" w:cs="Times New Roman"/>
          <w:b/>
          <w:sz w:val="28"/>
          <w:szCs w:val="28"/>
          <w:shd w:val="clear" w:color="auto" w:fill="FFFFFF"/>
        </w:rPr>
        <w:t>III. KIẾN NGHỊ</w:t>
      </w:r>
    </w:p>
    <w:p w14:paraId="02B7A020" w14:textId="77777777" w:rsidR="00170E53" w:rsidRDefault="00170E53"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DA686B" w:rsidRPr="00CD396E">
        <w:rPr>
          <w:rFonts w:ascii="Times New Roman" w:eastAsia="Times New Roman" w:hAnsi="Times New Roman" w:cs="Times New Roman"/>
          <w:sz w:val="28"/>
          <w:szCs w:val="28"/>
          <w:shd w:val="clear" w:color="auto" w:fill="FFFFFF"/>
        </w:rPr>
        <w:t>1- Căn cứ hồ sơ và kết quả thẩm tra,</w:t>
      </w:r>
      <w:r w:rsidR="00DA686B" w:rsidRPr="00CD396E">
        <w:rPr>
          <w:rFonts w:ascii="Times New Roman" w:eastAsia="Times New Roman" w:hAnsi="Times New Roman" w:cs="Times New Roman"/>
          <w:b/>
          <w:sz w:val="28"/>
          <w:szCs w:val="28"/>
          <w:shd w:val="clear" w:color="auto" w:fill="FFFFFF"/>
        </w:rPr>
        <w:t xml:space="preserve"> </w:t>
      </w:r>
      <w:r w:rsidR="00DA686B" w:rsidRPr="00CD396E">
        <w:rPr>
          <w:rFonts w:ascii="Times New Roman" w:eastAsia="Times New Roman" w:hAnsi="Times New Roman" w:cs="Times New Roman"/>
          <w:sz w:val="28"/>
          <w:szCs w:val="28"/>
          <w:shd w:val="clear" w:color="auto" w:fill="FFFFFF"/>
        </w:rPr>
        <w:t>điều kiện công nhận</w:t>
      </w:r>
      <w:r w:rsidR="00DA686B" w:rsidRPr="00CD396E">
        <w:rPr>
          <w:rFonts w:ascii="Times New Roman" w:eastAsia="Times New Roman" w:hAnsi="Times New Roman" w:cs="Times New Roman"/>
          <w:b/>
          <w:sz w:val="28"/>
          <w:szCs w:val="28"/>
          <w:shd w:val="clear" w:color="auto" w:fill="FFFFFF"/>
        </w:rPr>
        <w:t xml:space="preserve"> </w:t>
      </w:r>
      <w:r w:rsidR="00DA686B" w:rsidRPr="00CD396E">
        <w:rPr>
          <w:rFonts w:ascii="Times New Roman" w:eastAsia="Times New Roman" w:hAnsi="Times New Roman" w:cs="Times New Roman"/>
          <w:sz w:val="28"/>
          <w:szCs w:val="28"/>
          <w:shd w:val="clear" w:color="auto" w:fill="FFFFFF"/>
        </w:rPr>
        <w:t>(</w:t>
      </w:r>
      <w:r w:rsidR="00DA686B" w:rsidRPr="00CD396E">
        <w:rPr>
          <w:rFonts w:ascii="Times New Roman" w:eastAsia="Times New Roman" w:hAnsi="Times New Roman" w:cs="Times New Roman"/>
          <w:sz w:val="28"/>
          <w:szCs w:val="28"/>
        </w:rPr>
        <w:t xml:space="preserve">theo quy định tại </w:t>
      </w:r>
      <w:r w:rsidR="00DA686B" w:rsidRPr="00CD396E">
        <w:rPr>
          <w:rFonts w:ascii="Times New Roman" w:eastAsia="Times New Roman" w:hAnsi="Times New Roman" w:cs="Times New Roman"/>
          <w:sz w:val="28"/>
          <w:szCs w:val="28"/>
          <w:shd w:val="clear" w:color="auto" w:fill="FFFFFF"/>
        </w:rPr>
        <w:t xml:space="preserve">Quyết định số 18/2022/QĐ-TTg ngày 02/8/2022 của Thủ tướng Chính phủ). Ủy ban nhân dân tỉnh Quảng Ninh đánh giá huyện </w:t>
      </w:r>
      <w:r w:rsidR="006874A6" w:rsidRPr="00CD396E">
        <w:rPr>
          <w:rFonts w:ascii="Times New Roman" w:eastAsia="Times New Roman" w:hAnsi="Times New Roman" w:cs="Times New Roman"/>
          <w:sz w:val="28"/>
          <w:szCs w:val="28"/>
          <w:shd w:val="clear" w:color="auto" w:fill="FFFFFF"/>
        </w:rPr>
        <w:t>Đầm Hà</w:t>
      </w:r>
      <w:r w:rsidR="00DA686B" w:rsidRPr="00CD396E">
        <w:rPr>
          <w:rFonts w:ascii="Times New Roman" w:eastAsia="Times New Roman" w:hAnsi="Times New Roman" w:cs="Times New Roman"/>
          <w:sz w:val="28"/>
          <w:szCs w:val="28"/>
          <w:shd w:val="clear" w:color="auto" w:fill="FFFFFF"/>
        </w:rPr>
        <w:t xml:space="preserve"> đủ điều kiện đề nghị Thủ tướng Chính phủ công nhận đ</w:t>
      </w:r>
      <w:r w:rsidR="00C0490E" w:rsidRPr="00CD396E">
        <w:rPr>
          <w:rFonts w:ascii="Times New Roman" w:eastAsia="Times New Roman" w:hAnsi="Times New Roman" w:cs="Times New Roman"/>
          <w:sz w:val="28"/>
          <w:szCs w:val="28"/>
          <w:shd w:val="clear" w:color="auto" w:fill="FFFFFF"/>
        </w:rPr>
        <w:t>ạt chuẩn nông t</w:t>
      </w:r>
      <w:r w:rsidR="00E50566" w:rsidRPr="00CD396E">
        <w:rPr>
          <w:rFonts w:ascii="Times New Roman" w:eastAsia="Times New Roman" w:hAnsi="Times New Roman" w:cs="Times New Roman"/>
          <w:sz w:val="28"/>
          <w:szCs w:val="28"/>
          <w:shd w:val="clear" w:color="auto" w:fill="FFFFFF"/>
        </w:rPr>
        <w:t>hôn mới nâng cao</w:t>
      </w:r>
      <w:r w:rsidR="00C0490E" w:rsidRPr="00CD396E">
        <w:rPr>
          <w:rFonts w:ascii="Times New Roman" w:eastAsia="Times New Roman" w:hAnsi="Times New Roman" w:cs="Times New Roman"/>
          <w:sz w:val="28"/>
          <w:szCs w:val="28"/>
          <w:shd w:val="clear" w:color="auto" w:fill="FFFFFF"/>
        </w:rPr>
        <w:t xml:space="preserve"> năm 2022</w:t>
      </w:r>
      <w:r w:rsidR="00DA686B" w:rsidRPr="00CD396E">
        <w:rPr>
          <w:rFonts w:ascii="Times New Roman" w:eastAsia="Times New Roman" w:hAnsi="Times New Roman" w:cs="Times New Roman"/>
          <w:sz w:val="28"/>
          <w:szCs w:val="28"/>
          <w:shd w:val="clear" w:color="auto" w:fill="FFFFFF"/>
        </w:rPr>
        <w:t>.</w:t>
      </w:r>
    </w:p>
    <w:p w14:paraId="1A7477DE" w14:textId="43763BBB" w:rsidR="005A00D7" w:rsidRPr="00CD396E" w:rsidRDefault="00170E53" w:rsidP="00D55419">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ab/>
      </w:r>
      <w:r w:rsidR="00DA686B" w:rsidRPr="00CD396E">
        <w:rPr>
          <w:rFonts w:ascii="Times New Roman" w:eastAsia="Times New Roman" w:hAnsi="Times New Roman" w:cs="Times New Roman"/>
          <w:sz w:val="28"/>
          <w:szCs w:val="28"/>
          <w:shd w:val="clear" w:color="auto" w:fill="FFFFFF"/>
        </w:rPr>
        <w:t xml:space="preserve">2- Đề nghị Bộ Nông nghiệp và Phát triển nông thôn thẩm định, trình Thủ tướng Chính phủ công nhận huyện </w:t>
      </w:r>
      <w:r w:rsidR="006874A6" w:rsidRPr="00CD396E">
        <w:rPr>
          <w:rFonts w:ascii="Times New Roman" w:eastAsia="Times New Roman" w:hAnsi="Times New Roman" w:cs="Times New Roman"/>
          <w:sz w:val="28"/>
          <w:szCs w:val="28"/>
          <w:shd w:val="clear" w:color="auto" w:fill="FFFFFF"/>
        </w:rPr>
        <w:t>Đầm Hà</w:t>
      </w:r>
      <w:r w:rsidR="00013C47">
        <w:rPr>
          <w:rFonts w:ascii="Times New Roman" w:eastAsia="Times New Roman" w:hAnsi="Times New Roman" w:cs="Times New Roman"/>
          <w:sz w:val="28"/>
          <w:szCs w:val="28"/>
          <w:shd w:val="clear" w:color="auto" w:fill="FFFFFF"/>
        </w:rPr>
        <w:t>, tỉnh Quảng Ninh</w:t>
      </w:r>
      <w:r w:rsidR="00DA686B" w:rsidRPr="00CD396E">
        <w:rPr>
          <w:rFonts w:ascii="Times New Roman" w:eastAsia="Times New Roman" w:hAnsi="Times New Roman" w:cs="Times New Roman"/>
          <w:sz w:val="28"/>
          <w:szCs w:val="28"/>
          <w:shd w:val="clear" w:color="auto" w:fill="FFFFFF"/>
        </w:rPr>
        <w:t xml:space="preserve"> đạt chuẩn nông thôn mới</w:t>
      </w:r>
      <w:r w:rsidR="00E50566" w:rsidRPr="00CD396E">
        <w:rPr>
          <w:rFonts w:ascii="Times New Roman" w:eastAsia="Times New Roman" w:hAnsi="Times New Roman" w:cs="Times New Roman"/>
          <w:sz w:val="28"/>
          <w:szCs w:val="28"/>
          <w:shd w:val="clear" w:color="auto" w:fill="FFFFFF"/>
        </w:rPr>
        <w:t xml:space="preserve"> nâng cao</w:t>
      </w:r>
      <w:r w:rsidR="00DA686B" w:rsidRPr="00CD396E">
        <w:rPr>
          <w:rFonts w:ascii="Times New Roman" w:eastAsia="Times New Roman" w:hAnsi="Times New Roman" w:cs="Times New Roman"/>
          <w:sz w:val="28"/>
          <w:szCs w:val="28"/>
          <w:shd w:val="clear" w:color="auto" w:fill="FFFFFF"/>
        </w:rPr>
        <w:t xml:space="preserve"> năm 202</w:t>
      </w:r>
      <w:r w:rsidR="00C0490E" w:rsidRPr="00CD396E">
        <w:rPr>
          <w:rFonts w:ascii="Times New Roman" w:eastAsia="Times New Roman" w:hAnsi="Times New Roman" w:cs="Times New Roman"/>
          <w:sz w:val="28"/>
          <w:szCs w:val="28"/>
          <w:shd w:val="clear" w:color="auto" w:fill="FFFFFF"/>
        </w:rPr>
        <w:t>2</w:t>
      </w:r>
      <w:r w:rsidR="00DA686B" w:rsidRPr="00CD396E">
        <w:rPr>
          <w:rFonts w:ascii="Times New Roman" w:eastAsia="Times New Roman" w:hAnsi="Times New Roman" w:cs="Times New Roman"/>
          <w:sz w:val="28"/>
          <w:szCs w:val="28"/>
          <w:shd w:val="clear" w:color="auto" w:fill="FFFFFF"/>
        </w:rPr>
        <w:t>./.</w:t>
      </w:r>
      <w:r w:rsidR="00DA686B" w:rsidRPr="00CD396E">
        <w:rPr>
          <w:rFonts w:ascii="Times New Roman" w:eastAsia="Arial" w:hAnsi="Times New Roman" w:cs="Times New Roman"/>
          <w:sz w:val="28"/>
          <w:szCs w:val="28"/>
          <w:shd w:val="clear" w:color="auto" w:fill="FFFFFF"/>
        </w:rPr>
        <w:t> </w:t>
      </w:r>
    </w:p>
    <w:tbl>
      <w:tblPr>
        <w:tblW w:w="0" w:type="auto"/>
        <w:tblInd w:w="108" w:type="dxa"/>
        <w:tblCellMar>
          <w:left w:w="10" w:type="dxa"/>
          <w:right w:w="10" w:type="dxa"/>
        </w:tblCellMar>
        <w:tblLook w:val="0000" w:firstRow="0" w:lastRow="0" w:firstColumn="0" w:lastColumn="0" w:noHBand="0" w:noVBand="0"/>
      </w:tblPr>
      <w:tblGrid>
        <w:gridCol w:w="4298"/>
        <w:gridCol w:w="4774"/>
      </w:tblGrid>
      <w:tr w:rsidR="009F4FC7" w:rsidRPr="00CD396E" w14:paraId="6D53A186" w14:textId="77777777" w:rsidTr="00481DE4">
        <w:trPr>
          <w:trHeight w:val="1"/>
        </w:trPr>
        <w:tc>
          <w:tcPr>
            <w:tcW w:w="4298" w:type="dxa"/>
            <w:shd w:val="clear" w:color="auto" w:fill="FFFFFF"/>
            <w:tcMar>
              <w:left w:w="108" w:type="dxa"/>
              <w:right w:w="108" w:type="dxa"/>
            </w:tcMar>
          </w:tcPr>
          <w:p w14:paraId="012735AD" w14:textId="77777777" w:rsidR="005A00D7" w:rsidRPr="00CD396E" w:rsidRDefault="00DA686B" w:rsidP="008D3055">
            <w:pPr>
              <w:spacing w:after="0" w:line="240" w:lineRule="auto"/>
              <w:rPr>
                <w:rFonts w:ascii="Times New Roman" w:eastAsia="Times New Roman" w:hAnsi="Times New Roman" w:cs="Times New Roman"/>
                <w:b/>
                <w:i/>
                <w:sz w:val="24"/>
                <w:szCs w:val="24"/>
              </w:rPr>
            </w:pPr>
            <w:r w:rsidRPr="00CD396E">
              <w:rPr>
                <w:rFonts w:ascii="Times New Roman" w:eastAsia="Times New Roman" w:hAnsi="Times New Roman" w:cs="Times New Roman"/>
                <w:b/>
                <w:i/>
                <w:sz w:val="24"/>
                <w:szCs w:val="24"/>
              </w:rPr>
              <w:t>Nơi nhận:</w:t>
            </w:r>
          </w:p>
          <w:p w14:paraId="5842DFE6" w14:textId="77777777" w:rsidR="005A00D7" w:rsidRPr="00CD396E" w:rsidRDefault="00DA686B" w:rsidP="008D3055">
            <w:pPr>
              <w:spacing w:after="0" w:line="240" w:lineRule="auto"/>
              <w:rPr>
                <w:rFonts w:ascii="Times New Roman" w:eastAsia="Times New Roman" w:hAnsi="Times New Roman" w:cs="Times New Roman"/>
                <w:sz w:val="24"/>
                <w:szCs w:val="24"/>
              </w:rPr>
            </w:pPr>
            <w:r w:rsidRPr="00CD396E">
              <w:rPr>
                <w:rFonts w:ascii="Times New Roman" w:eastAsia="Times New Roman" w:hAnsi="Times New Roman" w:cs="Times New Roman"/>
                <w:sz w:val="24"/>
                <w:szCs w:val="24"/>
              </w:rPr>
              <w:t>- Bộ NN &amp; PTNT (báo cáo);</w:t>
            </w:r>
          </w:p>
          <w:p w14:paraId="18946149" w14:textId="23374A33" w:rsidR="005A00D7" w:rsidRPr="00CD396E" w:rsidRDefault="00C0490E" w:rsidP="008D3055">
            <w:pPr>
              <w:spacing w:after="0" w:line="240" w:lineRule="auto"/>
              <w:rPr>
                <w:rFonts w:ascii="Times New Roman" w:eastAsia="Times New Roman" w:hAnsi="Times New Roman" w:cs="Times New Roman"/>
                <w:sz w:val="24"/>
                <w:szCs w:val="24"/>
              </w:rPr>
            </w:pPr>
            <w:r w:rsidRPr="00CD396E">
              <w:rPr>
                <w:rFonts w:ascii="Times New Roman" w:eastAsia="Times New Roman" w:hAnsi="Times New Roman" w:cs="Times New Roman"/>
                <w:sz w:val="24"/>
                <w:szCs w:val="24"/>
              </w:rPr>
              <w:t>- TT Tỉnh ủy, HĐND Tỉnh (b/c</w:t>
            </w:r>
            <w:r w:rsidR="00DA686B" w:rsidRPr="00CD396E">
              <w:rPr>
                <w:rFonts w:ascii="Times New Roman" w:eastAsia="Times New Roman" w:hAnsi="Times New Roman" w:cs="Times New Roman"/>
                <w:sz w:val="24"/>
                <w:szCs w:val="24"/>
              </w:rPr>
              <w:t>);</w:t>
            </w:r>
          </w:p>
          <w:p w14:paraId="0F64ED96" w14:textId="77777777" w:rsidR="005A00D7" w:rsidRPr="00CD396E" w:rsidRDefault="00DA686B" w:rsidP="008D3055">
            <w:pPr>
              <w:spacing w:after="0" w:line="240" w:lineRule="auto"/>
              <w:rPr>
                <w:rFonts w:ascii="Times New Roman" w:eastAsia="Times New Roman" w:hAnsi="Times New Roman" w:cs="Times New Roman"/>
                <w:sz w:val="24"/>
                <w:szCs w:val="24"/>
              </w:rPr>
            </w:pPr>
            <w:r w:rsidRPr="00CD396E">
              <w:rPr>
                <w:rFonts w:ascii="Times New Roman" w:eastAsia="Times New Roman" w:hAnsi="Times New Roman" w:cs="Times New Roman"/>
                <w:sz w:val="24"/>
                <w:szCs w:val="24"/>
              </w:rPr>
              <w:t>- Văn phòng Điều phối NTM tỉnh;</w:t>
            </w:r>
          </w:p>
          <w:p w14:paraId="2DFB5295" w14:textId="300F06F8" w:rsidR="005A00D7" w:rsidRPr="00CD396E" w:rsidRDefault="00DA686B" w:rsidP="008D3055">
            <w:pPr>
              <w:spacing w:after="0" w:line="240" w:lineRule="auto"/>
              <w:rPr>
                <w:rFonts w:ascii="Times New Roman" w:eastAsia="Times New Roman" w:hAnsi="Times New Roman" w:cs="Times New Roman"/>
                <w:sz w:val="24"/>
                <w:szCs w:val="24"/>
              </w:rPr>
            </w:pPr>
            <w:r w:rsidRPr="00CD396E">
              <w:rPr>
                <w:rFonts w:ascii="Times New Roman" w:eastAsia="Times New Roman" w:hAnsi="Times New Roman" w:cs="Times New Roman"/>
                <w:sz w:val="24"/>
                <w:szCs w:val="24"/>
              </w:rPr>
              <w:t xml:space="preserve">- UBND huyện </w:t>
            </w:r>
            <w:r w:rsidR="006874A6" w:rsidRPr="00CD396E">
              <w:rPr>
                <w:rFonts w:ascii="Times New Roman" w:eastAsia="Times New Roman" w:hAnsi="Times New Roman" w:cs="Times New Roman"/>
                <w:sz w:val="24"/>
                <w:szCs w:val="24"/>
              </w:rPr>
              <w:t>Đầm Hà</w:t>
            </w:r>
            <w:r w:rsidRPr="00CD396E">
              <w:rPr>
                <w:rFonts w:ascii="Times New Roman" w:eastAsia="Times New Roman" w:hAnsi="Times New Roman" w:cs="Times New Roman"/>
                <w:sz w:val="24"/>
                <w:szCs w:val="24"/>
              </w:rPr>
              <w:t>;</w:t>
            </w:r>
          </w:p>
          <w:p w14:paraId="1D9BF5B9" w14:textId="77777777" w:rsidR="005A00D7" w:rsidRPr="00CD396E" w:rsidRDefault="00DA686B" w:rsidP="008D3055">
            <w:pPr>
              <w:spacing w:after="0" w:line="240" w:lineRule="auto"/>
              <w:rPr>
                <w:rFonts w:ascii="Times New Roman" w:eastAsia="Times New Roman" w:hAnsi="Times New Roman" w:cs="Times New Roman"/>
                <w:sz w:val="24"/>
                <w:szCs w:val="24"/>
              </w:rPr>
            </w:pPr>
            <w:r w:rsidRPr="00CD396E">
              <w:rPr>
                <w:rFonts w:ascii="Times New Roman" w:eastAsia="Times New Roman" w:hAnsi="Times New Roman" w:cs="Times New Roman"/>
                <w:sz w:val="24"/>
                <w:szCs w:val="24"/>
              </w:rPr>
              <w:t>- V0, V4, NLN2, TH3;</w:t>
            </w:r>
          </w:p>
          <w:p w14:paraId="032E7AA6" w14:textId="77777777" w:rsidR="005A00D7" w:rsidRPr="00CD396E" w:rsidRDefault="00DA686B" w:rsidP="008D3055">
            <w:pPr>
              <w:spacing w:after="0" w:line="240" w:lineRule="auto"/>
              <w:rPr>
                <w:rFonts w:ascii="Times New Roman" w:hAnsi="Times New Roman" w:cs="Times New Roman"/>
                <w:szCs w:val="28"/>
              </w:rPr>
            </w:pPr>
            <w:r w:rsidRPr="00CD396E">
              <w:rPr>
                <w:rFonts w:ascii="Times New Roman" w:eastAsia="Times New Roman" w:hAnsi="Times New Roman" w:cs="Times New Roman"/>
                <w:sz w:val="24"/>
                <w:szCs w:val="24"/>
              </w:rPr>
              <w:t>- Lưu VP.NLN1 (50b).</w:t>
            </w:r>
          </w:p>
        </w:tc>
        <w:tc>
          <w:tcPr>
            <w:tcW w:w="4774" w:type="dxa"/>
            <w:shd w:val="clear" w:color="auto" w:fill="FFFFFF"/>
            <w:tcMar>
              <w:left w:w="108" w:type="dxa"/>
              <w:right w:w="108" w:type="dxa"/>
            </w:tcMar>
          </w:tcPr>
          <w:p w14:paraId="2923EDE0" w14:textId="77777777" w:rsidR="005A00D7" w:rsidRPr="00CD396E" w:rsidRDefault="00DA686B" w:rsidP="008D3055">
            <w:pPr>
              <w:spacing w:after="0" w:line="240" w:lineRule="auto"/>
              <w:jc w:val="center"/>
              <w:rPr>
                <w:rFonts w:ascii="Times New Roman" w:eastAsia="Times New Roman" w:hAnsi="Times New Roman" w:cs="Times New Roman"/>
                <w:b/>
                <w:sz w:val="28"/>
                <w:szCs w:val="28"/>
                <w:shd w:val="clear" w:color="auto" w:fill="FFFFFF"/>
              </w:rPr>
            </w:pPr>
            <w:r w:rsidRPr="00CD396E">
              <w:rPr>
                <w:rFonts w:ascii="Times New Roman" w:eastAsia="Times New Roman" w:hAnsi="Times New Roman" w:cs="Times New Roman"/>
                <w:b/>
                <w:sz w:val="28"/>
                <w:szCs w:val="28"/>
                <w:shd w:val="clear" w:color="auto" w:fill="FFFFFF"/>
              </w:rPr>
              <w:t>TM. ỦY BAN NHÂN DÂN</w:t>
            </w:r>
          </w:p>
          <w:p w14:paraId="0BB657D1" w14:textId="6E3C68F7" w:rsidR="005A00D7" w:rsidRPr="00CD396E" w:rsidRDefault="005A00D7" w:rsidP="008D3055">
            <w:pPr>
              <w:spacing w:after="0" w:line="240" w:lineRule="auto"/>
              <w:jc w:val="center"/>
              <w:rPr>
                <w:rFonts w:ascii="Times New Roman" w:hAnsi="Times New Roman" w:cs="Times New Roman"/>
                <w:sz w:val="28"/>
                <w:szCs w:val="28"/>
              </w:rPr>
            </w:pPr>
          </w:p>
        </w:tc>
      </w:tr>
    </w:tbl>
    <w:p w14:paraId="3C687F27" w14:textId="346829EB" w:rsidR="005A00D7" w:rsidRPr="009F4FC7" w:rsidRDefault="005A00D7" w:rsidP="008D3055">
      <w:pPr>
        <w:spacing w:after="120" w:line="240" w:lineRule="auto"/>
        <w:rPr>
          <w:rFonts w:ascii="Times New Roman" w:eastAsia="Arial" w:hAnsi="Times New Roman" w:cs="Times New Roman"/>
          <w:color w:val="00B050"/>
          <w:sz w:val="28"/>
          <w:szCs w:val="28"/>
          <w:shd w:val="clear" w:color="auto" w:fill="FFFFFF"/>
        </w:rPr>
      </w:pPr>
    </w:p>
    <w:p w14:paraId="1FE50753" w14:textId="77777777" w:rsidR="004B3944" w:rsidRPr="009F4FC7" w:rsidRDefault="004B3944" w:rsidP="008D3055">
      <w:pPr>
        <w:spacing w:after="120" w:line="240" w:lineRule="auto"/>
        <w:rPr>
          <w:rFonts w:ascii="Times New Roman" w:eastAsia="Arial" w:hAnsi="Times New Roman" w:cs="Times New Roman"/>
          <w:color w:val="00B050"/>
          <w:sz w:val="28"/>
          <w:szCs w:val="28"/>
          <w:shd w:val="clear" w:color="auto" w:fill="FFFFFF"/>
        </w:rPr>
      </w:pPr>
    </w:p>
    <w:sectPr w:rsidR="004B3944" w:rsidRPr="009F4FC7" w:rsidSect="00D55419">
      <w:headerReference w:type="default" r:id="rId13"/>
      <w:pgSz w:w="11907" w:h="16840" w:code="9"/>
      <w:pgMar w:top="851" w:right="851" w:bottom="851" w:left="1701" w:header="28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33B21" w14:textId="77777777" w:rsidR="00FA37FF" w:rsidRDefault="00FA37FF" w:rsidP="00481DE4">
      <w:pPr>
        <w:spacing w:after="0" w:line="240" w:lineRule="auto"/>
      </w:pPr>
      <w:r>
        <w:separator/>
      </w:r>
    </w:p>
  </w:endnote>
  <w:endnote w:type="continuationSeparator" w:id="0">
    <w:p w14:paraId="03A9643D" w14:textId="77777777" w:rsidR="00FA37FF" w:rsidRDefault="00FA37FF" w:rsidP="00481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Klee One"/>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n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UTM Times">
    <w:altName w:val="Times New Roman"/>
    <w:charset w:val="00"/>
    <w:family w:val="roman"/>
    <w:pitch w:val="variable"/>
    <w:sig w:usb0="00000001" w:usb1="00000000" w:usb2="00000000" w:usb3="00000000" w:csb0="00000003" w:csb1="00000000"/>
  </w:font>
  <w:font w:name="Helvetica">
    <w:panose1 w:val="020B0504020202020204"/>
    <w:charset w:val="00"/>
    <w:family w:val="swiss"/>
    <w:notTrueType/>
    <w:pitch w:val="variable"/>
    <w:sig w:usb0="00000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PMingLiU">
    <w:altName w:val="新細明體"/>
    <w:panose1 w:val="02010601000101010101"/>
    <w:charset w:val="88"/>
    <w:family w:val="auto"/>
    <w:pitch w:val="variable"/>
    <w:sig w:usb0="A00002FF" w:usb1="28CFFCFA" w:usb2="00000016" w:usb3="00000000" w:csb0="00100000" w:csb1="00000000"/>
  </w:font>
  <w:font w:name="Times New Roman Italic">
    <w:panose1 w:val="0202050305040509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99ED8" w14:textId="77777777" w:rsidR="00FA37FF" w:rsidRDefault="00FA37FF" w:rsidP="00481DE4">
      <w:pPr>
        <w:spacing w:after="0" w:line="240" w:lineRule="auto"/>
      </w:pPr>
      <w:r>
        <w:separator/>
      </w:r>
    </w:p>
  </w:footnote>
  <w:footnote w:type="continuationSeparator" w:id="0">
    <w:p w14:paraId="759C5A10" w14:textId="77777777" w:rsidR="00FA37FF" w:rsidRDefault="00FA37FF" w:rsidP="00481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140973"/>
      <w:docPartObj>
        <w:docPartGallery w:val="Page Numbers (Top of Page)"/>
        <w:docPartUnique/>
      </w:docPartObj>
    </w:sdtPr>
    <w:sdtEndPr>
      <w:rPr>
        <w:noProof/>
      </w:rPr>
    </w:sdtEndPr>
    <w:sdtContent>
      <w:p w14:paraId="48B989BB" w14:textId="574216D4" w:rsidR="003C3610" w:rsidRDefault="003C3610">
        <w:pPr>
          <w:pStyle w:val="Header"/>
          <w:jc w:val="center"/>
        </w:pPr>
        <w:r>
          <w:fldChar w:fldCharType="begin"/>
        </w:r>
        <w:r>
          <w:instrText xml:space="preserve"> PAGE   \* MERGEFORMAT </w:instrText>
        </w:r>
        <w:r>
          <w:fldChar w:fldCharType="separate"/>
        </w:r>
        <w:r w:rsidR="00DE5416">
          <w:rPr>
            <w:noProof/>
          </w:rPr>
          <w:t>51</w:t>
        </w:r>
        <w:r>
          <w:rPr>
            <w:noProof/>
          </w:rPr>
          <w:fldChar w:fldCharType="end"/>
        </w:r>
      </w:p>
    </w:sdtContent>
  </w:sdt>
  <w:p w14:paraId="6C85D123" w14:textId="77777777" w:rsidR="003C3610" w:rsidRDefault="003C36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F65B1"/>
    <w:multiLevelType w:val="hybridMultilevel"/>
    <w:tmpl w:val="611C0E02"/>
    <w:lvl w:ilvl="0" w:tplc="D6145A02">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98F5775"/>
    <w:multiLevelType w:val="hybridMultilevel"/>
    <w:tmpl w:val="A826493A"/>
    <w:lvl w:ilvl="0" w:tplc="3B86082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61217"/>
    <w:multiLevelType w:val="hybridMultilevel"/>
    <w:tmpl w:val="7CDCA64C"/>
    <w:lvl w:ilvl="0" w:tplc="53F2F87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CB34F1"/>
    <w:multiLevelType w:val="hybridMultilevel"/>
    <w:tmpl w:val="F7C0044E"/>
    <w:lvl w:ilvl="0" w:tplc="2BA24504">
      <w:start w:val="1"/>
      <w:numFmt w:val="decimal"/>
      <w:lvlText w:val="%1."/>
      <w:lvlJc w:val="left"/>
      <w:pPr>
        <w:ind w:left="1029" w:hanging="360"/>
      </w:pPr>
      <w:rPr>
        <w:rFonts w:hint="default"/>
      </w:rPr>
    </w:lvl>
    <w:lvl w:ilvl="1" w:tplc="04090019" w:tentative="1">
      <w:start w:val="1"/>
      <w:numFmt w:val="lowerLetter"/>
      <w:lvlText w:val="%2."/>
      <w:lvlJc w:val="left"/>
      <w:pPr>
        <w:ind w:left="1749" w:hanging="360"/>
      </w:pPr>
    </w:lvl>
    <w:lvl w:ilvl="2" w:tplc="0409001B" w:tentative="1">
      <w:start w:val="1"/>
      <w:numFmt w:val="lowerRoman"/>
      <w:lvlText w:val="%3."/>
      <w:lvlJc w:val="right"/>
      <w:pPr>
        <w:ind w:left="2469" w:hanging="180"/>
      </w:pPr>
    </w:lvl>
    <w:lvl w:ilvl="3" w:tplc="0409000F" w:tentative="1">
      <w:start w:val="1"/>
      <w:numFmt w:val="decimal"/>
      <w:lvlText w:val="%4."/>
      <w:lvlJc w:val="left"/>
      <w:pPr>
        <w:ind w:left="3189" w:hanging="360"/>
      </w:pPr>
    </w:lvl>
    <w:lvl w:ilvl="4" w:tplc="04090019" w:tentative="1">
      <w:start w:val="1"/>
      <w:numFmt w:val="lowerLetter"/>
      <w:lvlText w:val="%5."/>
      <w:lvlJc w:val="left"/>
      <w:pPr>
        <w:ind w:left="3909" w:hanging="360"/>
      </w:pPr>
    </w:lvl>
    <w:lvl w:ilvl="5" w:tplc="0409001B" w:tentative="1">
      <w:start w:val="1"/>
      <w:numFmt w:val="lowerRoman"/>
      <w:lvlText w:val="%6."/>
      <w:lvlJc w:val="right"/>
      <w:pPr>
        <w:ind w:left="4629" w:hanging="180"/>
      </w:pPr>
    </w:lvl>
    <w:lvl w:ilvl="6" w:tplc="0409000F" w:tentative="1">
      <w:start w:val="1"/>
      <w:numFmt w:val="decimal"/>
      <w:lvlText w:val="%7."/>
      <w:lvlJc w:val="left"/>
      <w:pPr>
        <w:ind w:left="5349" w:hanging="360"/>
      </w:pPr>
    </w:lvl>
    <w:lvl w:ilvl="7" w:tplc="04090019" w:tentative="1">
      <w:start w:val="1"/>
      <w:numFmt w:val="lowerLetter"/>
      <w:lvlText w:val="%8."/>
      <w:lvlJc w:val="left"/>
      <w:pPr>
        <w:ind w:left="6069" w:hanging="360"/>
      </w:pPr>
    </w:lvl>
    <w:lvl w:ilvl="8" w:tplc="0409001B" w:tentative="1">
      <w:start w:val="1"/>
      <w:numFmt w:val="lowerRoman"/>
      <w:lvlText w:val="%9."/>
      <w:lvlJc w:val="right"/>
      <w:pPr>
        <w:ind w:left="6789" w:hanging="180"/>
      </w:pPr>
    </w:lvl>
  </w:abstractNum>
  <w:abstractNum w:abstractNumId="4" w15:restartNumberingAfterBreak="0">
    <w:nsid w:val="0CA83981"/>
    <w:multiLevelType w:val="hybridMultilevel"/>
    <w:tmpl w:val="1656498E"/>
    <w:lvl w:ilvl="0" w:tplc="87DEC97C">
      <w:start w:val="2"/>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CF001E"/>
    <w:multiLevelType w:val="hybridMultilevel"/>
    <w:tmpl w:val="3B686AA6"/>
    <w:lvl w:ilvl="0" w:tplc="95A6895E">
      <w:start w:val="1"/>
      <w:numFmt w:val="bullet"/>
      <w:lvlText w:val="-"/>
      <w:lvlJc w:val="left"/>
      <w:pPr>
        <w:ind w:left="1080" w:hanging="360"/>
      </w:pPr>
      <w:rPr>
        <w:rFonts w:ascii="Calibri" w:eastAsia="Times New Roman" w:hAnsi="Calibri" w:cs="Calibri"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59421B"/>
    <w:multiLevelType w:val="hybridMultilevel"/>
    <w:tmpl w:val="CD4C7DC6"/>
    <w:lvl w:ilvl="0" w:tplc="464AF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F74D34"/>
    <w:multiLevelType w:val="hybridMultilevel"/>
    <w:tmpl w:val="1DEEBC8A"/>
    <w:lvl w:ilvl="0" w:tplc="812C1AE4">
      <w:start w:val="4"/>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8" w15:restartNumberingAfterBreak="0">
    <w:nsid w:val="132A69AC"/>
    <w:multiLevelType w:val="hybridMultilevel"/>
    <w:tmpl w:val="BDE452E8"/>
    <w:lvl w:ilvl="0" w:tplc="D29AE76C">
      <w:start w:val="4"/>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15:restartNumberingAfterBreak="0">
    <w:nsid w:val="1632283C"/>
    <w:multiLevelType w:val="hybridMultilevel"/>
    <w:tmpl w:val="2FAAEDCC"/>
    <w:lvl w:ilvl="0" w:tplc="B966FF3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4813DC"/>
    <w:multiLevelType w:val="hybridMultilevel"/>
    <w:tmpl w:val="AC5823CC"/>
    <w:lvl w:ilvl="0" w:tplc="782EE8C6">
      <w:start w:val="2"/>
      <w:numFmt w:val="bullet"/>
      <w:lvlText w:val="-"/>
      <w:lvlJc w:val="left"/>
      <w:pPr>
        <w:tabs>
          <w:tab w:val="num" w:pos="1605"/>
        </w:tabs>
        <w:ind w:left="1605" w:hanging="885"/>
      </w:pPr>
      <w:rPr>
        <w:rFonts w:ascii=".VnTime" w:eastAsia="Times New Roman" w:hAnsi=".VnTime"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F0E20AA"/>
    <w:multiLevelType w:val="hybridMultilevel"/>
    <w:tmpl w:val="0C1267C2"/>
    <w:lvl w:ilvl="0" w:tplc="671E71CC">
      <w:start w:val="5"/>
      <w:numFmt w:val="bullet"/>
      <w:lvlText w:val="-"/>
      <w:lvlJc w:val="left"/>
      <w:pPr>
        <w:tabs>
          <w:tab w:val="num" w:pos="1080"/>
        </w:tabs>
        <w:ind w:left="1080" w:hanging="360"/>
      </w:pPr>
      <w:rPr>
        <w:rFonts w:ascii="Times New Roman" w:eastAsia="Times New Roman" w:hAnsi="Times New Roman" w:cs="Times New Roman"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F750B88"/>
    <w:multiLevelType w:val="hybridMultilevel"/>
    <w:tmpl w:val="6FA21E7A"/>
    <w:lvl w:ilvl="0" w:tplc="0E80A9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2776257"/>
    <w:multiLevelType w:val="hybridMultilevel"/>
    <w:tmpl w:val="A24228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D15CD2"/>
    <w:multiLevelType w:val="hybridMultilevel"/>
    <w:tmpl w:val="E9D667E0"/>
    <w:lvl w:ilvl="0" w:tplc="066A4FCE">
      <w:start w:val="2"/>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199674C"/>
    <w:multiLevelType w:val="hybridMultilevel"/>
    <w:tmpl w:val="4E14A9CE"/>
    <w:lvl w:ilvl="0" w:tplc="6066A1DE">
      <w:start w:val="1"/>
      <w:numFmt w:val="decimal"/>
      <w:lvlText w:val="%1."/>
      <w:lvlJc w:val="left"/>
      <w:pPr>
        <w:ind w:left="1159" w:hanging="360"/>
      </w:pPr>
      <w:rPr>
        <w:rFonts w:hint="default"/>
      </w:r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16" w15:restartNumberingAfterBreak="0">
    <w:nsid w:val="357038FA"/>
    <w:multiLevelType w:val="multilevel"/>
    <w:tmpl w:val="3B045826"/>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15:restartNumberingAfterBreak="0">
    <w:nsid w:val="368712EB"/>
    <w:multiLevelType w:val="hybridMultilevel"/>
    <w:tmpl w:val="33047200"/>
    <w:lvl w:ilvl="0" w:tplc="CD0008EA">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368A7F9A"/>
    <w:multiLevelType w:val="hybridMultilevel"/>
    <w:tmpl w:val="3D2C0CEA"/>
    <w:lvl w:ilvl="0" w:tplc="0412A4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220EC4"/>
    <w:multiLevelType w:val="hybridMultilevel"/>
    <w:tmpl w:val="5BFE7778"/>
    <w:lvl w:ilvl="0" w:tplc="843C6692">
      <w:start w:val="1"/>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5333E3"/>
    <w:multiLevelType w:val="hybridMultilevel"/>
    <w:tmpl w:val="AC2ED77E"/>
    <w:lvl w:ilvl="0" w:tplc="924CE312">
      <w:start w:val="1"/>
      <w:numFmt w:val="decimal"/>
      <w:pStyle w:val="Char1"/>
      <w:lvlText w:val="%1."/>
      <w:lvlJc w:val="left"/>
      <w:pPr>
        <w:tabs>
          <w:tab w:val="num" w:pos="717"/>
        </w:tabs>
        <w:ind w:left="71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72757E9"/>
    <w:multiLevelType w:val="hybridMultilevel"/>
    <w:tmpl w:val="156E82FE"/>
    <w:lvl w:ilvl="0" w:tplc="C3180556">
      <w:start w:val="4"/>
      <w:numFmt w:val="bullet"/>
      <w:lvlText w:val="-"/>
      <w:lvlJc w:val="left"/>
      <w:pPr>
        <w:ind w:left="927" w:hanging="360"/>
      </w:pPr>
      <w:rPr>
        <w:rFonts w:ascii="Calibri Light" w:eastAsiaTheme="majorEastAsia" w:hAnsi="Calibri Light" w:cs="Calibri Light"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48B62AD2"/>
    <w:multiLevelType w:val="hybridMultilevel"/>
    <w:tmpl w:val="598CB42A"/>
    <w:lvl w:ilvl="0" w:tplc="6CAC8652">
      <w:numFmt w:val="bullet"/>
      <w:lvlText w:val="-"/>
      <w:lvlJc w:val="left"/>
      <w:pPr>
        <w:tabs>
          <w:tab w:val="num" w:pos="1164"/>
        </w:tabs>
        <w:ind w:left="1164" w:hanging="360"/>
      </w:pPr>
      <w:rPr>
        <w:rFonts w:ascii="Times New Roman" w:eastAsia="Times New Roman" w:hAnsi="Times New Roman" w:cs="Times New Roman" w:hint="default"/>
      </w:rPr>
    </w:lvl>
    <w:lvl w:ilvl="1" w:tplc="04090003" w:tentative="1">
      <w:start w:val="1"/>
      <w:numFmt w:val="bullet"/>
      <w:lvlText w:val="o"/>
      <w:lvlJc w:val="left"/>
      <w:pPr>
        <w:tabs>
          <w:tab w:val="num" w:pos="1884"/>
        </w:tabs>
        <w:ind w:left="1884" w:hanging="360"/>
      </w:pPr>
      <w:rPr>
        <w:rFonts w:ascii="Courier New" w:hAnsi="Courier New" w:cs="Courier New" w:hint="default"/>
      </w:rPr>
    </w:lvl>
    <w:lvl w:ilvl="2" w:tplc="04090005" w:tentative="1">
      <w:start w:val="1"/>
      <w:numFmt w:val="bullet"/>
      <w:lvlText w:val=""/>
      <w:lvlJc w:val="left"/>
      <w:pPr>
        <w:tabs>
          <w:tab w:val="num" w:pos="2604"/>
        </w:tabs>
        <w:ind w:left="2604" w:hanging="360"/>
      </w:pPr>
      <w:rPr>
        <w:rFonts w:ascii="Wingdings" w:hAnsi="Wingdings" w:hint="default"/>
      </w:rPr>
    </w:lvl>
    <w:lvl w:ilvl="3" w:tplc="04090001" w:tentative="1">
      <w:start w:val="1"/>
      <w:numFmt w:val="bullet"/>
      <w:lvlText w:val=""/>
      <w:lvlJc w:val="left"/>
      <w:pPr>
        <w:tabs>
          <w:tab w:val="num" w:pos="3324"/>
        </w:tabs>
        <w:ind w:left="3324" w:hanging="360"/>
      </w:pPr>
      <w:rPr>
        <w:rFonts w:ascii="Symbol" w:hAnsi="Symbol" w:hint="default"/>
      </w:rPr>
    </w:lvl>
    <w:lvl w:ilvl="4" w:tplc="04090003" w:tentative="1">
      <w:start w:val="1"/>
      <w:numFmt w:val="bullet"/>
      <w:lvlText w:val="o"/>
      <w:lvlJc w:val="left"/>
      <w:pPr>
        <w:tabs>
          <w:tab w:val="num" w:pos="4044"/>
        </w:tabs>
        <w:ind w:left="4044" w:hanging="360"/>
      </w:pPr>
      <w:rPr>
        <w:rFonts w:ascii="Courier New" w:hAnsi="Courier New" w:cs="Courier New" w:hint="default"/>
      </w:rPr>
    </w:lvl>
    <w:lvl w:ilvl="5" w:tplc="04090005" w:tentative="1">
      <w:start w:val="1"/>
      <w:numFmt w:val="bullet"/>
      <w:lvlText w:val=""/>
      <w:lvlJc w:val="left"/>
      <w:pPr>
        <w:tabs>
          <w:tab w:val="num" w:pos="4764"/>
        </w:tabs>
        <w:ind w:left="4764" w:hanging="360"/>
      </w:pPr>
      <w:rPr>
        <w:rFonts w:ascii="Wingdings" w:hAnsi="Wingdings" w:hint="default"/>
      </w:rPr>
    </w:lvl>
    <w:lvl w:ilvl="6" w:tplc="04090001" w:tentative="1">
      <w:start w:val="1"/>
      <w:numFmt w:val="bullet"/>
      <w:lvlText w:val=""/>
      <w:lvlJc w:val="left"/>
      <w:pPr>
        <w:tabs>
          <w:tab w:val="num" w:pos="5484"/>
        </w:tabs>
        <w:ind w:left="5484" w:hanging="360"/>
      </w:pPr>
      <w:rPr>
        <w:rFonts w:ascii="Symbol" w:hAnsi="Symbol" w:hint="default"/>
      </w:rPr>
    </w:lvl>
    <w:lvl w:ilvl="7" w:tplc="04090003" w:tentative="1">
      <w:start w:val="1"/>
      <w:numFmt w:val="bullet"/>
      <w:lvlText w:val="o"/>
      <w:lvlJc w:val="left"/>
      <w:pPr>
        <w:tabs>
          <w:tab w:val="num" w:pos="6204"/>
        </w:tabs>
        <w:ind w:left="6204" w:hanging="360"/>
      </w:pPr>
      <w:rPr>
        <w:rFonts w:ascii="Courier New" w:hAnsi="Courier New" w:cs="Courier New" w:hint="default"/>
      </w:rPr>
    </w:lvl>
    <w:lvl w:ilvl="8" w:tplc="04090005" w:tentative="1">
      <w:start w:val="1"/>
      <w:numFmt w:val="bullet"/>
      <w:lvlText w:val=""/>
      <w:lvlJc w:val="left"/>
      <w:pPr>
        <w:tabs>
          <w:tab w:val="num" w:pos="6924"/>
        </w:tabs>
        <w:ind w:left="6924" w:hanging="360"/>
      </w:pPr>
      <w:rPr>
        <w:rFonts w:ascii="Wingdings" w:hAnsi="Wingdings" w:hint="default"/>
      </w:rPr>
    </w:lvl>
  </w:abstractNum>
  <w:abstractNum w:abstractNumId="23" w15:restartNumberingAfterBreak="0">
    <w:nsid w:val="4AD8738D"/>
    <w:multiLevelType w:val="hybridMultilevel"/>
    <w:tmpl w:val="5A061A3E"/>
    <w:lvl w:ilvl="0" w:tplc="3094EEC4">
      <w:start w:val="2"/>
      <w:numFmt w:val="bullet"/>
      <w:lvlText w:val="-"/>
      <w:lvlJc w:val="left"/>
      <w:pPr>
        <w:tabs>
          <w:tab w:val="num" w:pos="1620"/>
        </w:tabs>
        <w:ind w:left="1620" w:hanging="90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AEF6BCD"/>
    <w:multiLevelType w:val="hybridMultilevel"/>
    <w:tmpl w:val="C142974C"/>
    <w:lvl w:ilvl="0" w:tplc="B2C010E6">
      <w:start w:val="4"/>
      <w:numFmt w:val="bullet"/>
      <w:lvlText w:val="-"/>
      <w:lvlJc w:val="left"/>
      <w:pPr>
        <w:ind w:left="1080" w:hanging="360"/>
      </w:pPr>
      <w:rPr>
        <w:rFonts w:ascii="Times New Roman" w:eastAsiaTheme="minorEastAsia" w:hAnsi="Times New Roman" w:cs="Times New Roman" w:hint="default"/>
        <w:i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E5418B8"/>
    <w:multiLevelType w:val="hybridMultilevel"/>
    <w:tmpl w:val="40F2FC3A"/>
    <w:lvl w:ilvl="0" w:tplc="57E0B5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450233"/>
    <w:multiLevelType w:val="hybridMultilevel"/>
    <w:tmpl w:val="4FEC9DF6"/>
    <w:lvl w:ilvl="0" w:tplc="EC762498">
      <w:start w:val="4"/>
      <w:numFmt w:val="bullet"/>
      <w:lvlText w:val="-"/>
      <w:lvlJc w:val="left"/>
      <w:pPr>
        <w:ind w:left="927" w:hanging="360"/>
      </w:pPr>
      <w:rPr>
        <w:rFonts w:ascii="Calibri Light" w:eastAsiaTheme="majorEastAsia" w:hAnsi="Calibri Light" w:cs="Calibri Light"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61AB2EF1"/>
    <w:multiLevelType w:val="multilevel"/>
    <w:tmpl w:val="02C6C916"/>
    <w:lvl w:ilvl="0">
      <w:start w:val="1"/>
      <w:numFmt w:val="upperRoman"/>
      <w:lvlText w:val="%1-"/>
      <w:lvlJc w:val="left"/>
      <w:rPr>
        <w:rFonts w:ascii="Times New Roman" w:eastAsia="Times New Roman" w:hAnsi="Times New Roman" w:cs="Times New Roman"/>
        <w:b/>
        <w:bCs/>
        <w:i w:val="0"/>
        <w:iCs w:val="0"/>
        <w:smallCaps w:val="0"/>
        <w:strike w:val="0"/>
        <w:color w:val="1F202C"/>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4D2C4D"/>
    <w:multiLevelType w:val="hybridMultilevel"/>
    <w:tmpl w:val="0DB438E2"/>
    <w:lvl w:ilvl="0" w:tplc="4A284F8C">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C1F3B8A"/>
    <w:multiLevelType w:val="hybridMultilevel"/>
    <w:tmpl w:val="8A72A548"/>
    <w:lvl w:ilvl="0" w:tplc="3886BC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6F9C0A8B"/>
    <w:multiLevelType w:val="hybridMultilevel"/>
    <w:tmpl w:val="7A24449E"/>
    <w:lvl w:ilvl="0" w:tplc="36C697EA">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EA3407"/>
    <w:multiLevelType w:val="hybridMultilevel"/>
    <w:tmpl w:val="7A266656"/>
    <w:lvl w:ilvl="0" w:tplc="F2D684DC">
      <w:start w:val="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2" w15:restartNumberingAfterBreak="0">
    <w:nsid w:val="7F133D5A"/>
    <w:multiLevelType w:val="hybridMultilevel"/>
    <w:tmpl w:val="3C82CB7E"/>
    <w:lvl w:ilvl="0" w:tplc="AC6C3A76">
      <w:start w:val="2"/>
      <w:numFmt w:val="bullet"/>
      <w:lvlText w:val="-"/>
      <w:lvlJc w:val="left"/>
      <w:pPr>
        <w:tabs>
          <w:tab w:val="num" w:pos="1620"/>
        </w:tabs>
        <w:ind w:left="1620" w:hanging="90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209025055">
    <w:abstractNumId w:val="21"/>
  </w:num>
  <w:num w:numId="2" w16cid:durableId="328368090">
    <w:abstractNumId w:val="26"/>
  </w:num>
  <w:num w:numId="3" w16cid:durableId="3867923">
    <w:abstractNumId w:val="20"/>
  </w:num>
  <w:num w:numId="4" w16cid:durableId="1469861318">
    <w:abstractNumId w:val="16"/>
  </w:num>
  <w:num w:numId="5" w16cid:durableId="2048721021">
    <w:abstractNumId w:val="8"/>
  </w:num>
  <w:num w:numId="6" w16cid:durableId="1957523655">
    <w:abstractNumId w:val="17"/>
  </w:num>
  <w:num w:numId="7" w16cid:durableId="1123764050">
    <w:abstractNumId w:val="30"/>
  </w:num>
  <w:num w:numId="8" w16cid:durableId="476922079">
    <w:abstractNumId w:val="23"/>
  </w:num>
  <w:num w:numId="9" w16cid:durableId="473066482">
    <w:abstractNumId w:val="32"/>
  </w:num>
  <w:num w:numId="10" w16cid:durableId="229463669">
    <w:abstractNumId w:val="11"/>
  </w:num>
  <w:num w:numId="11" w16cid:durableId="677972947">
    <w:abstractNumId w:val="10"/>
  </w:num>
  <w:num w:numId="12" w16cid:durableId="1976254559">
    <w:abstractNumId w:val="12"/>
  </w:num>
  <w:num w:numId="13" w16cid:durableId="411008537">
    <w:abstractNumId w:val="13"/>
  </w:num>
  <w:num w:numId="14" w16cid:durableId="503980778">
    <w:abstractNumId w:val="22"/>
  </w:num>
  <w:num w:numId="15" w16cid:durableId="1451584306">
    <w:abstractNumId w:val="9"/>
  </w:num>
  <w:num w:numId="16" w16cid:durableId="573855324">
    <w:abstractNumId w:val="15"/>
  </w:num>
  <w:num w:numId="17" w16cid:durableId="1943763263">
    <w:abstractNumId w:val="7"/>
  </w:num>
  <w:num w:numId="18" w16cid:durableId="1146506371">
    <w:abstractNumId w:val="25"/>
  </w:num>
  <w:num w:numId="19" w16cid:durableId="1080906939">
    <w:abstractNumId w:val="5"/>
  </w:num>
  <w:num w:numId="20" w16cid:durableId="1867787899">
    <w:abstractNumId w:val="27"/>
  </w:num>
  <w:num w:numId="21" w16cid:durableId="176969275">
    <w:abstractNumId w:val="31"/>
  </w:num>
  <w:num w:numId="22" w16cid:durableId="1150485644">
    <w:abstractNumId w:val="2"/>
  </w:num>
  <w:num w:numId="23" w16cid:durableId="780758616">
    <w:abstractNumId w:val="1"/>
  </w:num>
  <w:num w:numId="24" w16cid:durableId="1488592784">
    <w:abstractNumId w:val="19"/>
  </w:num>
  <w:num w:numId="25" w16cid:durableId="1867981553">
    <w:abstractNumId w:val="29"/>
  </w:num>
  <w:num w:numId="26" w16cid:durableId="1428889817">
    <w:abstractNumId w:val="0"/>
  </w:num>
  <w:num w:numId="27" w16cid:durableId="2066248338">
    <w:abstractNumId w:val="6"/>
  </w:num>
  <w:num w:numId="28" w16cid:durableId="1272475708">
    <w:abstractNumId w:val="14"/>
  </w:num>
  <w:num w:numId="29" w16cid:durableId="1132021685">
    <w:abstractNumId w:val="4"/>
  </w:num>
  <w:num w:numId="30" w16cid:durableId="144903861">
    <w:abstractNumId w:val="28"/>
  </w:num>
  <w:num w:numId="31" w16cid:durableId="881747829">
    <w:abstractNumId w:val="3"/>
  </w:num>
  <w:num w:numId="32" w16cid:durableId="2104914005">
    <w:abstractNumId w:val="18"/>
  </w:num>
  <w:num w:numId="33" w16cid:durableId="189820321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0D7"/>
    <w:rsid w:val="00001311"/>
    <w:rsid w:val="000035EF"/>
    <w:rsid w:val="00007208"/>
    <w:rsid w:val="00013C47"/>
    <w:rsid w:val="00057E20"/>
    <w:rsid w:val="000843AB"/>
    <w:rsid w:val="000B169C"/>
    <w:rsid w:val="000D4B02"/>
    <w:rsid w:val="000E7FA9"/>
    <w:rsid w:val="000F48AE"/>
    <w:rsid w:val="000F64F6"/>
    <w:rsid w:val="00112D78"/>
    <w:rsid w:val="001164C8"/>
    <w:rsid w:val="00122A7C"/>
    <w:rsid w:val="00126397"/>
    <w:rsid w:val="00137D8C"/>
    <w:rsid w:val="00146187"/>
    <w:rsid w:val="00161106"/>
    <w:rsid w:val="00170E53"/>
    <w:rsid w:val="001B291C"/>
    <w:rsid w:val="001B388F"/>
    <w:rsid w:val="001C35CF"/>
    <w:rsid w:val="001D62D9"/>
    <w:rsid w:val="001E63BF"/>
    <w:rsid w:val="001F0D97"/>
    <w:rsid w:val="001F2D70"/>
    <w:rsid w:val="001F30CF"/>
    <w:rsid w:val="00236016"/>
    <w:rsid w:val="00264199"/>
    <w:rsid w:val="002947CA"/>
    <w:rsid w:val="00294A48"/>
    <w:rsid w:val="002B16CB"/>
    <w:rsid w:val="002D15A1"/>
    <w:rsid w:val="00304A04"/>
    <w:rsid w:val="0032693A"/>
    <w:rsid w:val="00360110"/>
    <w:rsid w:val="003C3610"/>
    <w:rsid w:val="003F4D36"/>
    <w:rsid w:val="00417558"/>
    <w:rsid w:val="00422707"/>
    <w:rsid w:val="0043303D"/>
    <w:rsid w:val="00434440"/>
    <w:rsid w:val="004416D9"/>
    <w:rsid w:val="00441F82"/>
    <w:rsid w:val="0045454C"/>
    <w:rsid w:val="00463E46"/>
    <w:rsid w:val="00481DE4"/>
    <w:rsid w:val="004B1D8E"/>
    <w:rsid w:val="004B3944"/>
    <w:rsid w:val="004F3C88"/>
    <w:rsid w:val="004F64E3"/>
    <w:rsid w:val="00503AC8"/>
    <w:rsid w:val="005045A9"/>
    <w:rsid w:val="005103AB"/>
    <w:rsid w:val="00516C2C"/>
    <w:rsid w:val="00526B77"/>
    <w:rsid w:val="00533CAE"/>
    <w:rsid w:val="005406A0"/>
    <w:rsid w:val="00566EF7"/>
    <w:rsid w:val="00586224"/>
    <w:rsid w:val="005905A9"/>
    <w:rsid w:val="005A00D7"/>
    <w:rsid w:val="00611CAD"/>
    <w:rsid w:val="006206D3"/>
    <w:rsid w:val="00632E70"/>
    <w:rsid w:val="00633F01"/>
    <w:rsid w:val="0063770E"/>
    <w:rsid w:val="0064264B"/>
    <w:rsid w:val="00642B9B"/>
    <w:rsid w:val="006434B2"/>
    <w:rsid w:val="00653629"/>
    <w:rsid w:val="00663B09"/>
    <w:rsid w:val="00664A3D"/>
    <w:rsid w:val="00666F9D"/>
    <w:rsid w:val="00684825"/>
    <w:rsid w:val="006874A6"/>
    <w:rsid w:val="0069700C"/>
    <w:rsid w:val="006A693C"/>
    <w:rsid w:val="006A7F89"/>
    <w:rsid w:val="006B0C51"/>
    <w:rsid w:val="006C100B"/>
    <w:rsid w:val="006E074F"/>
    <w:rsid w:val="006E0E65"/>
    <w:rsid w:val="006E27CB"/>
    <w:rsid w:val="006E688D"/>
    <w:rsid w:val="007131E4"/>
    <w:rsid w:val="00723CB2"/>
    <w:rsid w:val="00757AEF"/>
    <w:rsid w:val="00763AF4"/>
    <w:rsid w:val="00781B4B"/>
    <w:rsid w:val="00797FF5"/>
    <w:rsid w:val="007D3C35"/>
    <w:rsid w:val="007D7E15"/>
    <w:rsid w:val="007E639B"/>
    <w:rsid w:val="00804B45"/>
    <w:rsid w:val="00806EA3"/>
    <w:rsid w:val="00807BE7"/>
    <w:rsid w:val="00821F5F"/>
    <w:rsid w:val="008313D9"/>
    <w:rsid w:val="00836C86"/>
    <w:rsid w:val="00840E6E"/>
    <w:rsid w:val="00880B30"/>
    <w:rsid w:val="00890D55"/>
    <w:rsid w:val="008D3055"/>
    <w:rsid w:val="0093068D"/>
    <w:rsid w:val="0097023F"/>
    <w:rsid w:val="0097646B"/>
    <w:rsid w:val="009937ED"/>
    <w:rsid w:val="009966CA"/>
    <w:rsid w:val="009A066A"/>
    <w:rsid w:val="009B1CB1"/>
    <w:rsid w:val="009C15DB"/>
    <w:rsid w:val="009E4F9B"/>
    <w:rsid w:val="009F4FC7"/>
    <w:rsid w:val="009F686C"/>
    <w:rsid w:val="00A118F5"/>
    <w:rsid w:val="00A147BE"/>
    <w:rsid w:val="00A23D50"/>
    <w:rsid w:val="00A326AF"/>
    <w:rsid w:val="00A3722C"/>
    <w:rsid w:val="00A4786E"/>
    <w:rsid w:val="00A60F3D"/>
    <w:rsid w:val="00A92058"/>
    <w:rsid w:val="00A93FB6"/>
    <w:rsid w:val="00AB5FC2"/>
    <w:rsid w:val="00AC5DA7"/>
    <w:rsid w:val="00AD6B45"/>
    <w:rsid w:val="00AE3798"/>
    <w:rsid w:val="00AF0B0C"/>
    <w:rsid w:val="00AF4A27"/>
    <w:rsid w:val="00AF67AE"/>
    <w:rsid w:val="00B11B25"/>
    <w:rsid w:val="00B34377"/>
    <w:rsid w:val="00B34D72"/>
    <w:rsid w:val="00B57763"/>
    <w:rsid w:val="00B6177F"/>
    <w:rsid w:val="00B7793E"/>
    <w:rsid w:val="00BE4CD5"/>
    <w:rsid w:val="00C0490E"/>
    <w:rsid w:val="00C14330"/>
    <w:rsid w:val="00C16D95"/>
    <w:rsid w:val="00C30240"/>
    <w:rsid w:val="00C65837"/>
    <w:rsid w:val="00C673CA"/>
    <w:rsid w:val="00CB1247"/>
    <w:rsid w:val="00CB535C"/>
    <w:rsid w:val="00CC3CF9"/>
    <w:rsid w:val="00CD396E"/>
    <w:rsid w:val="00CE166E"/>
    <w:rsid w:val="00D42EDD"/>
    <w:rsid w:val="00D43927"/>
    <w:rsid w:val="00D466F2"/>
    <w:rsid w:val="00D504B3"/>
    <w:rsid w:val="00D55419"/>
    <w:rsid w:val="00D61A46"/>
    <w:rsid w:val="00D6245B"/>
    <w:rsid w:val="00D662CF"/>
    <w:rsid w:val="00D94975"/>
    <w:rsid w:val="00D97512"/>
    <w:rsid w:val="00DA686B"/>
    <w:rsid w:val="00DB5A96"/>
    <w:rsid w:val="00DC04AA"/>
    <w:rsid w:val="00DC2A96"/>
    <w:rsid w:val="00DE5416"/>
    <w:rsid w:val="00E014F1"/>
    <w:rsid w:val="00E04F6F"/>
    <w:rsid w:val="00E0503D"/>
    <w:rsid w:val="00E27C54"/>
    <w:rsid w:val="00E31DF7"/>
    <w:rsid w:val="00E37ADE"/>
    <w:rsid w:val="00E43578"/>
    <w:rsid w:val="00E50566"/>
    <w:rsid w:val="00E53B24"/>
    <w:rsid w:val="00E6287B"/>
    <w:rsid w:val="00E66A78"/>
    <w:rsid w:val="00E712FC"/>
    <w:rsid w:val="00E850BA"/>
    <w:rsid w:val="00EB0AE6"/>
    <w:rsid w:val="00EB4926"/>
    <w:rsid w:val="00ED5617"/>
    <w:rsid w:val="00EF78A6"/>
    <w:rsid w:val="00F1015D"/>
    <w:rsid w:val="00F652D8"/>
    <w:rsid w:val="00F9105C"/>
    <w:rsid w:val="00FA37FF"/>
    <w:rsid w:val="00FC004B"/>
    <w:rsid w:val="00FC61BD"/>
    <w:rsid w:val="00FE1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4" type="connector" idref="#AutoShape 2"/>
        <o:r id="V:Rule5" type="connector" idref="#_x0000_s1028"/>
        <o:r id="V:Rule6" type="connector" idref="#AutoShape 3"/>
      </o:rules>
    </o:shapelayout>
  </w:shapeDefaults>
  <w:decimalSymbol w:val=","/>
  <w:listSeparator w:val="."/>
  <w14:docId w14:val="08806887"/>
  <w15:docId w15:val="{30E746E6-63A2-41E1-B446-27F2A0D8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045A9"/>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lang w:val="vi-VN"/>
    </w:rPr>
  </w:style>
  <w:style w:type="paragraph" w:styleId="Heading2">
    <w:name w:val="heading 2"/>
    <w:basedOn w:val="Normal"/>
    <w:next w:val="Normal"/>
    <w:link w:val="Heading2Char"/>
    <w:uiPriority w:val="9"/>
    <w:unhideWhenUsed/>
    <w:qFormat/>
    <w:rsid w:val="005045A9"/>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val="vi-VN"/>
    </w:rPr>
  </w:style>
  <w:style w:type="paragraph" w:styleId="Heading3">
    <w:name w:val="heading 3"/>
    <w:basedOn w:val="Normal"/>
    <w:next w:val="Normal"/>
    <w:link w:val="Heading3Char"/>
    <w:uiPriority w:val="9"/>
    <w:unhideWhenUsed/>
    <w:qFormat/>
    <w:rsid w:val="005045A9"/>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val="vi-VN"/>
    </w:rPr>
  </w:style>
  <w:style w:type="paragraph" w:styleId="Heading4">
    <w:name w:val="heading 4"/>
    <w:basedOn w:val="Normal"/>
    <w:next w:val="Normal"/>
    <w:link w:val="Heading4Char"/>
    <w:qFormat/>
    <w:rsid w:val="005045A9"/>
    <w:pPr>
      <w:keepNext/>
      <w:keepLines/>
      <w:spacing w:before="200" w:after="0" w:line="276" w:lineRule="auto"/>
      <w:outlineLvl w:val="3"/>
    </w:pPr>
    <w:rPr>
      <w:rFonts w:ascii="Cambria" w:eastAsia="Times New Roman" w:hAnsi="Cambria" w:cs="Times New Roman"/>
      <w:b/>
      <w:bCs/>
      <w:i/>
      <w:iCs/>
      <w:color w:val="4F81BD"/>
      <w:sz w:val="20"/>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D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DE4"/>
  </w:style>
  <w:style w:type="paragraph" w:styleId="Footer">
    <w:name w:val="footer"/>
    <w:basedOn w:val="Normal"/>
    <w:link w:val="FooterChar"/>
    <w:unhideWhenUsed/>
    <w:rsid w:val="00481D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DE4"/>
  </w:style>
  <w:style w:type="character" w:customStyle="1" w:styleId="BodyTextChar1">
    <w:name w:val="Body Text Char1"/>
    <w:uiPriority w:val="99"/>
    <w:semiHidden/>
    <w:locked/>
    <w:rsid w:val="000F64F6"/>
    <w:rPr>
      <w:rFonts w:eastAsia="Times New Roman" w:cs="Times New Roman"/>
      <w:szCs w:val="28"/>
      <w:shd w:val="clear" w:color="auto" w:fill="FFFFFF"/>
      <w:lang w:val="vi-VN"/>
    </w:rPr>
  </w:style>
  <w:style w:type="character" w:customStyle="1" w:styleId="Other">
    <w:name w:val="Other_"/>
    <w:link w:val="Other0"/>
    <w:uiPriority w:val="99"/>
    <w:locked/>
    <w:rsid w:val="000F64F6"/>
    <w:rPr>
      <w:rFonts w:cs="Times New Roman"/>
      <w:szCs w:val="28"/>
      <w:shd w:val="clear" w:color="auto" w:fill="FFFFFF"/>
    </w:rPr>
  </w:style>
  <w:style w:type="paragraph" w:customStyle="1" w:styleId="Other0">
    <w:name w:val="Other"/>
    <w:basedOn w:val="Normal"/>
    <w:link w:val="Other"/>
    <w:uiPriority w:val="99"/>
    <w:rsid w:val="000F64F6"/>
    <w:pPr>
      <w:widowControl w:val="0"/>
      <w:shd w:val="clear" w:color="auto" w:fill="FFFFFF"/>
      <w:spacing w:after="120" w:line="240" w:lineRule="auto"/>
      <w:ind w:firstLine="400"/>
      <w:jc w:val="center"/>
    </w:pPr>
    <w:rPr>
      <w:rFonts w:cs="Times New Roman"/>
      <w:szCs w:val="28"/>
    </w:rPr>
  </w:style>
  <w:style w:type="character" w:styleId="FootnoteReference">
    <w:name w:val="footnote reference"/>
    <w:aliases w:val="Footnote text,Footnote,Ref,de nota al pie,ftref,BearingPoint,16 Point,Superscript 6 Point,fr,Footnote Text1,f,Footnote + Arial,10 pt,Black,Footnote Text11,Footnote text + 13 pt,4_,f1,(NECG) Footnote Reference,BVI fnr,footnote ref,Text"/>
    <w:link w:val="FootnotedichCharCharChar1"/>
    <w:uiPriority w:val="99"/>
    <w:unhideWhenUsed/>
    <w:qFormat/>
    <w:rsid w:val="000F64F6"/>
    <w:rPr>
      <w:vertAlign w:val="superscript"/>
    </w:rPr>
  </w:style>
  <w:style w:type="paragraph" w:customStyle="1" w:styleId="FootnotedichCharCharChar1">
    <w:name w:val="Footnote dich Char Char Char1"/>
    <w:aliases w:val="Footnote Char Char Char1,ftref Char Char Char,BVI fnr Char Char Char,footnote ref Char Char Char1,Footnote text Char Char Char1,SUPERS Char Char Char1,16 Point Char Char Char"/>
    <w:basedOn w:val="Normal"/>
    <w:link w:val="FootnoteReference"/>
    <w:uiPriority w:val="99"/>
    <w:rsid w:val="000F64F6"/>
    <w:pPr>
      <w:spacing w:line="240" w:lineRule="exact"/>
    </w:pPr>
    <w:rPr>
      <w:vertAlign w:val="superscript"/>
    </w:rPr>
  </w:style>
  <w:style w:type="character" w:customStyle="1" w:styleId="Vnbnnidung">
    <w:name w:val="Văn bản nội dung_"/>
    <w:basedOn w:val="DefaultParagraphFont"/>
    <w:link w:val="Vnbnnidung0"/>
    <w:uiPriority w:val="99"/>
    <w:rsid w:val="000F64F6"/>
    <w:rPr>
      <w:rFonts w:eastAsia="Times New Roman"/>
      <w:sz w:val="26"/>
      <w:szCs w:val="26"/>
    </w:rPr>
  </w:style>
  <w:style w:type="paragraph" w:customStyle="1" w:styleId="Vnbnnidung0">
    <w:name w:val="Văn bản nội dung"/>
    <w:basedOn w:val="Normal"/>
    <w:link w:val="Vnbnnidung"/>
    <w:uiPriority w:val="99"/>
    <w:rsid w:val="000F64F6"/>
    <w:pPr>
      <w:widowControl w:val="0"/>
      <w:spacing w:after="0" w:line="269" w:lineRule="auto"/>
      <w:ind w:firstLine="400"/>
    </w:pPr>
    <w:rPr>
      <w:rFonts w:eastAsia="Times New Roman"/>
      <w:sz w:val="26"/>
      <w:szCs w:val="26"/>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N,Char C"/>
    <w:basedOn w:val="Normal"/>
    <w:link w:val="FootnoteTextChar"/>
    <w:unhideWhenUsed/>
    <w:qFormat/>
    <w:rsid w:val="000F64F6"/>
    <w:pPr>
      <w:spacing w:after="120" w:line="240" w:lineRule="auto"/>
      <w:ind w:left="709" w:hanging="142"/>
    </w:pPr>
    <w:rPr>
      <w:rFonts w:ascii="Times New Roman" w:eastAsia="Calibri" w:hAnsi="Times New Roman" w:cs="Times New Roman"/>
      <w:sz w:val="20"/>
      <w:szCs w:val="20"/>
      <w:lang w:val="vi-VN"/>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N Char,Char C Char"/>
    <w:basedOn w:val="DefaultParagraphFont"/>
    <w:link w:val="FootnoteText"/>
    <w:qFormat/>
    <w:rsid w:val="000F64F6"/>
    <w:rPr>
      <w:rFonts w:ascii="Times New Roman" w:eastAsia="Calibri" w:hAnsi="Times New Roman" w:cs="Times New Roman"/>
      <w:sz w:val="20"/>
      <w:szCs w:val="20"/>
      <w:lang w:val="vi-VN"/>
    </w:rPr>
  </w:style>
  <w:style w:type="character" w:customStyle="1" w:styleId="markedcontent">
    <w:name w:val="markedcontent"/>
    <w:rsid w:val="000F64F6"/>
  </w:style>
  <w:style w:type="character" w:customStyle="1" w:styleId="fontstyle01">
    <w:name w:val="fontstyle01"/>
    <w:rsid w:val="0043303D"/>
    <w:rPr>
      <w:rFonts w:ascii="TimesNewRomanPSMT" w:hAnsi="TimesNewRomanPSMT" w:cs="Times New Roman" w:hint="default"/>
      <w:color w:val="000000"/>
      <w:sz w:val="24"/>
      <w:szCs w:val="24"/>
    </w:rPr>
  </w:style>
  <w:style w:type="character" w:styleId="Emphasis">
    <w:name w:val="Emphasis"/>
    <w:uiPriority w:val="20"/>
    <w:qFormat/>
    <w:rsid w:val="0043303D"/>
    <w:rPr>
      <w:i/>
      <w:iCs/>
    </w:rPr>
  </w:style>
  <w:style w:type="character" w:customStyle="1" w:styleId="Heading1Char">
    <w:name w:val="Heading 1 Char"/>
    <w:basedOn w:val="DefaultParagraphFont"/>
    <w:link w:val="Heading1"/>
    <w:rsid w:val="005045A9"/>
    <w:rPr>
      <w:rFonts w:asciiTheme="majorHAnsi" w:eastAsiaTheme="majorEastAsia" w:hAnsiTheme="majorHAnsi" w:cstheme="majorBidi"/>
      <w:color w:val="2F5496" w:themeColor="accent1" w:themeShade="BF"/>
      <w:sz w:val="32"/>
      <w:szCs w:val="32"/>
      <w:lang w:val="vi-VN"/>
    </w:rPr>
  </w:style>
  <w:style w:type="character" w:customStyle="1" w:styleId="Heading2Char">
    <w:name w:val="Heading 2 Char"/>
    <w:basedOn w:val="DefaultParagraphFont"/>
    <w:link w:val="Heading2"/>
    <w:uiPriority w:val="9"/>
    <w:rsid w:val="005045A9"/>
    <w:rPr>
      <w:rFonts w:asciiTheme="majorHAnsi" w:eastAsiaTheme="majorEastAsia" w:hAnsiTheme="majorHAnsi" w:cstheme="majorBidi"/>
      <w:color w:val="2F5496" w:themeColor="accent1" w:themeShade="BF"/>
      <w:sz w:val="26"/>
      <w:szCs w:val="26"/>
      <w:lang w:val="vi-VN"/>
    </w:rPr>
  </w:style>
  <w:style w:type="character" w:customStyle="1" w:styleId="Heading3Char">
    <w:name w:val="Heading 3 Char"/>
    <w:basedOn w:val="DefaultParagraphFont"/>
    <w:link w:val="Heading3"/>
    <w:uiPriority w:val="9"/>
    <w:rsid w:val="005045A9"/>
    <w:rPr>
      <w:rFonts w:asciiTheme="majorHAnsi" w:eastAsiaTheme="majorEastAsia" w:hAnsiTheme="majorHAnsi" w:cstheme="majorBidi"/>
      <w:color w:val="1F3763" w:themeColor="accent1" w:themeShade="7F"/>
      <w:sz w:val="24"/>
      <w:szCs w:val="24"/>
      <w:lang w:val="vi-VN"/>
    </w:rPr>
  </w:style>
  <w:style w:type="character" w:customStyle="1" w:styleId="Heading4Char">
    <w:name w:val="Heading 4 Char"/>
    <w:basedOn w:val="DefaultParagraphFont"/>
    <w:link w:val="Heading4"/>
    <w:rsid w:val="005045A9"/>
    <w:rPr>
      <w:rFonts w:ascii="Cambria" w:eastAsia="Times New Roman" w:hAnsi="Cambria" w:cs="Times New Roman"/>
      <w:b/>
      <w:bCs/>
      <w:i/>
      <w:iCs/>
      <w:color w:val="4F81BD"/>
      <w:sz w:val="20"/>
      <w:szCs w:val="20"/>
      <w:lang w:val="vi-VN"/>
    </w:rPr>
  </w:style>
  <w:style w:type="paragraph" w:customStyle="1" w:styleId="ColorfulList-Accent11">
    <w:name w:val="Colorful List - Accent 11"/>
    <w:basedOn w:val="Normal"/>
    <w:qFormat/>
    <w:rsid w:val="005045A9"/>
    <w:pPr>
      <w:spacing w:after="200" w:line="240" w:lineRule="auto"/>
      <w:ind w:left="720"/>
      <w:contextualSpacing/>
    </w:pPr>
    <w:rPr>
      <w:rFonts w:ascii="Times New Roman" w:eastAsia="Cambria" w:hAnsi="Times New Roman" w:cs="Times New Roman"/>
      <w:sz w:val="28"/>
      <w:szCs w:val="24"/>
    </w:rPr>
  </w:style>
  <w:style w:type="character" w:customStyle="1" w:styleId="Vanbnnidung">
    <w:name w:val="Van b?n n?i dung_"/>
    <w:link w:val="Vanbnnidung1"/>
    <w:locked/>
    <w:rsid w:val="005045A9"/>
    <w:rPr>
      <w:sz w:val="27"/>
      <w:szCs w:val="27"/>
      <w:shd w:val="clear" w:color="auto" w:fill="FFFFFF"/>
    </w:rPr>
  </w:style>
  <w:style w:type="paragraph" w:customStyle="1" w:styleId="Vanbnnidung1">
    <w:name w:val="Van b?n n?i dung1"/>
    <w:basedOn w:val="Normal"/>
    <w:link w:val="Vanbnnidung"/>
    <w:rsid w:val="005045A9"/>
    <w:pPr>
      <w:widowControl w:val="0"/>
      <w:shd w:val="clear" w:color="auto" w:fill="FFFFFF"/>
      <w:spacing w:after="300" w:line="326" w:lineRule="exact"/>
      <w:ind w:firstLine="720"/>
      <w:jc w:val="both"/>
    </w:pPr>
    <w:rPr>
      <w:sz w:val="27"/>
      <w:szCs w:val="27"/>
    </w:rPr>
  </w:style>
  <w:style w:type="paragraph" w:styleId="BodyTextIndent">
    <w:name w:val="Body Text Indent"/>
    <w:aliases w:val="ident,Body Text Indent Char Char Char Char,Body Text Indent Char Char Char,Body Text Indent Char Char Char Char Char Char Char,Body Text Indent Char Char,Body Text Indent Char Char Char Char Char Char,Char Char Char Char Ch"/>
    <w:basedOn w:val="Normal"/>
    <w:link w:val="BodyTextIndentChar"/>
    <w:rsid w:val="005045A9"/>
    <w:pPr>
      <w:spacing w:after="120" w:line="240" w:lineRule="auto"/>
      <w:ind w:left="360"/>
    </w:pPr>
    <w:rPr>
      <w:rFonts w:ascii="Times New Roman" w:eastAsia="Times New Roman" w:hAnsi="Times New Roman" w:cs="Times New Roman"/>
      <w:sz w:val="28"/>
      <w:szCs w:val="28"/>
      <w:lang w:val="vi-VN"/>
    </w:rPr>
  </w:style>
  <w:style w:type="character" w:customStyle="1" w:styleId="BodyTextIndentChar">
    <w:name w:val="Body Text Indent Char"/>
    <w:aliases w:val="ident Char,Body Text Indent Char Char Char Char Char,Body Text Indent Char Char Char Char1,Body Text Indent Char Char Char Char Char Char Char Char,Body Text Indent Char Char Char1,Char Char Char Char Ch Char"/>
    <w:basedOn w:val="DefaultParagraphFont"/>
    <w:link w:val="BodyTextIndent"/>
    <w:rsid w:val="005045A9"/>
    <w:rPr>
      <w:rFonts w:ascii="Times New Roman" w:eastAsia="Times New Roman" w:hAnsi="Times New Roman" w:cs="Times New Roman"/>
      <w:sz w:val="28"/>
      <w:szCs w:val="28"/>
      <w:lang w:val="vi-VN"/>
    </w:rPr>
  </w:style>
  <w:style w:type="paragraph" w:styleId="NormalWeb">
    <w:name w:val="Normal (Web)"/>
    <w:aliases w:val=" Char Char 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5045A9"/>
    <w:pPr>
      <w:spacing w:before="100" w:beforeAutospacing="1" w:after="100" w:afterAutospacing="1" w:line="240" w:lineRule="auto"/>
      <w:ind w:left="709" w:hanging="142"/>
    </w:pPr>
    <w:rPr>
      <w:rFonts w:ascii="Times New Roman" w:eastAsia="Times New Roman" w:hAnsi="Times New Roman" w:cs="Times New Roman"/>
      <w:sz w:val="24"/>
      <w:szCs w:val="24"/>
    </w:rPr>
  </w:style>
  <w:style w:type="character" w:customStyle="1" w:styleId="NormalWebChar">
    <w:name w:val="Normal (Web) Char"/>
    <w:aliases w:val=" Char Char Char Char,Char Char Char Char Char Char Char Char Char Char Char Char Char Char Char Char,Char Char Char Char Char Char Char Char Char Char Char Char Char Char,Char Char Cha Char"/>
    <w:link w:val="NormalWeb"/>
    <w:uiPriority w:val="99"/>
    <w:locked/>
    <w:rsid w:val="005045A9"/>
    <w:rPr>
      <w:rFonts w:ascii="Times New Roman" w:eastAsia="Times New Roman" w:hAnsi="Times New Roman" w:cs="Times New Roman"/>
      <w:sz w:val="24"/>
      <w:szCs w:val="24"/>
    </w:rPr>
  </w:style>
  <w:style w:type="character" w:styleId="CommentReference">
    <w:name w:val="annotation reference"/>
    <w:unhideWhenUsed/>
    <w:rsid w:val="005045A9"/>
    <w:rPr>
      <w:sz w:val="16"/>
      <w:szCs w:val="16"/>
    </w:rPr>
  </w:style>
  <w:style w:type="paragraph" w:styleId="CommentText">
    <w:name w:val="annotation text"/>
    <w:basedOn w:val="Normal"/>
    <w:link w:val="CommentTextChar"/>
    <w:unhideWhenUsed/>
    <w:rsid w:val="005045A9"/>
    <w:pPr>
      <w:spacing w:after="0" w:line="240" w:lineRule="auto"/>
      <w:ind w:left="709" w:hanging="142"/>
    </w:pPr>
    <w:rPr>
      <w:rFonts w:ascii="Calibri" w:eastAsia="Calibri" w:hAnsi="Calibri" w:cs="Times New Roman"/>
      <w:sz w:val="20"/>
      <w:szCs w:val="20"/>
    </w:rPr>
  </w:style>
  <w:style w:type="character" w:customStyle="1" w:styleId="CommentTextChar">
    <w:name w:val="Comment Text Char"/>
    <w:basedOn w:val="DefaultParagraphFont"/>
    <w:link w:val="CommentText"/>
    <w:rsid w:val="005045A9"/>
    <w:rPr>
      <w:rFonts w:ascii="Calibri" w:eastAsia="Calibri" w:hAnsi="Calibri" w:cs="Times New Roman"/>
      <w:sz w:val="20"/>
      <w:szCs w:val="20"/>
    </w:rPr>
  </w:style>
  <w:style w:type="paragraph" w:styleId="BalloonText">
    <w:name w:val="Balloon Text"/>
    <w:basedOn w:val="Normal"/>
    <w:link w:val="BalloonTextChar"/>
    <w:unhideWhenUsed/>
    <w:rsid w:val="005045A9"/>
    <w:pPr>
      <w:spacing w:after="0" w:line="240" w:lineRule="auto"/>
    </w:pPr>
    <w:rPr>
      <w:rFonts w:ascii="Segoe UI" w:eastAsia="Arial" w:hAnsi="Segoe UI" w:cs="Segoe UI"/>
      <w:sz w:val="18"/>
      <w:szCs w:val="18"/>
      <w:lang w:val="vi-VN"/>
    </w:rPr>
  </w:style>
  <w:style w:type="character" w:customStyle="1" w:styleId="BalloonTextChar">
    <w:name w:val="Balloon Text Char"/>
    <w:basedOn w:val="DefaultParagraphFont"/>
    <w:link w:val="BalloonText"/>
    <w:rsid w:val="005045A9"/>
    <w:rPr>
      <w:rFonts w:ascii="Segoe UI" w:eastAsia="Arial" w:hAnsi="Segoe UI" w:cs="Segoe UI"/>
      <w:sz w:val="18"/>
      <w:szCs w:val="18"/>
      <w:lang w:val="vi-VN"/>
    </w:rPr>
  </w:style>
  <w:style w:type="table" w:styleId="TableGrid">
    <w:name w:val="Table Grid"/>
    <w:basedOn w:val="TableNormal"/>
    <w:uiPriority w:val="59"/>
    <w:rsid w:val="005045A9"/>
    <w:pPr>
      <w:spacing w:after="0" w:line="240" w:lineRule="auto"/>
    </w:pPr>
    <w:rPr>
      <w:rFonts w:ascii="Times New Roman" w:eastAsiaTheme="minorHAns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5045A9"/>
    <w:pPr>
      <w:spacing w:after="200" w:line="276" w:lineRule="auto"/>
      <w:ind w:left="720"/>
      <w:contextualSpacing/>
    </w:pPr>
    <w:rPr>
      <w:rFonts w:ascii="Times New Roman" w:eastAsia="Arial" w:hAnsi="Times New Roman" w:cs="Times New Roman"/>
      <w:sz w:val="28"/>
      <w:lang w:val="vi-VN"/>
    </w:rPr>
  </w:style>
  <w:style w:type="character" w:styleId="Strong">
    <w:name w:val="Strong"/>
    <w:qFormat/>
    <w:rsid w:val="005045A9"/>
    <w:rPr>
      <w:b/>
      <w:bCs/>
    </w:rPr>
  </w:style>
  <w:style w:type="paragraph" w:styleId="Caption">
    <w:name w:val="caption"/>
    <w:basedOn w:val="Normal"/>
    <w:next w:val="Normal"/>
    <w:uiPriority w:val="35"/>
    <w:unhideWhenUsed/>
    <w:qFormat/>
    <w:rsid w:val="005045A9"/>
    <w:pPr>
      <w:spacing w:after="200" w:line="240" w:lineRule="auto"/>
    </w:pPr>
    <w:rPr>
      <w:rFonts w:ascii="Calibri" w:eastAsia="Times New Roman" w:hAnsi="Calibri" w:cs="Times New Roman"/>
      <w:i/>
      <w:iCs/>
      <w:color w:val="44546A" w:themeColor="text2"/>
      <w:sz w:val="18"/>
      <w:szCs w:val="18"/>
    </w:rPr>
  </w:style>
  <w:style w:type="paragraph" w:styleId="BodyText">
    <w:name w:val="Body Text"/>
    <w:basedOn w:val="Normal"/>
    <w:link w:val="BodyTextChar"/>
    <w:qFormat/>
    <w:rsid w:val="005045A9"/>
    <w:pPr>
      <w:widowControl w:val="0"/>
      <w:autoSpaceDE w:val="0"/>
      <w:autoSpaceDN w:val="0"/>
      <w:spacing w:after="0" w:line="240" w:lineRule="auto"/>
      <w:ind w:left="705"/>
      <w:jc w:val="both"/>
    </w:pPr>
    <w:rPr>
      <w:rFonts w:ascii="Times New Roman" w:eastAsia="Times New Roman" w:hAnsi="Times New Roman" w:cs="Times New Roman"/>
      <w:sz w:val="28"/>
      <w:szCs w:val="28"/>
      <w:lang w:val="vi-VN"/>
    </w:rPr>
  </w:style>
  <w:style w:type="character" w:customStyle="1" w:styleId="BodyTextChar">
    <w:name w:val="Body Text Char"/>
    <w:basedOn w:val="DefaultParagraphFont"/>
    <w:link w:val="BodyText"/>
    <w:rsid w:val="005045A9"/>
    <w:rPr>
      <w:rFonts w:ascii="Times New Roman" w:eastAsia="Times New Roman" w:hAnsi="Times New Roman" w:cs="Times New Roman"/>
      <w:sz w:val="28"/>
      <w:szCs w:val="28"/>
      <w:lang w:val="vi-VN"/>
    </w:rPr>
  </w:style>
  <w:style w:type="paragraph" w:customStyle="1" w:styleId="CharCharCharChar">
    <w:name w:val="Char Char Char Char"/>
    <w:aliases w:val="Char Char Char Char Char Char"/>
    <w:basedOn w:val="Normal"/>
    <w:rsid w:val="005045A9"/>
    <w:pPr>
      <w:spacing w:line="240" w:lineRule="exact"/>
    </w:pPr>
    <w:rPr>
      <w:rFonts w:ascii="Arial" w:eastAsia="Times New Roman" w:hAnsi="Arial" w:cs="Times New Roman"/>
    </w:rPr>
  </w:style>
  <w:style w:type="character" w:styleId="PageNumber">
    <w:name w:val="page number"/>
    <w:basedOn w:val="DefaultParagraphFont"/>
    <w:rsid w:val="005045A9"/>
  </w:style>
  <w:style w:type="paragraph" w:customStyle="1" w:styleId="DefaultParagraphFontParaCharCharCharCharChar">
    <w:name w:val="Default Paragraph Font Para Char Char Char Char Char"/>
    <w:autoRedefine/>
    <w:rsid w:val="005045A9"/>
    <w:pPr>
      <w:tabs>
        <w:tab w:val="left" w:pos="1152"/>
      </w:tabs>
      <w:spacing w:before="120" w:after="120" w:line="312" w:lineRule="auto"/>
    </w:pPr>
    <w:rPr>
      <w:rFonts w:ascii="Arial" w:eastAsia="Times New Roman" w:hAnsi="Arial" w:cs="Arial"/>
      <w:sz w:val="26"/>
      <w:szCs w:val="26"/>
    </w:rPr>
  </w:style>
  <w:style w:type="paragraph" w:styleId="BodyTextIndent3">
    <w:name w:val="Body Text Indent 3"/>
    <w:basedOn w:val="Normal"/>
    <w:link w:val="BodyTextIndent3Char"/>
    <w:rsid w:val="005045A9"/>
    <w:pPr>
      <w:spacing w:after="0" w:line="240" w:lineRule="auto"/>
      <w:ind w:firstLine="570"/>
    </w:pPr>
    <w:rPr>
      <w:rFonts w:ascii=".VnTime" w:eastAsia="Times New Roman" w:hAnsi=".VnTime" w:cs="Times New Roman"/>
      <w:bCs/>
      <w:iCs/>
      <w:color w:val="000000"/>
      <w:sz w:val="28"/>
      <w:szCs w:val="24"/>
      <w:lang w:val="vi-VN"/>
    </w:rPr>
  </w:style>
  <w:style w:type="character" w:customStyle="1" w:styleId="BodyTextIndent3Char">
    <w:name w:val="Body Text Indent 3 Char"/>
    <w:basedOn w:val="DefaultParagraphFont"/>
    <w:link w:val="BodyTextIndent3"/>
    <w:rsid w:val="005045A9"/>
    <w:rPr>
      <w:rFonts w:ascii=".VnTime" w:eastAsia="Times New Roman" w:hAnsi=".VnTime" w:cs="Times New Roman"/>
      <w:bCs/>
      <w:iCs/>
      <w:color w:val="000000"/>
      <w:sz w:val="28"/>
      <w:szCs w:val="24"/>
      <w:lang w:val="vi-VN"/>
    </w:rPr>
  </w:style>
  <w:style w:type="character" w:customStyle="1" w:styleId="ms-rtefontface-3ms-rtefontsize-3ms-rtethemeforecolor-2-0">
    <w:name w:val="ms-rtefontface-3 ms-rtefontsize-3 ms-rtethemeforecolor-2-0"/>
    <w:basedOn w:val="DefaultParagraphFont"/>
    <w:rsid w:val="005045A9"/>
  </w:style>
  <w:style w:type="character" w:customStyle="1" w:styleId="apple-converted-space">
    <w:name w:val="apple-converted-space"/>
    <w:basedOn w:val="DefaultParagraphFont"/>
    <w:rsid w:val="005045A9"/>
  </w:style>
  <w:style w:type="paragraph" w:customStyle="1" w:styleId="Char1">
    <w:name w:val="Char1"/>
    <w:autoRedefine/>
    <w:rsid w:val="005045A9"/>
    <w:pPr>
      <w:numPr>
        <w:numId w:val="3"/>
      </w:numPr>
      <w:tabs>
        <w:tab w:val="clear" w:pos="717"/>
        <w:tab w:val="num" w:pos="720"/>
      </w:tabs>
      <w:spacing w:after="120" w:line="240" w:lineRule="auto"/>
      <w:ind w:left="0" w:firstLine="357"/>
    </w:pPr>
    <w:rPr>
      <w:rFonts w:ascii="Times New Roman" w:eastAsia="Times New Roman" w:hAnsi="Times New Roman" w:cs="Times New Roman"/>
      <w:sz w:val="20"/>
      <w:szCs w:val="20"/>
    </w:rPr>
  </w:style>
  <w:style w:type="paragraph" w:styleId="BodyTextIndent2">
    <w:name w:val="Body Text Indent 2"/>
    <w:basedOn w:val="Normal"/>
    <w:link w:val="BodyTextIndent2Char"/>
    <w:rsid w:val="005045A9"/>
    <w:pPr>
      <w:spacing w:after="120" w:line="480" w:lineRule="auto"/>
      <w:ind w:left="360"/>
    </w:pPr>
    <w:rPr>
      <w:rFonts w:ascii="Times New Roman" w:eastAsia="Times New Roman" w:hAnsi="Times New Roman" w:cs="Times New Roman"/>
      <w:sz w:val="28"/>
      <w:szCs w:val="28"/>
      <w:lang w:val="vi-VN"/>
    </w:rPr>
  </w:style>
  <w:style w:type="character" w:customStyle="1" w:styleId="BodyTextIndent2Char">
    <w:name w:val="Body Text Indent 2 Char"/>
    <w:basedOn w:val="DefaultParagraphFont"/>
    <w:link w:val="BodyTextIndent2"/>
    <w:rsid w:val="005045A9"/>
    <w:rPr>
      <w:rFonts w:ascii="Times New Roman" w:eastAsia="Times New Roman" w:hAnsi="Times New Roman" w:cs="Times New Roman"/>
      <w:sz w:val="28"/>
      <w:szCs w:val="28"/>
      <w:lang w:val="vi-VN"/>
    </w:rPr>
  </w:style>
  <w:style w:type="character" w:customStyle="1" w:styleId="thanChar">
    <w:name w:val="than Char"/>
    <w:link w:val="than"/>
    <w:locked/>
    <w:rsid w:val="005045A9"/>
    <w:rPr>
      <w:szCs w:val="28"/>
    </w:rPr>
  </w:style>
  <w:style w:type="paragraph" w:customStyle="1" w:styleId="than">
    <w:name w:val="than"/>
    <w:basedOn w:val="Normal"/>
    <w:link w:val="thanChar"/>
    <w:rsid w:val="005045A9"/>
    <w:pPr>
      <w:spacing w:before="60" w:after="60" w:line="240" w:lineRule="auto"/>
      <w:ind w:firstLine="902"/>
      <w:jc w:val="both"/>
    </w:pPr>
    <w:rPr>
      <w:szCs w:val="28"/>
    </w:rPr>
  </w:style>
  <w:style w:type="character" w:customStyle="1" w:styleId="c3">
    <w:name w:val="c3"/>
    <w:rsid w:val="005045A9"/>
  </w:style>
  <w:style w:type="paragraph" w:customStyle="1" w:styleId="CharCharCharCharCharChar1Char">
    <w:name w:val="Char Char Char Char Char Char1 Char"/>
    <w:basedOn w:val="Normal"/>
    <w:rsid w:val="005045A9"/>
    <w:pPr>
      <w:spacing w:line="240" w:lineRule="exact"/>
    </w:pPr>
    <w:rPr>
      <w:rFonts w:ascii="Verdana" w:eastAsia="Times New Roman" w:hAnsi="Verdana" w:cs="Times New Roman"/>
      <w:noProof/>
      <w:sz w:val="3276"/>
      <w:szCs w:val="20"/>
    </w:rPr>
  </w:style>
  <w:style w:type="paragraph" w:customStyle="1" w:styleId="CharCharChar">
    <w:name w:val="Char Char Char"/>
    <w:basedOn w:val="Normal"/>
    <w:autoRedefine/>
    <w:rsid w:val="005045A9"/>
    <w:pPr>
      <w:pageBreakBefore/>
      <w:tabs>
        <w:tab w:val="left" w:pos="850"/>
        <w:tab w:val="left" w:pos="1191"/>
        <w:tab w:val="left" w:pos="1531"/>
      </w:tabs>
      <w:spacing w:after="120" w:line="240" w:lineRule="auto"/>
      <w:jc w:val="center"/>
    </w:pPr>
    <w:rPr>
      <w:rFonts w:ascii=".VnArial" w:eastAsia="Times New Roman" w:hAnsi=".VnArial" w:cs=".VnArial"/>
      <w:b/>
      <w:bCs/>
      <w:color w:val="FFFFFF"/>
      <w:spacing w:val="20"/>
      <w:lang w:val="en-GB" w:eastAsia="zh-CN"/>
    </w:rPr>
  </w:style>
  <w:style w:type="paragraph" w:customStyle="1" w:styleId="CharChar">
    <w:name w:val="Char Char"/>
    <w:basedOn w:val="Normal"/>
    <w:rsid w:val="005045A9"/>
    <w:pPr>
      <w:spacing w:beforeLines="40" w:after="0" w:line="240" w:lineRule="auto"/>
    </w:pPr>
    <w:rPr>
      <w:rFonts w:ascii="Arial" w:eastAsia="Times New Roman" w:hAnsi="Arial" w:cs="Times New Roman"/>
      <w:szCs w:val="20"/>
      <w:lang w:val="en-AU"/>
    </w:rPr>
  </w:style>
  <w:style w:type="paragraph" w:customStyle="1" w:styleId="1Char">
    <w:name w:val="1 Char"/>
    <w:basedOn w:val="DocumentMap"/>
    <w:autoRedefine/>
    <w:rsid w:val="005045A9"/>
    <w:pPr>
      <w:widowControl w:val="0"/>
      <w:shd w:val="clear" w:color="auto" w:fill="000080"/>
      <w:jc w:val="both"/>
    </w:pPr>
    <w:rPr>
      <w:rFonts w:ascii="Tahoma" w:eastAsia="SimSun" w:hAnsi="Tahoma"/>
      <w:bCs/>
      <w:color w:val="373737"/>
      <w:kern w:val="2"/>
      <w:sz w:val="24"/>
      <w:szCs w:val="24"/>
      <w:lang w:eastAsia="zh-CN"/>
    </w:rPr>
  </w:style>
  <w:style w:type="paragraph" w:styleId="DocumentMap">
    <w:name w:val="Document Map"/>
    <w:basedOn w:val="Normal"/>
    <w:link w:val="DocumentMapChar"/>
    <w:rsid w:val="005045A9"/>
    <w:pPr>
      <w:spacing w:after="0" w:line="240" w:lineRule="auto"/>
    </w:pPr>
    <w:rPr>
      <w:rFonts w:ascii="Segoe UI" w:eastAsia="Times New Roman" w:hAnsi="Segoe UI" w:cs="Times New Roman"/>
      <w:sz w:val="16"/>
      <w:szCs w:val="16"/>
      <w:lang w:val="vi-VN"/>
    </w:rPr>
  </w:style>
  <w:style w:type="character" w:customStyle="1" w:styleId="DocumentMapChar">
    <w:name w:val="Document Map Char"/>
    <w:basedOn w:val="DefaultParagraphFont"/>
    <w:link w:val="DocumentMap"/>
    <w:rsid w:val="005045A9"/>
    <w:rPr>
      <w:rFonts w:ascii="Segoe UI" w:eastAsia="Times New Roman" w:hAnsi="Segoe UI" w:cs="Times New Roman"/>
      <w:sz w:val="16"/>
      <w:szCs w:val="16"/>
      <w:lang w:val="vi-VN"/>
    </w:rPr>
  </w:style>
  <w:style w:type="character" w:customStyle="1" w:styleId="NormalWebChar1">
    <w:name w:val="Normal (Web) Char1"/>
    <w:aliases w:val="Normal (Web) Char Char,Char Char Char Char Char Char Char Char Char Char Char Char Char Char Char Char1,Char Char Char Char Char Char Char Char Char Char Char Char Char Char1,Char Char Cha Char1"/>
    <w:locked/>
    <w:rsid w:val="005045A9"/>
    <w:rPr>
      <w:rFonts w:eastAsia="Times New Roman"/>
      <w:sz w:val="24"/>
      <w:szCs w:val="24"/>
    </w:rPr>
  </w:style>
  <w:style w:type="character" w:customStyle="1" w:styleId="Vanbnnidung0">
    <w:name w:val="Van b?n n?i dung"/>
    <w:rsid w:val="005045A9"/>
    <w:rPr>
      <w:rFonts w:ascii="Times New Roman" w:hAnsi="Times New Roman" w:cs="Times New Roman" w:hint="default"/>
      <w:strike w:val="0"/>
      <w:dstrike w:val="0"/>
      <w:u w:val="none"/>
      <w:effect w:val="none"/>
    </w:rPr>
  </w:style>
  <w:style w:type="paragraph" w:customStyle="1" w:styleId="Char">
    <w:name w:val="Char"/>
    <w:autoRedefine/>
    <w:rsid w:val="005045A9"/>
    <w:pPr>
      <w:tabs>
        <w:tab w:val="left" w:pos="1152"/>
      </w:tabs>
      <w:spacing w:before="120" w:after="120" w:line="312" w:lineRule="auto"/>
    </w:pPr>
    <w:rPr>
      <w:rFonts w:ascii="Arial" w:eastAsia="Times New Roman" w:hAnsi="Arial" w:cs="Arial"/>
      <w:sz w:val="26"/>
      <w:szCs w:val="26"/>
    </w:rPr>
  </w:style>
  <w:style w:type="paragraph" w:customStyle="1" w:styleId="1">
    <w:name w:val="1"/>
    <w:basedOn w:val="Normal"/>
    <w:rsid w:val="005045A9"/>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CharCharCharCharCharCharCharCharCharCharCharCharCharCharCharCharChar1CharCharCharChar">
    <w:name w:val="Char Char Char Char Char Char Char Char Char Char Char Char Char Char Char Char Char1 Char Char Char Char"/>
    <w:basedOn w:val="Normal"/>
    <w:rsid w:val="005045A9"/>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Cutrc2">
    <w:name w:val="CÊu tróc2"/>
    <w:basedOn w:val="Normal"/>
    <w:link w:val="Cutrc2Char1"/>
    <w:autoRedefine/>
    <w:rsid w:val="005045A9"/>
    <w:pPr>
      <w:spacing w:before="120" w:after="0" w:line="240" w:lineRule="auto"/>
      <w:ind w:right="45" w:firstLine="720"/>
      <w:jc w:val="both"/>
    </w:pPr>
    <w:rPr>
      <w:rFonts w:ascii="Times New Roman" w:eastAsia="Times New Roman" w:hAnsi="Times New Roman" w:cs="Times New Roman"/>
      <w:i/>
      <w:iCs/>
      <w:sz w:val="28"/>
      <w:szCs w:val="28"/>
    </w:rPr>
  </w:style>
  <w:style w:type="character" w:customStyle="1" w:styleId="Cutrc2Char1">
    <w:name w:val="CÊu tróc2 Char1"/>
    <w:link w:val="Cutrc2"/>
    <w:rsid w:val="005045A9"/>
    <w:rPr>
      <w:rFonts w:ascii="Times New Roman" w:eastAsia="Times New Roman" w:hAnsi="Times New Roman" w:cs="Times New Roman"/>
      <w:i/>
      <w:iCs/>
      <w:sz w:val="28"/>
      <w:szCs w:val="28"/>
    </w:rPr>
  </w:style>
  <w:style w:type="paragraph" w:customStyle="1" w:styleId="tieudephu">
    <w:name w:val="tieudephu"/>
    <w:basedOn w:val="Normal"/>
    <w:rsid w:val="005045A9"/>
    <w:pPr>
      <w:spacing w:before="100" w:beforeAutospacing="1" w:after="100" w:afterAutospacing="1" w:line="240" w:lineRule="auto"/>
    </w:pPr>
    <w:rPr>
      <w:rFonts w:ascii="Arial" w:eastAsia="Times New Roman" w:hAnsi="Arial" w:cs="Arial"/>
      <w:color w:val="666666"/>
      <w:sz w:val="14"/>
      <w:szCs w:val="14"/>
      <w:lang w:val="vi-VN" w:eastAsia="vi-VN"/>
    </w:rPr>
  </w:style>
  <w:style w:type="paragraph" w:customStyle="1" w:styleId="Kiu01">
    <w:name w:val="Kiểu 01"/>
    <w:basedOn w:val="Normal"/>
    <w:rsid w:val="005045A9"/>
    <w:pPr>
      <w:spacing w:before="120" w:after="120" w:line="360" w:lineRule="exact"/>
      <w:ind w:firstLine="720"/>
      <w:jc w:val="both"/>
    </w:pPr>
    <w:rPr>
      <w:rFonts w:ascii="Times New Roman" w:eastAsia="Times New Roman" w:hAnsi="Times New Roman" w:cs="Times New Roman"/>
      <w:sz w:val="28"/>
      <w:szCs w:val="28"/>
      <w:lang w:val="vi-VN" w:eastAsia="vi-VN"/>
    </w:rPr>
  </w:style>
  <w:style w:type="character" w:customStyle="1" w:styleId="Heading10">
    <w:name w:val="Heading #1_"/>
    <w:link w:val="Heading11"/>
    <w:rsid w:val="005045A9"/>
    <w:rPr>
      <w:rFonts w:eastAsia="Times New Roman"/>
      <w:b/>
      <w:bCs/>
      <w:sz w:val="26"/>
      <w:szCs w:val="26"/>
      <w:shd w:val="clear" w:color="auto" w:fill="FFFFFF"/>
    </w:rPr>
  </w:style>
  <w:style w:type="paragraph" w:customStyle="1" w:styleId="Heading11">
    <w:name w:val="Heading #1"/>
    <w:basedOn w:val="Normal"/>
    <w:link w:val="Heading10"/>
    <w:rsid w:val="005045A9"/>
    <w:pPr>
      <w:widowControl w:val="0"/>
      <w:shd w:val="clear" w:color="auto" w:fill="FFFFFF"/>
      <w:spacing w:after="410" w:line="262" w:lineRule="auto"/>
      <w:ind w:left="80"/>
      <w:jc w:val="center"/>
      <w:outlineLvl w:val="0"/>
    </w:pPr>
    <w:rPr>
      <w:rFonts w:eastAsia="Times New Roman"/>
      <w:b/>
      <w:bCs/>
      <w:sz w:val="26"/>
      <w:szCs w:val="26"/>
    </w:rPr>
  </w:style>
  <w:style w:type="paragraph" w:styleId="NoSpacing">
    <w:name w:val="No Spacing"/>
    <w:link w:val="NoSpacingChar"/>
    <w:uiPriority w:val="1"/>
    <w:qFormat/>
    <w:rsid w:val="005045A9"/>
    <w:pPr>
      <w:spacing w:after="0" w:line="240" w:lineRule="auto"/>
    </w:pPr>
    <w:rPr>
      <w:rFonts w:ascii="Times New Roman" w:eastAsia="Times New Roman" w:hAnsi="Times New Roman" w:cs="Times New Roman"/>
      <w:sz w:val="28"/>
      <w:szCs w:val="28"/>
    </w:rPr>
  </w:style>
  <w:style w:type="character" w:customStyle="1" w:styleId="NoSpacingChar">
    <w:name w:val="No Spacing Char"/>
    <w:basedOn w:val="DefaultParagraphFont"/>
    <w:link w:val="NoSpacing"/>
    <w:uiPriority w:val="1"/>
    <w:rsid w:val="005045A9"/>
    <w:rPr>
      <w:rFonts w:ascii="Times New Roman" w:eastAsia="Times New Roman" w:hAnsi="Times New Roman" w:cs="Times New Roman"/>
      <w:sz w:val="28"/>
      <w:szCs w:val="28"/>
    </w:rPr>
  </w:style>
  <w:style w:type="paragraph" w:customStyle="1" w:styleId="Char2">
    <w:name w:val="Char2"/>
    <w:basedOn w:val="Normal"/>
    <w:rsid w:val="005045A9"/>
    <w:pPr>
      <w:spacing w:line="240" w:lineRule="exact"/>
    </w:pPr>
    <w:rPr>
      <w:rFonts w:ascii="Verdana" w:eastAsia="Times New Roman" w:hAnsi="Verdana" w:cs="Times New Roman"/>
      <w:sz w:val="20"/>
      <w:szCs w:val="20"/>
    </w:rPr>
  </w:style>
  <w:style w:type="paragraph" w:styleId="TOCHeading">
    <w:name w:val="TOC Heading"/>
    <w:basedOn w:val="Heading1"/>
    <w:next w:val="Normal"/>
    <w:uiPriority w:val="39"/>
    <w:unhideWhenUsed/>
    <w:qFormat/>
    <w:rsid w:val="005045A9"/>
    <w:pPr>
      <w:spacing w:line="259" w:lineRule="auto"/>
      <w:outlineLvl w:val="9"/>
    </w:pPr>
    <w:rPr>
      <w:lang w:eastAsia="vi-VN"/>
    </w:rPr>
  </w:style>
  <w:style w:type="paragraph" w:styleId="TOC1">
    <w:name w:val="toc 1"/>
    <w:basedOn w:val="Normal"/>
    <w:next w:val="Normal"/>
    <w:autoRedefine/>
    <w:uiPriority w:val="39"/>
    <w:unhideWhenUsed/>
    <w:rsid w:val="005045A9"/>
    <w:pPr>
      <w:tabs>
        <w:tab w:val="right" w:leader="dot" w:pos="9060"/>
      </w:tabs>
      <w:spacing w:after="100" w:line="276" w:lineRule="auto"/>
      <w:jc w:val="both"/>
    </w:pPr>
    <w:rPr>
      <w:rFonts w:ascii="Calibri" w:eastAsia="Times New Roman" w:hAnsi="Calibri" w:cs="Times New Roman"/>
    </w:rPr>
  </w:style>
  <w:style w:type="paragraph" w:styleId="TOC3">
    <w:name w:val="toc 3"/>
    <w:basedOn w:val="Normal"/>
    <w:next w:val="Normal"/>
    <w:autoRedefine/>
    <w:uiPriority w:val="39"/>
    <w:unhideWhenUsed/>
    <w:rsid w:val="005045A9"/>
    <w:pPr>
      <w:tabs>
        <w:tab w:val="right" w:leader="dot" w:pos="9344"/>
      </w:tabs>
      <w:spacing w:after="100" w:line="276" w:lineRule="auto"/>
      <w:ind w:left="440"/>
    </w:pPr>
    <w:rPr>
      <w:rFonts w:asciiTheme="majorHAnsi" w:eastAsia="Times New Roman" w:hAnsiTheme="majorHAnsi" w:cstheme="majorHAnsi"/>
      <w:b/>
      <w:bCs/>
      <w:noProof/>
      <w:lang w:val="da-DK"/>
    </w:rPr>
  </w:style>
  <w:style w:type="paragraph" w:styleId="TOC2">
    <w:name w:val="toc 2"/>
    <w:basedOn w:val="Normal"/>
    <w:next w:val="Normal"/>
    <w:autoRedefine/>
    <w:uiPriority w:val="39"/>
    <w:unhideWhenUsed/>
    <w:rsid w:val="005045A9"/>
    <w:pPr>
      <w:spacing w:after="100" w:line="276" w:lineRule="auto"/>
      <w:ind w:left="220"/>
    </w:pPr>
    <w:rPr>
      <w:rFonts w:ascii="Calibri" w:eastAsia="Times New Roman" w:hAnsi="Calibri" w:cs="Times New Roman"/>
    </w:rPr>
  </w:style>
  <w:style w:type="character" w:styleId="Hyperlink">
    <w:name w:val="Hyperlink"/>
    <w:basedOn w:val="DefaultParagraphFont"/>
    <w:uiPriority w:val="99"/>
    <w:unhideWhenUsed/>
    <w:rsid w:val="005045A9"/>
    <w:rPr>
      <w:color w:val="0563C1" w:themeColor="hyperlink"/>
      <w:u w:val="single"/>
    </w:rPr>
  </w:style>
  <w:style w:type="paragraph" w:customStyle="1" w:styleId="CharCharCharCharCharCharChar">
    <w:name w:val="Char Char Char Char Char Char Char"/>
    <w:basedOn w:val="Normal"/>
    <w:rsid w:val="005045A9"/>
    <w:pPr>
      <w:pageBreakBefore/>
      <w:spacing w:before="100" w:beforeAutospacing="1" w:after="100" w:afterAutospacing="1" w:line="240" w:lineRule="auto"/>
      <w:jc w:val="both"/>
    </w:pPr>
    <w:rPr>
      <w:rFonts w:ascii="Tahoma" w:eastAsia="Times New Roman" w:hAnsi="Tahoma" w:cs="Times New Roman"/>
      <w:sz w:val="20"/>
      <w:szCs w:val="20"/>
    </w:rPr>
  </w:style>
  <w:style w:type="character" w:customStyle="1" w:styleId="Vnbnnidung2">
    <w:name w:val="Văn bản nội dung (2)_"/>
    <w:link w:val="Vnbnnidung20"/>
    <w:uiPriority w:val="99"/>
    <w:rsid w:val="005045A9"/>
    <w:rPr>
      <w:szCs w:val="28"/>
      <w:shd w:val="clear" w:color="auto" w:fill="FFFFFF"/>
    </w:rPr>
  </w:style>
  <w:style w:type="paragraph" w:customStyle="1" w:styleId="Vnbnnidung20">
    <w:name w:val="Văn bản nội dung (2)"/>
    <w:basedOn w:val="Normal"/>
    <w:link w:val="Vnbnnidung2"/>
    <w:uiPriority w:val="99"/>
    <w:rsid w:val="005045A9"/>
    <w:pPr>
      <w:widowControl w:val="0"/>
      <w:shd w:val="clear" w:color="auto" w:fill="FFFFFF"/>
      <w:spacing w:before="480" w:after="60" w:line="331" w:lineRule="exact"/>
    </w:pPr>
    <w:rPr>
      <w:szCs w:val="28"/>
    </w:rPr>
  </w:style>
  <w:style w:type="character" w:customStyle="1" w:styleId="Bodytext2">
    <w:name w:val="Body text (2)_"/>
    <w:link w:val="Bodytext20"/>
    <w:rsid w:val="005045A9"/>
    <w:rPr>
      <w:b/>
      <w:bCs/>
      <w:sz w:val="26"/>
      <w:szCs w:val="26"/>
      <w:shd w:val="clear" w:color="auto" w:fill="FFFFFF"/>
    </w:rPr>
  </w:style>
  <w:style w:type="paragraph" w:customStyle="1" w:styleId="Bodytext20">
    <w:name w:val="Body text (2)"/>
    <w:basedOn w:val="Normal"/>
    <w:link w:val="Bodytext2"/>
    <w:rsid w:val="005045A9"/>
    <w:pPr>
      <w:widowControl w:val="0"/>
      <w:shd w:val="clear" w:color="auto" w:fill="FFFFFF"/>
      <w:spacing w:after="0" w:line="336" w:lineRule="exact"/>
      <w:jc w:val="both"/>
    </w:pPr>
    <w:rPr>
      <w:b/>
      <w:bCs/>
      <w:sz w:val="26"/>
      <w:szCs w:val="26"/>
    </w:rPr>
  </w:style>
  <w:style w:type="paragraph" w:styleId="BodyText21">
    <w:name w:val="Body Text 2"/>
    <w:basedOn w:val="Normal"/>
    <w:link w:val="BodyText2Char"/>
    <w:rsid w:val="005045A9"/>
    <w:pPr>
      <w:spacing w:after="120" w:line="480" w:lineRule="auto"/>
    </w:pPr>
    <w:rPr>
      <w:rFonts w:ascii="Times New Roman" w:eastAsia="Times New Roman" w:hAnsi="Times New Roman" w:cs="Times New Roman"/>
      <w:sz w:val="28"/>
      <w:szCs w:val="28"/>
    </w:rPr>
  </w:style>
  <w:style w:type="character" w:customStyle="1" w:styleId="BodyText2Char">
    <w:name w:val="Body Text 2 Char"/>
    <w:basedOn w:val="DefaultParagraphFont"/>
    <w:link w:val="BodyText21"/>
    <w:rsid w:val="005045A9"/>
    <w:rPr>
      <w:rFonts w:ascii="Times New Roman" w:eastAsia="Times New Roman" w:hAnsi="Times New Roman" w:cs="Times New Roman"/>
      <w:sz w:val="28"/>
      <w:szCs w:val="28"/>
    </w:rPr>
  </w:style>
  <w:style w:type="paragraph" w:customStyle="1" w:styleId="kieu1">
    <w:name w:val="kieu1"/>
    <w:basedOn w:val="Normal"/>
    <w:rsid w:val="005045A9"/>
    <w:pPr>
      <w:widowControl w:val="0"/>
      <w:spacing w:before="80" w:after="80" w:line="269" w:lineRule="auto"/>
      <w:ind w:firstLine="567"/>
      <w:jc w:val="both"/>
    </w:pPr>
    <w:rPr>
      <w:rFonts w:ascii="Times New Roman" w:eastAsia="Times New Roman" w:hAnsi="Times New Roman" w:cs="Times New Roman"/>
      <w:sz w:val="28"/>
      <w:szCs w:val="20"/>
      <w:lang w:val="en-GB"/>
    </w:rPr>
  </w:style>
  <w:style w:type="paragraph" w:customStyle="1" w:styleId="CTMT3">
    <w:name w:val="CTMT3"/>
    <w:basedOn w:val="Normal"/>
    <w:rsid w:val="005045A9"/>
    <w:pPr>
      <w:spacing w:before="120" w:after="120" w:line="400" w:lineRule="exact"/>
      <w:ind w:firstLine="567"/>
      <w:jc w:val="both"/>
    </w:pPr>
    <w:rPr>
      <w:rFonts w:ascii="Times New Roman" w:eastAsia="Times New Roman" w:hAnsi="Times New Roman" w:cs="Times New Roman"/>
      <w:b/>
      <w:i/>
      <w:sz w:val="28"/>
      <w:szCs w:val="28"/>
      <w:lang w:val="vi-VN"/>
    </w:rPr>
  </w:style>
  <w:style w:type="paragraph" w:customStyle="1" w:styleId="CTMT2">
    <w:name w:val="CTMT2"/>
    <w:basedOn w:val="Normal"/>
    <w:rsid w:val="005045A9"/>
    <w:pPr>
      <w:spacing w:before="120" w:after="120" w:line="360" w:lineRule="exact"/>
      <w:ind w:firstLine="540"/>
      <w:jc w:val="both"/>
    </w:pPr>
    <w:rPr>
      <w:rFonts w:ascii="Times New Roman" w:eastAsia="Times New Roman" w:hAnsi="Times New Roman" w:cs="Times New Roman"/>
      <w:b/>
      <w:sz w:val="28"/>
      <w:szCs w:val="28"/>
    </w:rPr>
  </w:style>
  <w:style w:type="paragraph" w:customStyle="1" w:styleId="CTMT1">
    <w:name w:val="CTMT1"/>
    <w:basedOn w:val="Normal"/>
    <w:rsid w:val="005045A9"/>
    <w:pPr>
      <w:tabs>
        <w:tab w:val="left" w:pos="0"/>
      </w:tabs>
      <w:spacing w:before="120" w:after="120" w:line="360" w:lineRule="exact"/>
      <w:ind w:firstLine="560"/>
      <w:jc w:val="both"/>
    </w:pPr>
    <w:rPr>
      <w:rFonts w:ascii="Times New Roman" w:eastAsia="Times New Roman" w:hAnsi="Times New Roman" w:cs="Times New Roman"/>
      <w:b/>
      <w:sz w:val="24"/>
      <w:szCs w:val="24"/>
      <w:lang w:val="vi-VN"/>
    </w:rPr>
  </w:style>
  <w:style w:type="paragraph" w:styleId="BodyText3">
    <w:name w:val="Body Text 3"/>
    <w:basedOn w:val="Normal"/>
    <w:link w:val="BodyText3Char1"/>
    <w:rsid w:val="005045A9"/>
    <w:pPr>
      <w:spacing w:after="120" w:line="240" w:lineRule="auto"/>
    </w:pPr>
    <w:rPr>
      <w:rFonts w:ascii=".VnTime" w:eastAsia="Times New Roman" w:hAnsi=".VnTime" w:cs="Times New Roman"/>
      <w:sz w:val="16"/>
      <w:szCs w:val="16"/>
      <w:lang w:val="vi-VN"/>
    </w:rPr>
  </w:style>
  <w:style w:type="character" w:customStyle="1" w:styleId="BodyText3Char">
    <w:name w:val="Body Text 3 Char"/>
    <w:basedOn w:val="DefaultParagraphFont"/>
    <w:uiPriority w:val="99"/>
    <w:semiHidden/>
    <w:rsid w:val="005045A9"/>
    <w:rPr>
      <w:sz w:val="16"/>
      <w:szCs w:val="16"/>
    </w:rPr>
  </w:style>
  <w:style w:type="character" w:customStyle="1" w:styleId="BodyText3Char1">
    <w:name w:val="Body Text 3 Char1"/>
    <w:link w:val="BodyText3"/>
    <w:rsid w:val="005045A9"/>
    <w:rPr>
      <w:rFonts w:ascii=".VnTime" w:eastAsia="Times New Roman" w:hAnsi=".VnTime" w:cs="Times New Roman"/>
      <w:sz w:val="16"/>
      <w:szCs w:val="16"/>
      <w:lang w:val="vi-VN"/>
    </w:rPr>
  </w:style>
  <w:style w:type="paragraph" w:customStyle="1" w:styleId="msonormalcxspmiddle">
    <w:name w:val="msonormalcxspmiddle"/>
    <w:basedOn w:val="Normal"/>
    <w:rsid w:val="005045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CharChar">
    <w:name w:val="Footnote Char Char"/>
    <w:aliases w:val="Footnote text Char Char,ftref Char Char,BearingPoint Char Char,16 Point Char Char,Superscript 6 Point Char Char,fr Char Char,Footnote Text1 Char Char,f Char1 Char,Ref Char Char,de nota al pie Char Char"/>
    <w:basedOn w:val="Normal"/>
    <w:next w:val="Normal"/>
    <w:rsid w:val="005045A9"/>
    <w:pPr>
      <w:spacing w:line="240" w:lineRule="exact"/>
    </w:pPr>
    <w:rPr>
      <w:rFonts w:ascii="Times New Roman" w:eastAsiaTheme="minorHAnsi" w:hAnsi="Times New Roman" w:cs="Times New Roman"/>
      <w:sz w:val="28"/>
      <w:vertAlign w:val="superscript"/>
    </w:rPr>
  </w:style>
  <w:style w:type="paragraph" w:customStyle="1" w:styleId="a-noidung">
    <w:name w:val="a - noi dung"/>
    <w:basedOn w:val="Normal"/>
    <w:rsid w:val="005045A9"/>
    <w:pPr>
      <w:spacing w:before="60" w:after="0" w:line="240" w:lineRule="auto"/>
      <w:ind w:firstLine="567"/>
      <w:jc w:val="both"/>
    </w:pPr>
    <w:rPr>
      <w:rFonts w:ascii="Times New Roman" w:eastAsia="Times New Roman" w:hAnsi="Times New Roman" w:cs="Times New Roman"/>
      <w:sz w:val="28"/>
      <w:szCs w:val="32"/>
      <w:lang w:eastAsia="vi-VN"/>
    </w:rPr>
  </w:style>
  <w:style w:type="character" w:customStyle="1" w:styleId="Bodytext211pt">
    <w:name w:val="Body text (2) + 11 pt"/>
    <w:aliases w:val="Italic"/>
    <w:rsid w:val="005045A9"/>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Tiu6">
    <w:name w:val="Tiêu đề #6_"/>
    <w:basedOn w:val="DefaultParagraphFont"/>
    <w:link w:val="Tiu60"/>
    <w:rsid w:val="005045A9"/>
    <w:rPr>
      <w:rFonts w:eastAsia="Times New Roman"/>
      <w:b/>
      <w:bCs/>
      <w:color w:val="12101B"/>
    </w:rPr>
  </w:style>
  <w:style w:type="paragraph" w:customStyle="1" w:styleId="Tiu60">
    <w:name w:val="Tiêu đề #6"/>
    <w:basedOn w:val="Normal"/>
    <w:link w:val="Tiu6"/>
    <w:rsid w:val="005045A9"/>
    <w:pPr>
      <w:widowControl w:val="0"/>
      <w:spacing w:after="80" w:line="266" w:lineRule="auto"/>
      <w:ind w:firstLine="520"/>
      <w:outlineLvl w:val="5"/>
    </w:pPr>
    <w:rPr>
      <w:rFonts w:eastAsia="Times New Roman"/>
      <w:b/>
      <w:bCs/>
      <w:color w:val="12101B"/>
    </w:rPr>
  </w:style>
  <w:style w:type="character" w:customStyle="1" w:styleId="Vnbnnidung212">
    <w:name w:val="Văn bản nội dung (2)12"/>
    <w:basedOn w:val="DefaultParagraphFont"/>
    <w:rsid w:val="005045A9"/>
    <w:rPr>
      <w:sz w:val="28"/>
      <w:szCs w:val="28"/>
      <w:lang w:bidi="ar-SA"/>
    </w:rPr>
  </w:style>
  <w:style w:type="character" w:customStyle="1" w:styleId="text">
    <w:name w:val="text"/>
    <w:basedOn w:val="DefaultParagraphFont"/>
    <w:rsid w:val="005045A9"/>
  </w:style>
  <w:style w:type="character" w:customStyle="1" w:styleId="Vnbnnidung6">
    <w:name w:val="Văn bản nội dung (6)_"/>
    <w:link w:val="Vnbnnidung60"/>
    <w:uiPriority w:val="99"/>
    <w:locked/>
    <w:rsid w:val="005045A9"/>
    <w:rPr>
      <w:b/>
      <w:bCs/>
      <w:sz w:val="26"/>
      <w:szCs w:val="26"/>
      <w:shd w:val="clear" w:color="auto" w:fill="FFFFFF"/>
    </w:rPr>
  </w:style>
  <w:style w:type="paragraph" w:customStyle="1" w:styleId="Vnbnnidung60">
    <w:name w:val="Văn bản nội dung (6)"/>
    <w:basedOn w:val="Normal"/>
    <w:link w:val="Vnbnnidung6"/>
    <w:uiPriority w:val="99"/>
    <w:rsid w:val="005045A9"/>
    <w:pPr>
      <w:widowControl w:val="0"/>
      <w:shd w:val="clear" w:color="auto" w:fill="FFFFFF"/>
      <w:spacing w:after="240" w:line="322" w:lineRule="exact"/>
      <w:jc w:val="center"/>
    </w:pPr>
    <w:rPr>
      <w:b/>
      <w:bCs/>
      <w:sz w:val="26"/>
      <w:szCs w:val="26"/>
    </w:rPr>
  </w:style>
  <w:style w:type="character" w:customStyle="1" w:styleId="Vnbnnidung5">
    <w:name w:val="Văn bản nội dung (5)"/>
    <w:uiPriority w:val="99"/>
    <w:rsid w:val="005045A9"/>
    <w:rPr>
      <w:b/>
      <w:bCs/>
      <w:sz w:val="26"/>
      <w:szCs w:val="26"/>
      <w:shd w:val="clear" w:color="auto" w:fill="FFFFFF"/>
    </w:rPr>
  </w:style>
  <w:style w:type="paragraph" w:customStyle="1" w:styleId="notchuthichStyleGroup1">
    <w:name w:val="not chu thich (Style Group 1)"/>
    <w:basedOn w:val="Normal"/>
    <w:uiPriority w:val="99"/>
    <w:rsid w:val="005045A9"/>
    <w:pPr>
      <w:suppressAutoHyphens/>
      <w:autoSpaceDE w:val="0"/>
      <w:autoSpaceDN w:val="0"/>
      <w:adjustRightInd w:val="0"/>
      <w:spacing w:after="0" w:line="288" w:lineRule="auto"/>
      <w:ind w:firstLine="283"/>
      <w:jc w:val="both"/>
      <w:textAlignment w:val="center"/>
    </w:pPr>
    <w:rPr>
      <w:rFonts w:ascii="UTM Times" w:eastAsiaTheme="minorHAnsi" w:hAnsi="UTM Times" w:cs="UTM Times"/>
      <w:color w:val="000000"/>
      <w:sz w:val="19"/>
      <w:szCs w:val="19"/>
      <w:lang w:val="nl-NL"/>
    </w:rPr>
  </w:style>
  <w:style w:type="character" w:customStyle="1" w:styleId="Vanbnnidung6">
    <w:name w:val="Van b?n n?i dung6"/>
    <w:rsid w:val="005045A9"/>
    <w:rPr>
      <w:rFonts w:ascii="Times New Roman" w:hAnsi="Times New Roman" w:cs="Times New Roman" w:hint="default"/>
      <w:u w:val="single"/>
    </w:rPr>
  </w:style>
  <w:style w:type="paragraph" w:customStyle="1" w:styleId="CharChar2">
    <w:name w:val="Char Char2"/>
    <w:basedOn w:val="Normal"/>
    <w:rsid w:val="005045A9"/>
    <w:pPr>
      <w:spacing w:after="0" w:line="240" w:lineRule="auto"/>
    </w:pPr>
    <w:rPr>
      <w:rFonts w:ascii="Arial" w:eastAsia="Times New Roman" w:hAnsi="Arial" w:cs="Times New Roman"/>
      <w:szCs w:val="20"/>
      <w:lang w:val="en-AU"/>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qFormat/>
    <w:rsid w:val="005045A9"/>
    <w:pPr>
      <w:spacing w:line="240" w:lineRule="exact"/>
    </w:pPr>
    <w:rPr>
      <w:rFonts w:ascii="Times New Roman" w:eastAsia="Arial" w:hAnsi="Times New Roman" w:cs="Times New Roman"/>
      <w:sz w:val="20"/>
      <w:szCs w:val="20"/>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rsid w:val="005045A9"/>
    <w:pPr>
      <w:spacing w:line="240" w:lineRule="exact"/>
    </w:pPr>
    <w:rPr>
      <w:rFonts w:eastAsiaTheme="minorHAnsi"/>
      <w:vertAlign w:val="superscript"/>
    </w:rPr>
  </w:style>
  <w:style w:type="character" w:styleId="PlaceholderText">
    <w:name w:val="Placeholder Text"/>
    <w:basedOn w:val="DefaultParagraphFont"/>
    <w:uiPriority w:val="99"/>
    <w:semiHidden/>
    <w:rsid w:val="005045A9"/>
    <w:rPr>
      <w:color w:val="808080"/>
    </w:rPr>
  </w:style>
  <w:style w:type="paragraph" w:customStyle="1" w:styleId="Body1">
    <w:name w:val="Body 1"/>
    <w:rsid w:val="005045A9"/>
    <w:pPr>
      <w:spacing w:after="200" w:line="276" w:lineRule="auto"/>
      <w:outlineLvl w:val="0"/>
    </w:pPr>
    <w:rPr>
      <w:rFonts w:ascii="Helvetica" w:eastAsia="Arial Unicode MS" w:hAnsi="Helvetica" w:cs="Times New Roman"/>
      <w:color w:val="000000"/>
      <w:szCs w:val="20"/>
      <w:u w:color="000000"/>
    </w:rPr>
  </w:style>
  <w:style w:type="paragraph" w:customStyle="1" w:styleId="Vnbnnidung21">
    <w:name w:val="Văn bản nội dung (2)1"/>
    <w:basedOn w:val="Normal"/>
    <w:uiPriority w:val="99"/>
    <w:rsid w:val="005045A9"/>
    <w:pPr>
      <w:widowControl w:val="0"/>
      <w:shd w:val="clear" w:color="auto" w:fill="FFFFFF"/>
      <w:spacing w:before="120" w:after="0" w:line="240" w:lineRule="atLeast"/>
    </w:pPr>
    <w:rPr>
      <w:rFonts w:ascii="Calibri" w:eastAsia="Times New Roman" w:hAnsi="Calibri" w:cs="Times New Roman"/>
      <w:sz w:val="26"/>
      <w:szCs w:val="26"/>
      <w:lang w:val="vi-VN"/>
    </w:rPr>
  </w:style>
  <w:style w:type="character" w:customStyle="1" w:styleId="Bodytext28">
    <w:name w:val="Body text (2)8"/>
    <w:basedOn w:val="DefaultParagraphFont"/>
    <w:rsid w:val="002B16CB"/>
    <w:rPr>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reenfarmdamha.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ngsansachdamha.com.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abandamha.com.v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abandamha.com.vn" TargetMode="External"/><Relationship Id="rId4" Type="http://schemas.openxmlformats.org/officeDocument/2006/relationships/settings" Target="settings.xml"/><Relationship Id="rId9" Type="http://schemas.openxmlformats.org/officeDocument/2006/relationships/hyperlink" Target="https://cucaisachdamha.com.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C5530-2B6C-4590-94B8-D8E066D11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60</Pages>
  <Words>25731</Words>
  <Characters>146668</Characters>
  <Application>Microsoft Office Word</Application>
  <DocSecurity>0</DocSecurity>
  <Lines>1222</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 Nong lam 1</dc:creator>
  <cp:lastModifiedBy>CV Nong lam 1</cp:lastModifiedBy>
  <cp:revision>4</cp:revision>
  <cp:lastPrinted>2023-06-22T03:00:00Z</cp:lastPrinted>
  <dcterms:created xsi:type="dcterms:W3CDTF">2023-06-22T02:04:00Z</dcterms:created>
  <dcterms:modified xsi:type="dcterms:W3CDTF">2023-06-22T03:35:00Z</dcterms:modified>
</cp:coreProperties>
</file>